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E00" w:rsidRPr="006C2135" w:rsidRDefault="005922FC" w:rsidP="006C21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2135">
        <w:rPr>
          <w:rFonts w:ascii="Times New Roman" w:hAnsi="Times New Roman" w:cs="Times New Roman"/>
          <w:sz w:val="28"/>
          <w:szCs w:val="28"/>
        </w:rPr>
        <w:t xml:space="preserve">Хазиев </w:t>
      </w:r>
      <w:r w:rsidR="00E500B9" w:rsidRPr="006C2135">
        <w:rPr>
          <w:rFonts w:ascii="Times New Roman" w:hAnsi="Times New Roman" w:cs="Times New Roman"/>
          <w:sz w:val="28"/>
          <w:szCs w:val="28"/>
        </w:rPr>
        <w:t>В.С.</w:t>
      </w:r>
    </w:p>
    <w:p w:rsidR="0077793C" w:rsidRPr="006C2135" w:rsidRDefault="00864E00" w:rsidP="006C21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2135">
        <w:rPr>
          <w:rFonts w:ascii="Times New Roman" w:hAnsi="Times New Roman" w:cs="Times New Roman"/>
          <w:sz w:val="28"/>
          <w:szCs w:val="28"/>
        </w:rPr>
        <w:t>Истины бытия и познания</w:t>
      </w:r>
      <w:r w:rsidR="003C4FBC" w:rsidRPr="006C2135">
        <w:rPr>
          <w:rFonts w:ascii="Times New Roman" w:hAnsi="Times New Roman" w:cs="Times New Roman"/>
          <w:sz w:val="28"/>
          <w:szCs w:val="28"/>
        </w:rPr>
        <w:t xml:space="preserve"> (избранные </w:t>
      </w:r>
      <w:r w:rsidR="00B816F6" w:rsidRPr="006C2135">
        <w:rPr>
          <w:rFonts w:ascii="Times New Roman" w:hAnsi="Times New Roman" w:cs="Times New Roman"/>
          <w:sz w:val="28"/>
          <w:szCs w:val="28"/>
        </w:rPr>
        <w:t xml:space="preserve">сочинения) — </w:t>
      </w:r>
      <w:r w:rsidR="001744E2" w:rsidRPr="006C2135">
        <w:rPr>
          <w:rFonts w:ascii="Times New Roman" w:hAnsi="Times New Roman" w:cs="Times New Roman"/>
          <w:sz w:val="28"/>
          <w:szCs w:val="28"/>
        </w:rPr>
        <w:t>Уфа</w:t>
      </w:r>
      <w:r w:rsidR="0081437C" w:rsidRPr="006C2135">
        <w:rPr>
          <w:rFonts w:ascii="Times New Roman" w:hAnsi="Times New Roman" w:cs="Times New Roman"/>
          <w:sz w:val="28"/>
          <w:szCs w:val="28"/>
        </w:rPr>
        <w:t>:</w:t>
      </w:r>
      <w:r w:rsidR="00BC6D33" w:rsidRPr="006C2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6D33" w:rsidRPr="006C2135">
        <w:rPr>
          <w:rFonts w:ascii="Times New Roman" w:hAnsi="Times New Roman" w:cs="Times New Roman"/>
          <w:sz w:val="28"/>
          <w:szCs w:val="28"/>
        </w:rPr>
        <w:t>Китап</w:t>
      </w:r>
      <w:proofErr w:type="spellEnd"/>
      <w:r w:rsidR="005B52B9" w:rsidRPr="006C2135">
        <w:rPr>
          <w:rFonts w:ascii="Times New Roman" w:hAnsi="Times New Roman" w:cs="Times New Roman"/>
          <w:sz w:val="28"/>
          <w:szCs w:val="28"/>
        </w:rPr>
        <w:t xml:space="preserve">, </w:t>
      </w:r>
      <w:r w:rsidR="00FC7A4D" w:rsidRPr="006C2135">
        <w:rPr>
          <w:rFonts w:ascii="Times New Roman" w:hAnsi="Times New Roman" w:cs="Times New Roman"/>
          <w:sz w:val="28"/>
          <w:szCs w:val="28"/>
        </w:rPr>
        <w:t>2007</w:t>
      </w:r>
      <w:r w:rsidR="00066F1E" w:rsidRPr="006C2135">
        <w:rPr>
          <w:rFonts w:ascii="Times New Roman" w:hAnsi="Times New Roman" w:cs="Times New Roman"/>
          <w:sz w:val="28"/>
          <w:szCs w:val="28"/>
        </w:rPr>
        <w:t xml:space="preserve">. — </w:t>
      </w:r>
      <w:r w:rsidR="0077793C" w:rsidRPr="006C2135">
        <w:rPr>
          <w:rFonts w:ascii="Times New Roman" w:hAnsi="Times New Roman" w:cs="Times New Roman"/>
          <w:sz w:val="28"/>
          <w:szCs w:val="28"/>
        </w:rPr>
        <w:t>288 с.</w:t>
      </w:r>
    </w:p>
    <w:p w:rsidR="003864FA" w:rsidRPr="006C2135" w:rsidRDefault="003864FA" w:rsidP="006C21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229FA" w:rsidRDefault="00245E37" w:rsidP="006C213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2135">
        <w:rPr>
          <w:rFonts w:ascii="Times New Roman" w:hAnsi="Times New Roman" w:cs="Times New Roman"/>
          <w:b/>
          <w:bCs/>
          <w:sz w:val="28"/>
          <w:szCs w:val="28"/>
        </w:rPr>
        <w:t xml:space="preserve">Метафизика красоты и </w:t>
      </w:r>
      <w:r w:rsidR="00A113B9" w:rsidRPr="006C2135">
        <w:rPr>
          <w:rFonts w:ascii="Times New Roman" w:hAnsi="Times New Roman" w:cs="Times New Roman"/>
          <w:b/>
          <w:bCs/>
          <w:sz w:val="28"/>
          <w:szCs w:val="28"/>
        </w:rPr>
        <w:t>всестороннее развитие человека</w:t>
      </w:r>
    </w:p>
    <w:p w:rsidR="006C2135" w:rsidRPr="006C2135" w:rsidRDefault="006C2135" w:rsidP="006C213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64FA" w:rsidRPr="006C2135" w:rsidRDefault="00ED7FD9" w:rsidP="006C213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2135">
        <w:rPr>
          <w:rFonts w:ascii="Times New Roman" w:hAnsi="Times New Roman" w:cs="Times New Roman"/>
          <w:sz w:val="28"/>
          <w:szCs w:val="28"/>
        </w:rPr>
        <w:t>Представление, что мы субъект, а красота — объект, которому не устоять перед пытливостью ума, лишь «</w:t>
      </w:r>
      <w:proofErr w:type="spellStart"/>
      <w:r w:rsidRPr="006C2135">
        <w:rPr>
          <w:rFonts w:ascii="Times New Roman" w:hAnsi="Times New Roman" w:cs="Times New Roman"/>
          <w:sz w:val="28"/>
          <w:szCs w:val="28"/>
        </w:rPr>
        <w:t>докса</w:t>
      </w:r>
      <w:proofErr w:type="spellEnd"/>
      <w:r w:rsidRPr="006C2135">
        <w:rPr>
          <w:rFonts w:ascii="Times New Roman" w:hAnsi="Times New Roman" w:cs="Times New Roman"/>
          <w:sz w:val="28"/>
          <w:szCs w:val="28"/>
        </w:rPr>
        <w:t>», т.</w:t>
      </w:r>
      <w:r w:rsidRPr="006C213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C2135">
        <w:rPr>
          <w:rFonts w:ascii="Times New Roman" w:hAnsi="Times New Roman" w:cs="Times New Roman"/>
          <w:sz w:val="28"/>
          <w:szCs w:val="28"/>
        </w:rPr>
        <w:t>е. мнение.</w:t>
      </w:r>
      <w:proofErr w:type="gramEnd"/>
      <w:r w:rsidRPr="006C2135">
        <w:rPr>
          <w:rFonts w:ascii="Times New Roman" w:hAnsi="Times New Roman" w:cs="Times New Roman"/>
          <w:sz w:val="28"/>
          <w:szCs w:val="28"/>
        </w:rPr>
        <w:t xml:space="preserve"> Истина в том, что в погоне за красотой не мы ухватываем ее в сущности бытия, а она захватывает нас, чтобы дать нам возможность открыть для </w:t>
      </w:r>
      <w:proofErr w:type="gramStart"/>
      <w:r w:rsidRPr="006C2135">
        <w:rPr>
          <w:rFonts w:ascii="Times New Roman" w:hAnsi="Times New Roman" w:cs="Times New Roman"/>
          <w:sz w:val="28"/>
          <w:szCs w:val="28"/>
        </w:rPr>
        <w:t>себя</w:t>
      </w:r>
      <w:proofErr w:type="gramEnd"/>
      <w:r w:rsidRPr="006C2135">
        <w:rPr>
          <w:rFonts w:ascii="Times New Roman" w:hAnsi="Times New Roman" w:cs="Times New Roman"/>
          <w:sz w:val="28"/>
          <w:szCs w:val="28"/>
        </w:rPr>
        <w:t xml:space="preserve"> нас самих. Красота — то звено в цепи сущности бытия, через которое мы, с одной стороны, прикреплены к космосу через подражание (</w:t>
      </w:r>
      <w:proofErr w:type="spellStart"/>
      <w:r w:rsidRPr="006C2135">
        <w:rPr>
          <w:rFonts w:ascii="Times New Roman" w:hAnsi="Times New Roman" w:cs="Times New Roman"/>
          <w:sz w:val="28"/>
          <w:szCs w:val="28"/>
        </w:rPr>
        <w:t>мимезис</w:t>
      </w:r>
      <w:proofErr w:type="spellEnd"/>
      <w:r w:rsidRPr="006C2135">
        <w:rPr>
          <w:rFonts w:ascii="Times New Roman" w:hAnsi="Times New Roman" w:cs="Times New Roman"/>
          <w:sz w:val="28"/>
          <w:szCs w:val="28"/>
        </w:rPr>
        <w:t>) ему, а с другой стороны, через красоту мы собираем в единое целое (наподобие космоса) фрагменты своей духовности. Красота — категория, которая позволяет нам открывать самих себ</w:t>
      </w:r>
      <w:r w:rsidR="00385565" w:rsidRPr="006C2135">
        <w:rPr>
          <w:rFonts w:ascii="Times New Roman" w:hAnsi="Times New Roman" w:cs="Times New Roman"/>
          <w:sz w:val="28"/>
          <w:szCs w:val="28"/>
        </w:rPr>
        <w:t xml:space="preserve">я в целостности. Красота играет </w:t>
      </w:r>
      <w:r w:rsidR="00BB566C" w:rsidRPr="006C2135">
        <w:rPr>
          <w:rFonts w:ascii="Times New Roman" w:hAnsi="Times New Roman" w:cs="Times New Roman"/>
          <w:sz w:val="28"/>
          <w:szCs w:val="28"/>
        </w:rPr>
        <w:t>в этом отношении ту же роль, которую сердце в отношении чувств</w:t>
      </w:r>
      <w:r w:rsidR="003851F2" w:rsidRPr="006C21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64FA" w:rsidRPr="006C2135" w:rsidRDefault="000632FB" w:rsidP="006C213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135">
        <w:rPr>
          <w:rFonts w:ascii="Times New Roman" w:hAnsi="Times New Roman" w:cs="Times New Roman"/>
          <w:sz w:val="28"/>
          <w:szCs w:val="28"/>
        </w:rPr>
        <w:t>С</w:t>
      </w:r>
      <w:r w:rsidR="00582502" w:rsidRPr="006C2135">
        <w:rPr>
          <w:rFonts w:ascii="Times New Roman" w:hAnsi="Times New Roman" w:cs="Times New Roman"/>
          <w:sz w:val="28"/>
          <w:szCs w:val="28"/>
        </w:rPr>
        <w:t xml:space="preserve"> помощью красоты каждый живет как нечто космически целое, доступное интеллектуальному созерцанию, истинно разумное, связанное со своим сущностным началом. Красота дает нашей уединенности (единственности) космическую общность не только с другими людьми, но и с мирозданием вообще. Без красоты человек потерян не только в бесконечных просторах бытия, но, что бол</w:t>
      </w:r>
      <w:r w:rsidR="003864FA" w:rsidRPr="006C2135">
        <w:rPr>
          <w:rFonts w:ascii="Times New Roman" w:hAnsi="Times New Roman" w:cs="Times New Roman"/>
          <w:sz w:val="28"/>
          <w:szCs w:val="28"/>
        </w:rPr>
        <w:t>ее всего страшно, в самом себе.</w:t>
      </w:r>
    </w:p>
    <w:p w:rsidR="00582502" w:rsidRPr="006C2135" w:rsidRDefault="00582502" w:rsidP="006C213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135">
        <w:rPr>
          <w:rFonts w:ascii="Times New Roman" w:hAnsi="Times New Roman" w:cs="Times New Roman"/>
          <w:sz w:val="28"/>
          <w:szCs w:val="28"/>
        </w:rPr>
        <w:t xml:space="preserve">Красота, если пользоваться аналогией, подобна берегам, которые объединяют отдельные фрагменты космоса, в метафизический океан бытия. Каждая капля в океане сама по себе, но есть еще вода всего океана целиком. Каждый человек есть маленькая капля в океане бытия, где красота </w:t>
      </w:r>
      <w:proofErr w:type="gramStart"/>
      <w:r w:rsidRPr="006C2135">
        <w:rPr>
          <w:rFonts w:ascii="Times New Roman" w:hAnsi="Times New Roman" w:cs="Times New Roman"/>
          <w:sz w:val="28"/>
          <w:szCs w:val="28"/>
        </w:rPr>
        <w:t>выполняет роль</w:t>
      </w:r>
      <w:proofErr w:type="gramEnd"/>
      <w:r w:rsidRPr="006C2135">
        <w:rPr>
          <w:rFonts w:ascii="Times New Roman" w:hAnsi="Times New Roman" w:cs="Times New Roman"/>
          <w:sz w:val="28"/>
          <w:szCs w:val="28"/>
        </w:rPr>
        <w:t xml:space="preserve"> метафизической среды, соединяющей отдельные капли в единое целое. Без этой среды капли, как бы много их ни было, не станут океаном.</w:t>
      </w:r>
    </w:p>
    <w:p w:rsidR="003864FA" w:rsidRPr="006C2135" w:rsidRDefault="003864FA" w:rsidP="006C213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1E16" w:rsidRPr="006C2135" w:rsidRDefault="00A21E16" w:rsidP="006C21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21E16" w:rsidRPr="006C2135" w:rsidSect="009D5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ED2" w:rsidRDefault="00092ED2" w:rsidP="003851F2">
      <w:r>
        <w:separator/>
      </w:r>
    </w:p>
  </w:endnote>
  <w:endnote w:type="continuationSeparator" w:id="0">
    <w:p w:rsidR="00092ED2" w:rsidRDefault="00092ED2" w:rsidP="003851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ED2" w:rsidRDefault="00092ED2" w:rsidP="003851F2">
      <w:r>
        <w:separator/>
      </w:r>
    </w:p>
  </w:footnote>
  <w:footnote w:type="continuationSeparator" w:id="0">
    <w:p w:rsidR="00092ED2" w:rsidRDefault="00092ED2" w:rsidP="003851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7FD9"/>
    <w:rsid w:val="000632FB"/>
    <w:rsid w:val="00066F1E"/>
    <w:rsid w:val="00092ED2"/>
    <w:rsid w:val="001744E2"/>
    <w:rsid w:val="001A2E32"/>
    <w:rsid w:val="00227C14"/>
    <w:rsid w:val="002326FE"/>
    <w:rsid w:val="00245E37"/>
    <w:rsid w:val="00282669"/>
    <w:rsid w:val="002E0613"/>
    <w:rsid w:val="003851F2"/>
    <w:rsid w:val="00385565"/>
    <w:rsid w:val="003864FA"/>
    <w:rsid w:val="003C4FBC"/>
    <w:rsid w:val="00433092"/>
    <w:rsid w:val="004860B4"/>
    <w:rsid w:val="0055487F"/>
    <w:rsid w:val="00582502"/>
    <w:rsid w:val="005922FC"/>
    <w:rsid w:val="005B52B9"/>
    <w:rsid w:val="006229FA"/>
    <w:rsid w:val="0063083B"/>
    <w:rsid w:val="00673BF5"/>
    <w:rsid w:val="00680545"/>
    <w:rsid w:val="006C2135"/>
    <w:rsid w:val="00702328"/>
    <w:rsid w:val="0077793C"/>
    <w:rsid w:val="007B5B4B"/>
    <w:rsid w:val="007C0BA8"/>
    <w:rsid w:val="007F7AE8"/>
    <w:rsid w:val="0081437C"/>
    <w:rsid w:val="00864E00"/>
    <w:rsid w:val="008F0357"/>
    <w:rsid w:val="009D5B7F"/>
    <w:rsid w:val="00A113B9"/>
    <w:rsid w:val="00A21E16"/>
    <w:rsid w:val="00A811D1"/>
    <w:rsid w:val="00B57BF8"/>
    <w:rsid w:val="00B816F6"/>
    <w:rsid w:val="00BB0FDC"/>
    <w:rsid w:val="00BB566C"/>
    <w:rsid w:val="00BC6D33"/>
    <w:rsid w:val="00C82C94"/>
    <w:rsid w:val="00DE2EFE"/>
    <w:rsid w:val="00E500B9"/>
    <w:rsid w:val="00E877A0"/>
    <w:rsid w:val="00E903B6"/>
    <w:rsid w:val="00ED7FD9"/>
    <w:rsid w:val="00F4732D"/>
    <w:rsid w:val="00FC7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1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51F2"/>
  </w:style>
  <w:style w:type="paragraph" w:styleId="a5">
    <w:name w:val="footer"/>
    <w:basedOn w:val="a"/>
    <w:link w:val="a6"/>
    <w:uiPriority w:val="99"/>
    <w:unhideWhenUsed/>
    <w:rsid w:val="003851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51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Office</dc:creator>
  <cp:keywords/>
  <dc:description/>
  <cp:lastModifiedBy>user</cp:lastModifiedBy>
  <cp:revision>43</cp:revision>
  <dcterms:created xsi:type="dcterms:W3CDTF">2017-02-15T10:16:00Z</dcterms:created>
  <dcterms:modified xsi:type="dcterms:W3CDTF">2017-03-28T10:51:00Z</dcterms:modified>
</cp:coreProperties>
</file>