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F" w:rsidRDefault="0010742F" w:rsidP="0010742F">
      <w:pPr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eastAsia="SFRM1000" w:cs="Times New Roman"/>
          <w:szCs w:val="28"/>
        </w:rPr>
      </w:pPr>
      <w:r w:rsidRPr="004046F1">
        <w:rPr>
          <w:rFonts w:eastAsia="SFRM1000" w:cs="Times New Roman"/>
          <w:szCs w:val="28"/>
        </w:rPr>
        <w:t>11 класс</w:t>
      </w:r>
    </w:p>
    <w:p w:rsidR="0010742F" w:rsidRDefault="0010742F" w:rsidP="0010742F">
      <w:pPr>
        <w:ind w:left="-142" w:firstLine="426"/>
        <w:rPr>
          <w:highlight w:val="yellow"/>
        </w:rPr>
      </w:pPr>
    </w:p>
    <w:p w:rsidR="0010742F" w:rsidRDefault="0010742F" w:rsidP="0010742F">
      <w:pPr>
        <w:pStyle w:val="a3"/>
        <w:numPr>
          <w:ilvl w:val="0"/>
          <w:numId w:val="1"/>
        </w:numPr>
        <w:ind w:left="-142" w:firstLine="426"/>
      </w:pPr>
      <w:r>
        <w:t xml:space="preserve">Имеется шар массой M и радиусом R и материальная точка массой </w:t>
      </w:r>
      <w:proofErr w:type="spellStart"/>
      <w:r w:rsidRPr="00A60DA8">
        <w:rPr>
          <w:i/>
        </w:rPr>
        <w:t>m</w:t>
      </w:r>
      <w:proofErr w:type="spellEnd"/>
      <w:r w:rsidRPr="00A60DA8">
        <w:rPr>
          <w:i/>
        </w:rPr>
        <w:t>.</w:t>
      </w:r>
      <w:r>
        <w:t xml:space="preserve"> Во сколько раз уменьшится сила тяготения между ними, если в шаре сделать сферическую полость радиусом </w:t>
      </w:r>
      <w:r w:rsidRPr="00776984">
        <w:rPr>
          <w:position w:val="-24"/>
        </w:rPr>
        <w:object w:dxaOrig="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5pt;height:32pt" o:ole="">
            <v:imagedata r:id="rId5" o:title=""/>
          </v:shape>
          <o:OLEObject Type="Embed" ProgID="Equation.3" ShapeID="_x0000_i1025" DrawAspect="Content" ObjectID="_1611641316" r:id="rId6"/>
        </w:object>
      </w:r>
      <w: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776984">
        <w:rPr>
          <w:position w:val="-24"/>
        </w:rPr>
        <w:object w:dxaOrig="420" w:dyaOrig="639">
          <v:shape id="_x0000_i1026" type="#_x0000_t75" style="width:21.35pt;height:32pt" o:ole="">
            <v:imagedata r:id="rId7" o:title=""/>
          </v:shape>
          <o:OLEObject Type="Embed" ProgID="Equation.3" ShapeID="_x0000_i1026" DrawAspect="Content" ObjectID="_1611641317" r:id="rId8"/>
        </w:object>
      </w:r>
      <w:r>
        <w:t xml:space="preserve"> от центра полости. </w:t>
      </w:r>
    </w:p>
    <w:p w:rsidR="0010742F" w:rsidRPr="00A60DA8" w:rsidRDefault="0010742F" w:rsidP="0010742F">
      <w:pPr>
        <w:pStyle w:val="a3"/>
        <w:numPr>
          <w:ilvl w:val="0"/>
          <w:numId w:val="1"/>
        </w:numPr>
        <w:ind w:left="-142" w:firstLine="426"/>
      </w:pPr>
      <w:r w:rsidRPr="00A60DA8">
        <w:t>Из вертикальной трубки высыпается песок, причем диаметр его струи остается равным диаметру трубки. Скорость песчинок у конца трубки 1 м/</w:t>
      </w:r>
      <w:proofErr w:type="gramStart"/>
      <w:r w:rsidRPr="00A60DA8">
        <w:t>с</w:t>
      </w:r>
      <w:proofErr w:type="gramEnd"/>
      <w:r w:rsidRPr="00A60DA8">
        <w:t xml:space="preserve">. </w:t>
      </w:r>
      <w:proofErr w:type="gramStart"/>
      <w:r w:rsidRPr="00A60DA8">
        <w:t>Во</w:t>
      </w:r>
      <w:proofErr w:type="gramEnd"/>
      <w:r w:rsidRPr="00A60DA8">
        <w:t xml:space="preserve">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A60DA8">
          <w:t>2,4 м</w:t>
        </w:r>
      </w:smartTag>
      <w:r w:rsidRPr="00A60DA8">
        <w:t xml:space="preserve"> от конца трубки будет меньше, чем внутри трубки у ее конца? Считать, что каждая песчинка падает свободно.</w:t>
      </w:r>
    </w:p>
    <w:p w:rsidR="0010742F" w:rsidRDefault="0010742F" w:rsidP="0010742F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cs="Times New Roman"/>
          <w:szCs w:val="28"/>
        </w:rPr>
      </w:pPr>
      <w:r w:rsidRPr="00A60DA8">
        <w:rPr>
          <w:rFonts w:cs="Times New Roman"/>
          <w:szCs w:val="28"/>
        </w:rPr>
        <w:t xml:space="preserve">Две электрические цепи состоят из резисторов известным сопротивлением R и 2R и неизвестным сопротивлением </w:t>
      </w:r>
      <w:proofErr w:type="spellStart"/>
      <w:r w:rsidRPr="00A60DA8">
        <w:rPr>
          <w:rFonts w:cs="Times New Roman"/>
          <w:szCs w:val="28"/>
        </w:rPr>
        <w:t>r</w:t>
      </w:r>
      <w:proofErr w:type="spellEnd"/>
      <w:r w:rsidRPr="00A60DA8">
        <w:rPr>
          <w:rFonts w:cs="Times New Roman"/>
          <w:szCs w:val="28"/>
        </w:rPr>
        <w:t xml:space="preserve">. При каком сопротивлении </w:t>
      </w:r>
      <w:proofErr w:type="spellStart"/>
      <w:r w:rsidRPr="00A60DA8">
        <w:rPr>
          <w:rFonts w:cs="Times New Roman"/>
          <w:szCs w:val="28"/>
        </w:rPr>
        <w:t>r</w:t>
      </w:r>
      <w:proofErr w:type="spellEnd"/>
      <w:r w:rsidRPr="00A60DA8">
        <w:rPr>
          <w:rFonts w:cs="Times New Roman"/>
          <w:szCs w:val="28"/>
        </w:rPr>
        <w:t xml:space="preserve"> </w:t>
      </w:r>
      <w:proofErr w:type="gramStart"/>
      <w:r w:rsidRPr="00A60DA8">
        <w:rPr>
          <w:rFonts w:cs="Times New Roman"/>
          <w:szCs w:val="28"/>
        </w:rPr>
        <w:t>сопротивления</w:t>
      </w:r>
      <w:proofErr w:type="gramEnd"/>
      <w:r w:rsidRPr="00A60DA8">
        <w:rPr>
          <w:rFonts w:cs="Times New Roman"/>
          <w:szCs w:val="28"/>
        </w:rPr>
        <w:t xml:space="preserve"> обеих цепей окажутся одинаковыми и </w:t>
      </w:r>
      <w:proofErr w:type="gramStart"/>
      <w:r w:rsidRPr="00A60DA8">
        <w:rPr>
          <w:rFonts w:cs="Times New Roman"/>
          <w:szCs w:val="28"/>
        </w:rPr>
        <w:t>каково</w:t>
      </w:r>
      <w:proofErr w:type="gramEnd"/>
      <w:r w:rsidRPr="00A60DA8">
        <w:rPr>
          <w:rFonts w:cs="Times New Roman"/>
          <w:szCs w:val="28"/>
        </w:rPr>
        <w:t xml:space="preserve"> при этом полное сопротивление R</w:t>
      </w:r>
      <w:r w:rsidRPr="00A60DA8">
        <w:rPr>
          <w:rFonts w:cs="Times New Roman"/>
          <w:szCs w:val="28"/>
          <w:vertAlign w:val="subscript"/>
        </w:rPr>
        <w:t>AB</w:t>
      </w:r>
      <w:r w:rsidRPr="00A60DA8">
        <w:rPr>
          <w:rFonts w:cs="Times New Roman"/>
          <w:szCs w:val="28"/>
        </w:rPr>
        <w:t>?</w:t>
      </w:r>
    </w:p>
    <w:p w:rsidR="004046F1" w:rsidRPr="00A60DA8" w:rsidRDefault="004046F1" w:rsidP="004046F1">
      <w:pPr>
        <w:pStyle w:val="a3"/>
        <w:spacing w:after="0" w:line="240" w:lineRule="auto"/>
        <w:ind w:left="284"/>
        <w:jc w:val="both"/>
        <w:rPr>
          <w:rFonts w:cs="Times New Roman"/>
          <w:szCs w:val="28"/>
        </w:rPr>
      </w:pPr>
    </w:p>
    <w:p w:rsidR="0010742F" w:rsidRPr="004046F1" w:rsidRDefault="0010742F" w:rsidP="004046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4046F1">
        <w:rPr>
          <w:rFonts w:eastAsia="SFRM1000" w:cs="Times New Roman"/>
          <w:szCs w:val="28"/>
        </w:rPr>
        <w:t xml:space="preserve">Небольшой груз соскальзывает без начальной скорости по наклонной плоскости. Известно, что коэффициент трения между грузом и плоскостью меняется по закону: </w:t>
      </w:r>
      <w:r w:rsidRPr="004046F1">
        <w:rPr>
          <w:rFonts w:eastAsia="CMMI10" w:cs="Times New Roman"/>
          <w:szCs w:val="28"/>
        </w:rPr>
        <w:t>μ</w:t>
      </w:r>
      <w:r w:rsidRPr="004046F1">
        <w:rPr>
          <w:rFonts w:eastAsia="SFRM1000" w:cs="Times New Roman"/>
          <w:szCs w:val="28"/>
        </w:rPr>
        <w:t>(</w:t>
      </w:r>
      <w:r w:rsidRPr="004046F1">
        <w:rPr>
          <w:rFonts w:eastAsia="CMMI10" w:cs="Times New Roman"/>
          <w:szCs w:val="28"/>
        </w:rPr>
        <w:t>x</w:t>
      </w:r>
      <w:r w:rsidRPr="004046F1">
        <w:rPr>
          <w:rFonts w:eastAsia="SFRM1000" w:cs="Times New Roman"/>
          <w:szCs w:val="28"/>
        </w:rPr>
        <w:t xml:space="preserve">) = </w:t>
      </w:r>
      <w:r w:rsidRPr="004046F1">
        <w:rPr>
          <w:rFonts w:eastAsia="CMMI10" w:cs="Times New Roman"/>
          <w:szCs w:val="28"/>
        </w:rPr>
        <w:t xml:space="preserve">αx, </w:t>
      </w:r>
      <w:r w:rsidRPr="004046F1">
        <w:rPr>
          <w:rFonts w:eastAsia="SFRM1000" w:cs="Times New Roman"/>
          <w:szCs w:val="28"/>
        </w:rPr>
        <w:t xml:space="preserve">где </w:t>
      </w:r>
      <w:proofErr w:type="spellStart"/>
      <w:r w:rsidRPr="004046F1">
        <w:rPr>
          <w:rFonts w:eastAsia="CMMI10" w:cs="Times New Roman"/>
          <w:szCs w:val="28"/>
        </w:rPr>
        <w:t>x</w:t>
      </w:r>
      <w:proofErr w:type="spellEnd"/>
      <w:r w:rsidRPr="004046F1">
        <w:rPr>
          <w:rFonts w:eastAsia="CMMI10" w:cs="Times New Roman"/>
          <w:szCs w:val="28"/>
        </w:rPr>
        <w:t xml:space="preserve"> </w:t>
      </w:r>
      <w:r w:rsidRPr="004046F1">
        <w:rPr>
          <w:rFonts w:eastAsia="SFRM1000" w:cs="Times New Roman"/>
          <w:szCs w:val="28"/>
        </w:rPr>
        <w:t xml:space="preserve">_ расстояние вдоль плоскости от начального положения груза. Опустившись на высоту </w:t>
      </w:r>
      <w:r w:rsidRPr="004046F1">
        <w:rPr>
          <w:rFonts w:eastAsia="CMMI10" w:cs="Times New Roman"/>
          <w:szCs w:val="28"/>
        </w:rPr>
        <w:t xml:space="preserve">H </w:t>
      </w:r>
      <w:r w:rsidRPr="004046F1">
        <w:rPr>
          <w:rFonts w:eastAsia="SFRM1000" w:cs="Times New Roman"/>
          <w:szCs w:val="28"/>
        </w:rPr>
        <w:t>по вертикали, груз останавливается. Найдите максимальную скорость груза в процессе движения.</w:t>
      </w:r>
    </w:p>
    <w:p w:rsidR="0010742F" w:rsidRDefault="0010742F" w:rsidP="0010742F">
      <w:pPr>
        <w:pStyle w:val="a3"/>
        <w:ind w:left="-142" w:firstLine="426"/>
        <w:jc w:val="center"/>
      </w:pPr>
      <w:r>
        <w:rPr>
          <w:noProof/>
          <w:lang w:eastAsia="ru-RU"/>
        </w:rPr>
        <w:drawing>
          <wp:inline distT="0" distB="0" distL="0" distR="0">
            <wp:extent cx="2853690" cy="1508999"/>
            <wp:effectExtent l="19050" t="0" r="381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771" t="57982" r="62157" b="1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01" cy="15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pStyle w:val="a3"/>
        <w:ind w:left="-142" w:firstLine="426"/>
      </w:pPr>
    </w:p>
    <w:p w:rsidR="0010742F" w:rsidRDefault="0010742F" w:rsidP="0010742F">
      <w:pPr>
        <w:autoSpaceDE w:val="0"/>
        <w:autoSpaceDN w:val="0"/>
        <w:adjustRightInd w:val="0"/>
        <w:spacing w:after="0" w:line="240" w:lineRule="auto"/>
        <w:ind w:left="-142" w:firstLine="426"/>
        <w:rPr>
          <w:rFonts w:eastAsia="SFRM1000" w:cs="Times New Roman"/>
          <w:szCs w:val="28"/>
        </w:rPr>
      </w:pPr>
    </w:p>
    <w:p w:rsidR="0010742F" w:rsidRDefault="0010742F" w:rsidP="004046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cs="Times New Roman"/>
          <w:szCs w:val="24"/>
        </w:rPr>
      </w:pPr>
      <w:r w:rsidRPr="00262FBD">
        <w:rPr>
          <w:rFonts w:cs="Times New Roman"/>
          <w:szCs w:val="24"/>
        </w:rPr>
        <w:t xml:space="preserve">Небольшое тело массой </w:t>
      </w:r>
      <w:proofErr w:type="spellStart"/>
      <w:r w:rsidRPr="00262FBD">
        <w:rPr>
          <w:rFonts w:cs="Times New Roman"/>
          <w:i/>
          <w:iCs/>
          <w:szCs w:val="24"/>
        </w:rPr>
        <w:t>m</w:t>
      </w:r>
      <w:proofErr w:type="spellEnd"/>
      <w:r w:rsidRPr="00262FBD">
        <w:rPr>
          <w:rFonts w:cs="Times New Roman"/>
          <w:szCs w:val="24"/>
        </w:rPr>
        <w:t xml:space="preserve">, имеющее положительный заряд </w:t>
      </w:r>
      <w:proofErr w:type="spellStart"/>
      <w:r w:rsidRPr="00262FBD">
        <w:rPr>
          <w:rFonts w:cs="Times New Roman"/>
          <w:i/>
          <w:iCs/>
          <w:szCs w:val="24"/>
        </w:rPr>
        <w:t>q</w:t>
      </w:r>
      <w:proofErr w:type="spellEnd"/>
      <w:r w:rsidRPr="00262FBD">
        <w:rPr>
          <w:rFonts w:cs="Times New Roman"/>
          <w:szCs w:val="24"/>
        </w:rPr>
        <w:t xml:space="preserve">, начинает скользить с вершины гладкого полуцилиндра радиусом </w:t>
      </w:r>
      <w:r w:rsidRPr="00262FBD">
        <w:rPr>
          <w:rFonts w:cs="Times New Roman"/>
          <w:i/>
          <w:iCs/>
          <w:szCs w:val="24"/>
        </w:rPr>
        <w:t>R</w:t>
      </w:r>
      <w:r w:rsidRPr="00262FBD">
        <w:rPr>
          <w:rFonts w:cs="Times New Roman"/>
          <w:szCs w:val="24"/>
        </w:rPr>
        <w:t xml:space="preserve">. На какой высоте, считая от основания полуцилиндра, тело оторвется от него? Движение происходит в однородном магнитном поле с индукцией </w:t>
      </w:r>
      <w:r w:rsidRPr="00262FBD">
        <w:rPr>
          <w:rFonts w:cs="Times New Roman"/>
          <w:i/>
          <w:iCs/>
          <w:szCs w:val="24"/>
        </w:rPr>
        <w:t>B</w:t>
      </w:r>
      <w:r w:rsidRPr="00262FBD">
        <w:rPr>
          <w:rFonts w:cs="Times New Roman"/>
          <w:szCs w:val="24"/>
        </w:rPr>
        <w:t>, направленной перпендикулярно плоскости чертежа к  наблюдателю.</w:t>
      </w:r>
    </w:p>
    <w:p w:rsidR="0010742F" w:rsidRPr="0010742F" w:rsidRDefault="0010742F" w:rsidP="0010742F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813101" cy="2175933"/>
            <wp:effectExtent l="19050" t="0" r="6299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08" cy="21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F" w:rsidRDefault="0010742F" w:rsidP="0010742F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cs="Times New Roman"/>
          <w:szCs w:val="24"/>
        </w:rPr>
      </w:pPr>
    </w:p>
    <w:p w:rsidR="0010742F" w:rsidRPr="009A63F8" w:rsidRDefault="0010742F" w:rsidP="004046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>
        <w:t>В калориметре с некоторым количеством воды находится электронагреватель постоянной мощности. Если включить нагреватель в сеть, а в калориметр добавлять воду температурой 0</w:t>
      </w:r>
      <w:r>
        <w:rPr>
          <w:vertAlign w:val="superscript"/>
        </w:rPr>
        <w:t>0</w:t>
      </w:r>
      <w:r>
        <w:t>С со скоростью  1 г/с, то установившаяся температура воды в калориметре будет равна 50</w:t>
      </w:r>
      <w:r>
        <w:rPr>
          <w:vertAlign w:val="superscript"/>
        </w:rPr>
        <w:t>0</w:t>
      </w:r>
      <w:r>
        <w:t>С. Какая температура установится в калориметре, если в него вместо воды добавлять лед температурой 0</w:t>
      </w:r>
      <w:r>
        <w:rPr>
          <w:vertAlign w:val="superscript"/>
        </w:rPr>
        <w:t>0</w:t>
      </w:r>
      <w:r>
        <w:t>С со скоростью 0,5 г/с? Теплообменом калориметра с окружающей средой пренебречь. Удельная теплоемкость воды равна 4,2 кДж/(</w:t>
      </w:r>
      <w:proofErr w:type="gramStart"/>
      <w:r>
        <w:t>кг</w:t>
      </w:r>
      <w:proofErr w:type="gramEnd"/>
      <w:r>
        <w:t>•</w:t>
      </w:r>
      <w:r>
        <w:rPr>
          <w:vertAlign w:val="superscript"/>
        </w:rPr>
        <w:t>0</w:t>
      </w:r>
      <w:r>
        <w:t>С), удельная теплота плавления льда 335 кДж/кг.</w:t>
      </w:r>
    </w:p>
    <w:p w:rsidR="000F6224" w:rsidRDefault="000F6224" w:rsidP="0010742F">
      <w:pPr>
        <w:ind w:left="-142" w:firstLine="426"/>
      </w:pPr>
    </w:p>
    <w:sectPr w:rsidR="000F6224" w:rsidSect="00A429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99"/>
    <w:multiLevelType w:val="hybridMultilevel"/>
    <w:tmpl w:val="4D728A6E"/>
    <w:lvl w:ilvl="0" w:tplc="4788B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C3D6F"/>
    <w:multiLevelType w:val="hybridMultilevel"/>
    <w:tmpl w:val="73CCEE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F66"/>
    <w:multiLevelType w:val="hybridMultilevel"/>
    <w:tmpl w:val="4D728A6E"/>
    <w:lvl w:ilvl="0" w:tplc="4788B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57457"/>
    <w:multiLevelType w:val="hybridMultilevel"/>
    <w:tmpl w:val="0942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42F"/>
    <w:rsid w:val="000F6224"/>
    <w:rsid w:val="00102A3C"/>
    <w:rsid w:val="0010742F"/>
    <w:rsid w:val="00390615"/>
    <w:rsid w:val="004046F1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2F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10742F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table" w:styleId="a4">
    <w:name w:val="Table Grid"/>
    <w:basedOn w:val="a1"/>
    <w:rsid w:val="0010742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2019-02-14T03:22:00Z</dcterms:created>
  <dcterms:modified xsi:type="dcterms:W3CDTF">2019-02-14T03:22:00Z</dcterms:modified>
</cp:coreProperties>
</file>