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5A" w:rsidRPr="006C02FB" w:rsidRDefault="004F085A" w:rsidP="004A7375">
      <w:pPr>
        <w:jc w:val="center"/>
        <w:rPr>
          <w:sz w:val="28"/>
          <w:szCs w:val="28"/>
        </w:rPr>
      </w:pPr>
      <w:r w:rsidRPr="006C02F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F085A" w:rsidRPr="006C02FB" w:rsidRDefault="004F085A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</w:t>
      </w:r>
      <w:r w:rsidRPr="006C02FB">
        <w:rPr>
          <w:sz w:val="28"/>
          <w:szCs w:val="28"/>
        </w:rPr>
        <w:t>шего профессионального образования</w:t>
      </w:r>
    </w:p>
    <w:p w:rsidR="004F085A" w:rsidRPr="006C02FB" w:rsidRDefault="004F085A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C02FB">
        <w:rPr>
          <w:sz w:val="28"/>
          <w:szCs w:val="28"/>
        </w:rPr>
        <w:t>Башкирский государственный педагогический университет</w:t>
      </w:r>
    </w:p>
    <w:p w:rsidR="004F085A" w:rsidRDefault="004F085A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6C02FB">
        <w:rPr>
          <w:sz w:val="28"/>
          <w:szCs w:val="28"/>
        </w:rPr>
        <w:t>м. М. Акмуллы</w:t>
      </w:r>
      <w:r>
        <w:rPr>
          <w:sz w:val="28"/>
          <w:szCs w:val="28"/>
        </w:rPr>
        <w:t>»</w:t>
      </w:r>
    </w:p>
    <w:p w:rsidR="004F085A" w:rsidRDefault="004F085A" w:rsidP="004A7375">
      <w:pPr>
        <w:jc w:val="center"/>
        <w:rPr>
          <w:sz w:val="28"/>
          <w:szCs w:val="28"/>
        </w:rPr>
      </w:pPr>
    </w:p>
    <w:p w:rsidR="004F085A" w:rsidRDefault="004F085A" w:rsidP="004A7375">
      <w:pPr>
        <w:jc w:val="center"/>
        <w:rPr>
          <w:sz w:val="28"/>
          <w:szCs w:val="28"/>
        </w:rPr>
      </w:pPr>
    </w:p>
    <w:p w:rsidR="004F085A" w:rsidRDefault="004F085A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УТВЕРЖДАЮ</w:t>
      </w:r>
    </w:p>
    <w:p w:rsidR="004F085A" w:rsidRDefault="004F085A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Заместитель заведующего </w:t>
      </w:r>
    </w:p>
    <w:p w:rsidR="004F085A" w:rsidRDefault="004F085A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кафедрой педагогики</w:t>
      </w:r>
    </w:p>
    <w:p w:rsidR="004F085A" w:rsidRDefault="004F085A" w:rsidP="004A7375">
      <w:pPr>
        <w:tabs>
          <w:tab w:val="left" w:pos="5387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____________/Сытина Н.С./</w:t>
      </w: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 9 » октября 2013 г.</w:t>
      </w: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КОНФЕРЕНЦИИ</w:t>
      </w: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«ПУТЬ В НАУКУ»</w:t>
      </w: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9-11 КЛАССОВ</w:t>
      </w: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4F085A" w:rsidRDefault="004F085A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Уфа 2013</w:t>
      </w: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</w:t>
      </w: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группой кафедры педагогики</w:t>
      </w: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ВПО «БГПУ им. М. Акмуллы»:</w:t>
      </w: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085A" w:rsidRDefault="004F085A" w:rsidP="004A7375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Кашапова Ляля Мухаметдиновна, д.п.н., проф. кафедры педагогики</w:t>
      </w:r>
    </w:p>
    <w:p w:rsidR="004F085A" w:rsidRPr="001F4E44" w:rsidRDefault="004F085A" w:rsidP="004A7375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Набиева Тамара Валиевна, к.п.н., доцент</w:t>
      </w:r>
      <w:r w:rsidRPr="001F4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педагогики</w:t>
      </w:r>
    </w:p>
    <w:p w:rsidR="004F085A" w:rsidRDefault="004F085A" w:rsidP="004A7375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Арасланова Алия Талгатовна,</w:t>
      </w:r>
      <w:r w:rsidRPr="00BA4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к.п.н., доцент</w:t>
      </w:r>
      <w:r w:rsidRPr="001F4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педагогики</w:t>
      </w:r>
    </w:p>
    <w:p w:rsidR="004F085A" w:rsidRPr="001F4E44" w:rsidRDefault="004F085A" w:rsidP="004A7375">
      <w:pPr>
        <w:pStyle w:val="ListParagraph"/>
        <w:tabs>
          <w:tab w:val="left" w:pos="5529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ВВЕДЕНО В ДЕЙСТВИЕ</w:t>
      </w: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кафедры педагогики от « 9 » октября 2013 года, протокол № 3</w:t>
      </w:r>
    </w:p>
    <w:p w:rsidR="004F085A" w:rsidRPr="00BA46E2" w:rsidRDefault="004F085A" w:rsidP="004A7375">
      <w:pPr>
        <w:tabs>
          <w:tab w:val="left" w:pos="5529"/>
        </w:tabs>
        <w:jc w:val="both"/>
        <w:rPr>
          <w:sz w:val="28"/>
          <w:szCs w:val="28"/>
        </w:rPr>
      </w:pP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СОГЛАСОВАНО</w:t>
      </w:r>
    </w:p>
    <w:p w:rsidR="004F085A" w:rsidRDefault="004F085A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центра развития</w:t>
      </w:r>
    </w:p>
    <w:p w:rsidR="004F085A" w:rsidRPr="00BA46E2" w:rsidRDefault="004F085A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одаренности школьников                                  Аллаяров З.А.       </w:t>
      </w:r>
    </w:p>
    <w:p w:rsidR="004F085A" w:rsidRPr="006C3CD9" w:rsidRDefault="004F085A" w:rsidP="006C3CD9">
      <w:pPr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Default="004F085A" w:rsidP="006C3CD9">
      <w:pPr>
        <w:jc w:val="center"/>
        <w:rPr>
          <w:b/>
          <w:sz w:val="28"/>
          <w:szCs w:val="28"/>
        </w:rPr>
      </w:pPr>
    </w:p>
    <w:p w:rsidR="004F085A" w:rsidRPr="006C3CD9" w:rsidRDefault="004F085A" w:rsidP="006C3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F085A" w:rsidRPr="006C3CD9" w:rsidRDefault="004F085A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о школьной научно-практической конференции учащихся</w:t>
      </w:r>
      <w:r>
        <w:rPr>
          <w:b/>
          <w:sz w:val="28"/>
          <w:szCs w:val="28"/>
        </w:rPr>
        <w:t xml:space="preserve"> </w:t>
      </w:r>
    </w:p>
    <w:p w:rsidR="004F085A" w:rsidRPr="006C3CD9" w:rsidRDefault="004F085A" w:rsidP="006C3CD9">
      <w:pPr>
        <w:rPr>
          <w:sz w:val="28"/>
          <w:szCs w:val="28"/>
        </w:rPr>
      </w:pPr>
    </w:p>
    <w:p w:rsidR="004F085A" w:rsidRPr="006C3CD9" w:rsidRDefault="004F085A" w:rsidP="006C3CD9">
      <w:pPr>
        <w:rPr>
          <w:sz w:val="28"/>
          <w:szCs w:val="28"/>
        </w:rPr>
      </w:pPr>
    </w:p>
    <w:p w:rsidR="004F085A" w:rsidRPr="00457261" w:rsidRDefault="004F085A" w:rsidP="006C3CD9">
      <w:pPr>
        <w:tabs>
          <w:tab w:val="left" w:pos="915"/>
        </w:tabs>
        <w:ind w:firstLine="709"/>
        <w:jc w:val="both"/>
        <w:rPr>
          <w:sz w:val="28"/>
          <w:szCs w:val="28"/>
        </w:rPr>
      </w:pPr>
      <w:r w:rsidRPr="006C3CD9">
        <w:rPr>
          <w:sz w:val="28"/>
          <w:szCs w:val="28"/>
        </w:rPr>
        <w:tab/>
        <w:t xml:space="preserve">Настоящее Положение определяет статус, цели и задачи, порядок проведения  научно-практической конференции </w:t>
      </w:r>
      <w:r w:rsidRPr="00457261">
        <w:rPr>
          <w:sz w:val="28"/>
          <w:szCs w:val="28"/>
        </w:rPr>
        <w:t>учащихся  школ  Республики Башкортостан.</w:t>
      </w:r>
    </w:p>
    <w:p w:rsidR="004F085A" w:rsidRPr="00381C40" w:rsidRDefault="004F085A" w:rsidP="0038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81C40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</w:p>
    <w:p w:rsidR="004F085A" w:rsidRPr="006C3CD9" w:rsidRDefault="004F085A" w:rsidP="00381C40">
      <w:pPr>
        <w:ind w:firstLine="72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Выявление одаренных детей, привлечение учащихся к интеллектуальному труду в различных областях науки и техники, привитие навыков работы с научно-исследовательскими материалами</w:t>
      </w:r>
      <w:r>
        <w:rPr>
          <w:sz w:val="28"/>
          <w:szCs w:val="28"/>
        </w:rPr>
        <w:t>.</w:t>
      </w:r>
    </w:p>
    <w:p w:rsidR="004F085A" w:rsidRPr="00AE7355" w:rsidRDefault="004F085A" w:rsidP="004A7375">
      <w:pPr>
        <w:jc w:val="both"/>
        <w:rPr>
          <w:sz w:val="16"/>
          <w:szCs w:val="16"/>
        </w:rPr>
      </w:pPr>
    </w:p>
    <w:p w:rsidR="004F085A" w:rsidRPr="006C3CD9" w:rsidRDefault="004F085A" w:rsidP="004A73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З</w:t>
      </w:r>
      <w:r w:rsidRPr="006C3CD9">
        <w:rPr>
          <w:b/>
          <w:sz w:val="28"/>
          <w:szCs w:val="28"/>
        </w:rPr>
        <w:t>адачи:</w:t>
      </w:r>
    </w:p>
    <w:p w:rsidR="004F085A" w:rsidRPr="006C3CD9" w:rsidRDefault="004F085A" w:rsidP="006C3CD9">
      <w:pPr>
        <w:numPr>
          <w:ilvl w:val="0"/>
          <w:numId w:val="1"/>
        </w:num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Создание условий для реализации своих способностей учащимся, вовлеченным в поисково-исследовательскую деятельность, приобщение их к решению задач, имеющих практическое значение для развития науки, техники и культуры.</w:t>
      </w:r>
    </w:p>
    <w:p w:rsidR="004F085A" w:rsidRPr="006C3CD9" w:rsidRDefault="004F085A" w:rsidP="006C3C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C3CD9">
        <w:rPr>
          <w:sz w:val="28"/>
          <w:szCs w:val="28"/>
        </w:rPr>
        <w:t>Развитие творческого мышления, умения и навыков самостоятельной работы, приобщение учащихся к исследовательской, проектной, поисковой деятельности, расширение и углубление научно-технического творчества учащихся, теоретических знаний и необходимых профессиональных навыков.</w:t>
      </w:r>
    </w:p>
    <w:p w:rsidR="004F085A" w:rsidRPr="00F2764E" w:rsidRDefault="004F085A" w:rsidP="00381C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2764E">
        <w:rPr>
          <w:sz w:val="28"/>
          <w:szCs w:val="28"/>
        </w:rPr>
        <w:t>Осуществлять интеграцию усилий во взаимодействии «школа – наука - социум».</w:t>
      </w:r>
    </w:p>
    <w:p w:rsidR="004F085A" w:rsidRDefault="004F085A" w:rsidP="00381C40">
      <w:pPr>
        <w:jc w:val="center"/>
        <w:rPr>
          <w:b/>
          <w:sz w:val="28"/>
          <w:szCs w:val="28"/>
        </w:rPr>
      </w:pPr>
    </w:p>
    <w:p w:rsidR="004F085A" w:rsidRPr="00F2764E" w:rsidRDefault="004F085A" w:rsidP="00381C40">
      <w:pPr>
        <w:jc w:val="center"/>
        <w:rPr>
          <w:b/>
          <w:sz w:val="28"/>
          <w:szCs w:val="28"/>
        </w:rPr>
      </w:pPr>
      <w:r w:rsidRPr="00F2764E">
        <w:rPr>
          <w:b/>
          <w:sz w:val="28"/>
          <w:szCs w:val="28"/>
        </w:rPr>
        <w:t>3. Общее руководство конференцией</w:t>
      </w:r>
    </w:p>
    <w:p w:rsidR="004F085A" w:rsidRDefault="004F085A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 xml:space="preserve">3.1. Общее руководство подготовкой и проведением конференции осуществляется оргкомитетом, утверждённым приказом </w:t>
      </w:r>
      <w:r>
        <w:rPr>
          <w:sz w:val="28"/>
          <w:szCs w:val="28"/>
        </w:rPr>
        <w:t>ректора</w:t>
      </w:r>
      <w:r w:rsidRPr="00F2764E">
        <w:rPr>
          <w:sz w:val="28"/>
          <w:szCs w:val="28"/>
        </w:rPr>
        <w:t xml:space="preserve"> </w:t>
      </w:r>
      <w:r>
        <w:rPr>
          <w:sz w:val="28"/>
          <w:szCs w:val="28"/>
        </w:rPr>
        <w:t>БГПУ им. М. Акмуллы по согласованию с Отделом образования администрации муниципального района Мелеузовский район Республики Башкортостан</w:t>
      </w:r>
    </w:p>
    <w:p w:rsidR="004F085A" w:rsidRPr="00F2764E" w:rsidRDefault="004F085A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 xml:space="preserve">3.2. Оргкомитет решает вопросы организации и </w:t>
      </w:r>
      <w:r>
        <w:rPr>
          <w:sz w:val="28"/>
          <w:szCs w:val="28"/>
        </w:rPr>
        <w:t xml:space="preserve">форму </w:t>
      </w:r>
      <w:r w:rsidRPr="00F2764E">
        <w:rPr>
          <w:sz w:val="28"/>
          <w:szCs w:val="28"/>
        </w:rPr>
        <w:t>проведения конференции, формирует жюри, осуществляет общее руководство</w:t>
      </w:r>
      <w:r>
        <w:rPr>
          <w:sz w:val="28"/>
          <w:szCs w:val="28"/>
        </w:rPr>
        <w:t>,</w:t>
      </w:r>
      <w:r w:rsidRPr="00F2764E">
        <w:rPr>
          <w:sz w:val="28"/>
          <w:szCs w:val="28"/>
        </w:rPr>
        <w:t xml:space="preserve"> подводит итог, награждает победителей.</w:t>
      </w:r>
    </w:p>
    <w:p w:rsidR="004F085A" w:rsidRPr="00F2764E" w:rsidRDefault="004F085A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3.3. Все спорные вопросы решаются оргкомитетом.</w:t>
      </w:r>
    </w:p>
    <w:p w:rsidR="004F085A" w:rsidRPr="00F2764E" w:rsidRDefault="004F085A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3.4. Число премируемых работ по каждому направлению определяется оргкомитетом. Победители награждаются грамотами, дипломами, участники- сертификатами участника, руководители получают благодарственные письма за подготовку школьников к участию в конференции.</w:t>
      </w:r>
      <w:r>
        <w:rPr>
          <w:sz w:val="28"/>
          <w:szCs w:val="28"/>
        </w:rPr>
        <w:t xml:space="preserve"> Лучшие исследовательские проекты будут изданы в сборнике научно-исследовательских работ.</w:t>
      </w:r>
    </w:p>
    <w:p w:rsidR="004F085A" w:rsidRPr="00F2764E" w:rsidRDefault="004F085A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3.5. Жюри оценивает работы школьников, определяет победителей по различным номинациям, распределяет призовые места, готовит предложения по награждению победителей, представляет в оргкомитет отчёт об итогах конференции.</w:t>
      </w:r>
    </w:p>
    <w:p w:rsidR="004F085A" w:rsidRPr="00F2764E" w:rsidRDefault="004F085A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3.7. Финансирование участников школьной научно-практической конференции осуществляется в соответствии со сметой расходов, предлагаемой оргкомитетом.</w:t>
      </w:r>
    </w:p>
    <w:p w:rsidR="004F085A" w:rsidRPr="006C3CD9" w:rsidRDefault="004F085A" w:rsidP="006C3CD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kern w:val="2"/>
          <w:sz w:val="28"/>
          <w:szCs w:val="28"/>
        </w:rPr>
      </w:pPr>
    </w:p>
    <w:p w:rsidR="004F085A" w:rsidRPr="006C3CD9" w:rsidRDefault="004F085A" w:rsidP="006C3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C3CD9">
        <w:rPr>
          <w:b/>
          <w:sz w:val="28"/>
          <w:szCs w:val="28"/>
        </w:rPr>
        <w:t>Участники конференции:</w:t>
      </w:r>
    </w:p>
    <w:p w:rsidR="004F085A" w:rsidRPr="006C3CD9" w:rsidRDefault="004F085A" w:rsidP="006C3CD9">
      <w:pPr>
        <w:jc w:val="both"/>
        <w:rPr>
          <w:sz w:val="28"/>
          <w:szCs w:val="28"/>
        </w:rPr>
      </w:pPr>
      <w:r w:rsidRPr="006C3CD9">
        <w:rPr>
          <w:sz w:val="28"/>
          <w:szCs w:val="28"/>
        </w:rPr>
        <w:t xml:space="preserve">     В конференции могут принимать участие учащиеся </w:t>
      </w:r>
      <w:r>
        <w:rPr>
          <w:sz w:val="28"/>
          <w:szCs w:val="28"/>
        </w:rPr>
        <w:t>9</w:t>
      </w:r>
      <w:r w:rsidRPr="006C3CD9">
        <w:rPr>
          <w:sz w:val="28"/>
          <w:szCs w:val="28"/>
        </w:rPr>
        <w:t>-11 классов</w:t>
      </w:r>
      <w:r>
        <w:rPr>
          <w:sz w:val="28"/>
          <w:szCs w:val="28"/>
        </w:rPr>
        <w:t>.</w:t>
      </w:r>
      <w:r w:rsidRPr="006C3CD9">
        <w:rPr>
          <w:sz w:val="28"/>
          <w:szCs w:val="28"/>
        </w:rPr>
        <w:t xml:space="preserve"> На конференцию принимаются научные, исследовательские, проектные и творческие работы по следующим направлениям:</w:t>
      </w:r>
    </w:p>
    <w:p w:rsidR="004F085A" w:rsidRPr="006C3CD9" w:rsidRDefault="004F085A" w:rsidP="006C3CD9">
      <w:pPr>
        <w:jc w:val="both"/>
        <w:rPr>
          <w:sz w:val="28"/>
          <w:szCs w:val="28"/>
        </w:rPr>
      </w:pPr>
    </w:p>
    <w:p w:rsidR="004F085A" w:rsidRPr="006C3CD9" w:rsidRDefault="004F085A" w:rsidP="006C3CD9">
      <w:pPr>
        <w:numPr>
          <w:ilvl w:val="0"/>
          <w:numId w:val="7"/>
        </w:numPr>
        <w:jc w:val="both"/>
        <w:rPr>
          <w:sz w:val="28"/>
          <w:szCs w:val="28"/>
        </w:rPr>
      </w:pPr>
      <w:r w:rsidRPr="006C3CD9">
        <w:rPr>
          <w:i/>
          <w:sz w:val="28"/>
          <w:szCs w:val="28"/>
        </w:rPr>
        <w:t>Естественнонаучное  (м</w:t>
      </w:r>
      <w:r w:rsidRPr="006C3CD9">
        <w:rPr>
          <w:sz w:val="28"/>
          <w:szCs w:val="28"/>
        </w:rPr>
        <w:t xml:space="preserve">атематика,  физика,  химия, биология и экология, география, астрономия, информатика, компьютерные технологии); </w:t>
      </w:r>
    </w:p>
    <w:p w:rsidR="004F085A" w:rsidRPr="006C3CD9" w:rsidRDefault="004F085A" w:rsidP="006C3CD9">
      <w:pPr>
        <w:numPr>
          <w:ilvl w:val="0"/>
          <w:numId w:val="7"/>
        </w:numPr>
        <w:jc w:val="both"/>
        <w:rPr>
          <w:sz w:val="28"/>
          <w:szCs w:val="28"/>
        </w:rPr>
      </w:pPr>
      <w:r w:rsidRPr="006C3CD9">
        <w:rPr>
          <w:i/>
          <w:sz w:val="28"/>
          <w:szCs w:val="28"/>
        </w:rPr>
        <w:t>Гуманитарное (</w:t>
      </w:r>
      <w:r w:rsidRPr="006C3CD9">
        <w:rPr>
          <w:sz w:val="28"/>
          <w:szCs w:val="28"/>
        </w:rPr>
        <w:t>историческое краеведение, русский язык, литературоведение, иностранные языки</w:t>
      </w:r>
      <w:r>
        <w:rPr>
          <w:sz w:val="28"/>
          <w:szCs w:val="28"/>
        </w:rPr>
        <w:t>,</w:t>
      </w:r>
      <w:r w:rsidRPr="0086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обществознание, </w:t>
      </w:r>
      <w:r w:rsidRPr="006C3CD9">
        <w:rPr>
          <w:sz w:val="28"/>
          <w:szCs w:val="28"/>
        </w:rPr>
        <w:t>право).</w:t>
      </w:r>
    </w:p>
    <w:p w:rsidR="004F085A" w:rsidRPr="006C3CD9" w:rsidRDefault="004F085A" w:rsidP="006C3CD9">
      <w:pPr>
        <w:numPr>
          <w:ilvl w:val="0"/>
          <w:numId w:val="7"/>
        </w:numPr>
        <w:jc w:val="both"/>
        <w:rPr>
          <w:sz w:val="28"/>
          <w:szCs w:val="28"/>
        </w:rPr>
      </w:pPr>
      <w:r w:rsidRPr="006C3CD9">
        <w:rPr>
          <w:i/>
          <w:sz w:val="28"/>
          <w:szCs w:val="28"/>
        </w:rPr>
        <w:t>Художественно-эстетическое (МХК, изобразительное искусство, технология)</w:t>
      </w:r>
    </w:p>
    <w:p w:rsidR="004F085A" w:rsidRPr="006C3CD9" w:rsidRDefault="004F085A" w:rsidP="006C3CD9">
      <w:p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Перечень секций устанавливается оргкомитетом после завершения срока подачи заявок и зависит от количества заявленных тем по указанным направлениям.</w:t>
      </w:r>
    </w:p>
    <w:p w:rsidR="004F085A" w:rsidRPr="006C3CD9" w:rsidRDefault="004F085A" w:rsidP="006C3CD9">
      <w:pPr>
        <w:jc w:val="both"/>
        <w:rPr>
          <w:sz w:val="28"/>
          <w:szCs w:val="28"/>
        </w:rPr>
      </w:pPr>
    </w:p>
    <w:p w:rsidR="004F085A" w:rsidRPr="006C3CD9" w:rsidRDefault="004F085A" w:rsidP="006C3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C3CD9">
        <w:rPr>
          <w:b/>
          <w:sz w:val="28"/>
          <w:szCs w:val="28"/>
        </w:rPr>
        <w:t>Условия и сроки проведения конференции</w:t>
      </w:r>
    </w:p>
    <w:p w:rsidR="004F085A" w:rsidRPr="006C3CD9" w:rsidRDefault="004F085A" w:rsidP="006C3CD9">
      <w:pPr>
        <w:jc w:val="both"/>
        <w:rPr>
          <w:b/>
          <w:sz w:val="28"/>
          <w:szCs w:val="28"/>
        </w:rPr>
      </w:pPr>
    </w:p>
    <w:p w:rsidR="004F085A" w:rsidRPr="006C3CD9" w:rsidRDefault="004F085A" w:rsidP="006C3CD9">
      <w:pPr>
        <w:ind w:left="180" w:firstLine="671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Конференция проводится в 2 этапа:</w:t>
      </w:r>
    </w:p>
    <w:p w:rsidR="004F085A" w:rsidRPr="006C3CD9" w:rsidRDefault="004F085A" w:rsidP="006C3CD9">
      <w:pPr>
        <w:ind w:left="24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1</w:t>
      </w:r>
      <w:r>
        <w:rPr>
          <w:sz w:val="28"/>
          <w:szCs w:val="28"/>
        </w:rPr>
        <w:t xml:space="preserve"> этап – заочный. Участники представляют комиссии</w:t>
      </w:r>
      <w:r w:rsidRPr="006C3CD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исследовательский проект в электронном варианте.</w:t>
      </w:r>
    </w:p>
    <w:p w:rsidR="004F085A" w:rsidRPr="006C3CD9" w:rsidRDefault="004F085A" w:rsidP="006C3CD9">
      <w:pPr>
        <w:ind w:left="24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2 этап – очный. Защита</w:t>
      </w:r>
      <w:r>
        <w:rPr>
          <w:sz w:val="28"/>
          <w:szCs w:val="28"/>
        </w:rPr>
        <w:t xml:space="preserve"> исследовательского проекта</w:t>
      </w:r>
      <w:r w:rsidRPr="006C3CD9">
        <w:rPr>
          <w:sz w:val="28"/>
          <w:szCs w:val="28"/>
        </w:rPr>
        <w:t xml:space="preserve">, представление </w:t>
      </w:r>
      <w:r>
        <w:rPr>
          <w:sz w:val="28"/>
          <w:szCs w:val="28"/>
        </w:rPr>
        <w:t>полученных результатов</w:t>
      </w:r>
      <w:r w:rsidRPr="006C3CD9">
        <w:rPr>
          <w:sz w:val="28"/>
          <w:szCs w:val="28"/>
        </w:rPr>
        <w:t>.</w:t>
      </w:r>
    </w:p>
    <w:p w:rsidR="004F085A" w:rsidRDefault="004F085A" w:rsidP="006C3CD9">
      <w:pPr>
        <w:ind w:left="240"/>
        <w:jc w:val="both"/>
        <w:rPr>
          <w:sz w:val="28"/>
          <w:szCs w:val="28"/>
        </w:rPr>
      </w:pPr>
    </w:p>
    <w:p w:rsidR="004F085A" w:rsidRPr="00543889" w:rsidRDefault="004F085A" w:rsidP="00A36D7C">
      <w:pPr>
        <w:ind w:firstLine="709"/>
        <w:jc w:val="both"/>
        <w:rPr>
          <w:color w:val="000000"/>
          <w:sz w:val="28"/>
          <w:szCs w:val="28"/>
        </w:rPr>
      </w:pPr>
      <w:r w:rsidRPr="00543889">
        <w:rPr>
          <w:color w:val="000000"/>
          <w:sz w:val="28"/>
          <w:szCs w:val="28"/>
        </w:rPr>
        <w:t xml:space="preserve">Заявку на участие в конференции и материалы необходимо выслать на  адрес: </w:t>
      </w:r>
      <w:r w:rsidRPr="00543889">
        <w:rPr>
          <w:color w:val="000000"/>
          <w:sz w:val="28"/>
          <w:szCs w:val="28"/>
          <w:lang w:val="en-US"/>
        </w:rPr>
        <w:t>npk</w:t>
      </w:r>
      <w:r w:rsidRPr="00543889">
        <w:rPr>
          <w:color w:val="000000"/>
          <w:sz w:val="28"/>
          <w:szCs w:val="28"/>
        </w:rPr>
        <w:t>.</w:t>
      </w:r>
      <w:r w:rsidRPr="00543889">
        <w:rPr>
          <w:color w:val="000000"/>
          <w:sz w:val="28"/>
          <w:szCs w:val="28"/>
          <w:lang w:val="en-US"/>
        </w:rPr>
        <w:t>putvnauku</w:t>
      </w:r>
      <w:r w:rsidRPr="00543889">
        <w:rPr>
          <w:color w:val="000000"/>
          <w:sz w:val="28"/>
          <w:szCs w:val="28"/>
        </w:rPr>
        <w:t>@</w:t>
      </w:r>
      <w:r w:rsidRPr="00543889">
        <w:rPr>
          <w:color w:val="000000"/>
          <w:sz w:val="28"/>
          <w:szCs w:val="28"/>
          <w:lang w:val="en-US"/>
        </w:rPr>
        <w:t>mail</w:t>
      </w:r>
      <w:r w:rsidRPr="00543889">
        <w:rPr>
          <w:color w:val="000000"/>
          <w:sz w:val="28"/>
          <w:szCs w:val="28"/>
        </w:rPr>
        <w:t>.</w:t>
      </w:r>
      <w:r w:rsidRPr="00543889">
        <w:rPr>
          <w:color w:val="000000"/>
          <w:sz w:val="28"/>
          <w:szCs w:val="28"/>
          <w:lang w:val="en-US"/>
        </w:rPr>
        <w:t>ru</w:t>
      </w:r>
      <w:r w:rsidRPr="00543889">
        <w:rPr>
          <w:color w:val="000000"/>
          <w:sz w:val="28"/>
          <w:szCs w:val="28"/>
        </w:rPr>
        <w:t xml:space="preserve"> (приложение 1) с 1 ноября по 25 декабря 2013 года (Приложение 1).</w:t>
      </w:r>
    </w:p>
    <w:p w:rsidR="004F085A" w:rsidRPr="00543889" w:rsidRDefault="004F085A" w:rsidP="00A36D7C">
      <w:pPr>
        <w:ind w:firstLine="709"/>
        <w:jc w:val="both"/>
        <w:rPr>
          <w:color w:val="000000"/>
          <w:sz w:val="28"/>
          <w:szCs w:val="28"/>
        </w:rPr>
      </w:pPr>
      <w:r w:rsidRPr="00543889">
        <w:rPr>
          <w:color w:val="000000"/>
          <w:sz w:val="28"/>
          <w:szCs w:val="28"/>
        </w:rPr>
        <w:t>С 26 декабря 2013 г. по 25 января 2014 г. – первый (заочный) этап – отбор научно-исследовательских проектов на очный этап в соответствии с заявленными критериями, представленными в Приложении 2).</w:t>
      </w:r>
    </w:p>
    <w:p w:rsidR="004F085A" w:rsidRPr="00543889" w:rsidRDefault="004F085A" w:rsidP="00A36D7C">
      <w:pPr>
        <w:ind w:firstLine="709"/>
        <w:jc w:val="both"/>
        <w:rPr>
          <w:color w:val="000000"/>
          <w:sz w:val="28"/>
          <w:szCs w:val="28"/>
        </w:rPr>
      </w:pPr>
      <w:r w:rsidRPr="00543889">
        <w:rPr>
          <w:color w:val="000000"/>
          <w:sz w:val="28"/>
          <w:szCs w:val="28"/>
        </w:rPr>
        <w:t xml:space="preserve">26 января списки участников, прошедших во второй (очный) этап будут представлены на сайте: </w:t>
      </w:r>
      <w:r w:rsidRPr="00543889">
        <w:rPr>
          <w:color w:val="000000"/>
          <w:sz w:val="28"/>
          <w:szCs w:val="28"/>
          <w:lang w:val="en-US"/>
        </w:rPr>
        <w:t>http</w:t>
      </w:r>
      <w:r w:rsidRPr="00543889">
        <w:rPr>
          <w:color w:val="000000"/>
          <w:sz w:val="28"/>
          <w:szCs w:val="28"/>
        </w:rPr>
        <w:t>://</w:t>
      </w:r>
      <w:r w:rsidRPr="00543889">
        <w:rPr>
          <w:color w:val="000000"/>
          <w:sz w:val="28"/>
          <w:szCs w:val="28"/>
          <w:lang w:val="en-US"/>
        </w:rPr>
        <w:t>distolimp</w:t>
      </w:r>
      <w:r w:rsidRPr="00543889">
        <w:rPr>
          <w:color w:val="000000"/>
          <w:sz w:val="28"/>
          <w:szCs w:val="28"/>
        </w:rPr>
        <w:t>.</w:t>
      </w:r>
      <w:r w:rsidRPr="00543889">
        <w:rPr>
          <w:color w:val="000000"/>
          <w:sz w:val="28"/>
          <w:szCs w:val="28"/>
          <w:lang w:val="en-US"/>
        </w:rPr>
        <w:t>bspu</w:t>
      </w:r>
      <w:r w:rsidRPr="00543889">
        <w:rPr>
          <w:color w:val="000000"/>
          <w:sz w:val="28"/>
          <w:szCs w:val="28"/>
        </w:rPr>
        <w:t>.</w:t>
      </w:r>
      <w:r w:rsidRPr="00543889">
        <w:rPr>
          <w:color w:val="000000"/>
          <w:sz w:val="28"/>
          <w:szCs w:val="28"/>
          <w:lang w:val="en-US"/>
        </w:rPr>
        <w:t>ru</w:t>
      </w:r>
      <w:r w:rsidRPr="00543889">
        <w:rPr>
          <w:color w:val="000000"/>
          <w:sz w:val="28"/>
          <w:szCs w:val="28"/>
        </w:rPr>
        <w:t>.</w:t>
      </w:r>
    </w:p>
    <w:p w:rsidR="004F085A" w:rsidRPr="00543889" w:rsidRDefault="004F085A" w:rsidP="00EA4AFB">
      <w:pPr>
        <w:pStyle w:val="NormalWeb"/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4F085A" w:rsidRPr="00543889" w:rsidRDefault="004F085A" w:rsidP="001874E2">
      <w:pPr>
        <w:jc w:val="both"/>
        <w:rPr>
          <w:color w:val="000000"/>
          <w:sz w:val="28"/>
          <w:szCs w:val="28"/>
        </w:rPr>
      </w:pPr>
      <w:r w:rsidRPr="00543889">
        <w:rPr>
          <w:color w:val="000000"/>
          <w:sz w:val="28"/>
          <w:szCs w:val="28"/>
        </w:rPr>
        <w:t>28 февраля 2014 года – очный этап научно-практической конференции учащихся проводится на базе гимназии № 9 им. К. Арсланова г. Мелеуза с предоставлением места для проживания иногородним участникам  по адресу: 453854, Республика Башкортостан,  г. Мелеуз, ул. Костромская, дом 35. Телефон: (34764) 4-20-98.</w:t>
      </w:r>
    </w:p>
    <w:p w:rsidR="004F085A" w:rsidRPr="00543889" w:rsidRDefault="004F085A" w:rsidP="00457261">
      <w:pPr>
        <w:ind w:firstLine="709"/>
        <w:jc w:val="both"/>
        <w:rPr>
          <w:color w:val="000000"/>
          <w:sz w:val="28"/>
          <w:szCs w:val="28"/>
        </w:rPr>
      </w:pPr>
    </w:p>
    <w:p w:rsidR="004F085A" w:rsidRPr="00543889" w:rsidRDefault="004F085A" w:rsidP="00457261">
      <w:pPr>
        <w:ind w:firstLine="709"/>
        <w:jc w:val="both"/>
        <w:rPr>
          <w:color w:val="000000"/>
          <w:sz w:val="28"/>
          <w:szCs w:val="28"/>
        </w:rPr>
      </w:pPr>
      <w:r w:rsidRPr="00543889">
        <w:rPr>
          <w:color w:val="000000"/>
          <w:sz w:val="28"/>
          <w:szCs w:val="28"/>
        </w:rPr>
        <w:t xml:space="preserve">Для участия в очном этапе конференции необходимо в период с 26 января по 3 февраля 2014 года предоставить непосредственно в Оргкомитет конференции или отправить по адресу: 450000, г. Уфа РБ, ул. Октябрьской революции 3А, корп.3., ауд. 203, бумажный вариант исследовательской работы учащихся. </w:t>
      </w:r>
    </w:p>
    <w:p w:rsidR="004F085A" w:rsidRPr="00543889" w:rsidRDefault="004F085A" w:rsidP="00457261">
      <w:pPr>
        <w:ind w:firstLine="709"/>
        <w:jc w:val="both"/>
        <w:rPr>
          <w:color w:val="000000"/>
          <w:sz w:val="28"/>
          <w:szCs w:val="28"/>
        </w:rPr>
      </w:pPr>
    </w:p>
    <w:p w:rsidR="004F085A" w:rsidRPr="006C3CD9" w:rsidRDefault="004F085A" w:rsidP="0045726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Ответственность за с</w:t>
      </w:r>
      <w:r w:rsidRPr="006C3CD9">
        <w:rPr>
          <w:kern w:val="2"/>
          <w:sz w:val="28"/>
          <w:szCs w:val="28"/>
        </w:rPr>
        <w:t xml:space="preserve">воевременное направление заявок и правильное оформление конкурсных работ возлагается на </w:t>
      </w:r>
      <w:r>
        <w:rPr>
          <w:kern w:val="2"/>
          <w:sz w:val="28"/>
          <w:szCs w:val="28"/>
        </w:rPr>
        <w:t>заместителей директоров школ по научно-методической работе.</w:t>
      </w:r>
      <w:r w:rsidRPr="006C3CD9">
        <w:rPr>
          <w:kern w:val="2"/>
          <w:sz w:val="28"/>
          <w:szCs w:val="28"/>
        </w:rPr>
        <w:t xml:space="preserve"> </w:t>
      </w:r>
    </w:p>
    <w:p w:rsidR="004F085A" w:rsidRDefault="004F085A" w:rsidP="006C3CD9">
      <w:pPr>
        <w:jc w:val="both"/>
        <w:rPr>
          <w:sz w:val="28"/>
          <w:szCs w:val="28"/>
        </w:rPr>
      </w:pPr>
    </w:p>
    <w:p w:rsidR="004F085A" w:rsidRPr="006D4C5A" w:rsidRDefault="004F085A" w:rsidP="006D4C5A">
      <w:pPr>
        <w:shd w:val="clear" w:color="auto" w:fill="FFFFFF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Содержание р</w:t>
      </w:r>
      <w:r w:rsidRPr="006D4C5A">
        <w:rPr>
          <w:bCs/>
          <w:color w:val="000000"/>
          <w:kern w:val="2"/>
          <w:sz w:val="28"/>
          <w:szCs w:val="28"/>
        </w:rPr>
        <w:t>абот</w:t>
      </w:r>
      <w:r>
        <w:rPr>
          <w:bCs/>
          <w:color w:val="000000"/>
          <w:kern w:val="2"/>
          <w:sz w:val="28"/>
          <w:szCs w:val="28"/>
        </w:rPr>
        <w:t>ы</w:t>
      </w:r>
      <w:r w:rsidRPr="006D4C5A">
        <w:rPr>
          <w:bCs/>
          <w:color w:val="000000"/>
          <w:kern w:val="2"/>
          <w:sz w:val="28"/>
          <w:szCs w:val="28"/>
        </w:rPr>
        <w:t xml:space="preserve"> необходимо оформить в соответствии с требованиями, представленными в Приложении 3</w:t>
      </w:r>
    </w:p>
    <w:p w:rsidR="004F085A" w:rsidRPr="006D4C5A" w:rsidRDefault="004F085A" w:rsidP="006C3CD9">
      <w:pPr>
        <w:shd w:val="clear" w:color="auto" w:fill="FFFFFF"/>
        <w:ind w:left="360"/>
        <w:rPr>
          <w:bCs/>
          <w:color w:val="FF0000"/>
          <w:kern w:val="2"/>
          <w:sz w:val="28"/>
          <w:szCs w:val="28"/>
        </w:rPr>
      </w:pPr>
    </w:p>
    <w:p w:rsidR="004F085A" w:rsidRPr="00C91ACC" w:rsidRDefault="004F085A" w:rsidP="006C3CD9">
      <w:pPr>
        <w:shd w:val="clear" w:color="auto" w:fill="FFFFFF"/>
        <w:ind w:left="360"/>
        <w:jc w:val="center"/>
        <w:rPr>
          <w:b/>
          <w:color w:val="000000"/>
          <w:kern w:val="2"/>
          <w:sz w:val="28"/>
          <w:szCs w:val="28"/>
        </w:rPr>
      </w:pPr>
      <w:r w:rsidRPr="00C91ACC">
        <w:rPr>
          <w:b/>
          <w:bCs/>
          <w:color w:val="000000"/>
          <w:kern w:val="2"/>
          <w:sz w:val="28"/>
          <w:szCs w:val="28"/>
        </w:rPr>
        <w:t>Требования к оформлению исследовательской работы.</w:t>
      </w:r>
    </w:p>
    <w:p w:rsidR="004F085A" w:rsidRPr="00C91ACC" w:rsidRDefault="004F085A" w:rsidP="006C3CD9">
      <w:pPr>
        <w:shd w:val="clear" w:color="auto" w:fill="FFFFFF"/>
        <w:tabs>
          <w:tab w:val="left" w:pos="389"/>
          <w:tab w:val="left" w:pos="7538"/>
        </w:tabs>
        <w:ind w:left="360"/>
        <w:jc w:val="both"/>
        <w:rPr>
          <w:color w:val="000000"/>
          <w:kern w:val="2"/>
          <w:sz w:val="28"/>
          <w:szCs w:val="28"/>
        </w:rPr>
      </w:pPr>
    </w:p>
    <w:p w:rsidR="004F085A" w:rsidRPr="00C91ACC" w:rsidRDefault="004F085A" w:rsidP="006C3CD9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91ACC">
        <w:rPr>
          <w:color w:val="000000"/>
          <w:sz w:val="28"/>
          <w:szCs w:val="28"/>
        </w:rPr>
        <w:t xml:space="preserve">Чистовой вариант набирается на ПК в текстовом формате </w:t>
      </w:r>
      <w:r w:rsidRPr="00C91ACC">
        <w:rPr>
          <w:color w:val="000000"/>
          <w:sz w:val="28"/>
          <w:szCs w:val="28"/>
          <w:lang w:val="en-US"/>
        </w:rPr>
        <w:t>Microsoft</w:t>
      </w:r>
      <w:r w:rsidRPr="00C91ACC">
        <w:rPr>
          <w:color w:val="000000"/>
          <w:sz w:val="28"/>
          <w:szCs w:val="28"/>
        </w:rPr>
        <w:t xml:space="preserve"> </w:t>
      </w:r>
      <w:r w:rsidRPr="00C91ACC">
        <w:rPr>
          <w:color w:val="000000"/>
          <w:sz w:val="28"/>
          <w:szCs w:val="28"/>
          <w:lang w:val="en-US"/>
        </w:rPr>
        <w:t>Word</w:t>
      </w:r>
      <w:r w:rsidRPr="00C91ACC">
        <w:rPr>
          <w:color w:val="000000"/>
          <w:sz w:val="28"/>
          <w:szCs w:val="28"/>
        </w:rPr>
        <w:t xml:space="preserve"> </w:t>
      </w:r>
      <w:r w:rsidRPr="00C91ACC">
        <w:rPr>
          <w:color w:val="000000"/>
          <w:sz w:val="28"/>
          <w:szCs w:val="28"/>
          <w:lang w:val="en-US"/>
        </w:rPr>
        <w:t>for</w:t>
      </w:r>
      <w:r w:rsidRPr="00C91ACC">
        <w:rPr>
          <w:color w:val="000000"/>
          <w:sz w:val="28"/>
          <w:szCs w:val="28"/>
        </w:rPr>
        <w:t xml:space="preserve"> </w:t>
      </w:r>
      <w:r w:rsidRPr="00C91ACC">
        <w:rPr>
          <w:color w:val="000000"/>
          <w:sz w:val="28"/>
          <w:szCs w:val="28"/>
          <w:lang w:val="en-US"/>
        </w:rPr>
        <w:t>Windows</w:t>
      </w:r>
      <w:r w:rsidRPr="00C91ACC">
        <w:rPr>
          <w:color w:val="000000"/>
          <w:sz w:val="28"/>
          <w:szCs w:val="28"/>
        </w:rPr>
        <w:t xml:space="preserve"> (в формате </w:t>
      </w:r>
      <w:r w:rsidRPr="00C91ACC">
        <w:rPr>
          <w:color w:val="000000"/>
          <w:sz w:val="28"/>
          <w:szCs w:val="28"/>
          <w:lang w:val="en-US"/>
        </w:rPr>
        <w:t>do</w:t>
      </w:r>
      <w:r w:rsidRPr="00C91ACC">
        <w:rPr>
          <w:color w:val="000000"/>
          <w:sz w:val="28"/>
          <w:szCs w:val="28"/>
        </w:rPr>
        <w:t>с).</w:t>
      </w:r>
    </w:p>
    <w:p w:rsidR="004F085A" w:rsidRPr="00C91ACC" w:rsidRDefault="004F085A" w:rsidP="00E0172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C91ACC">
        <w:rPr>
          <w:color w:val="000000"/>
          <w:kern w:val="2"/>
          <w:sz w:val="28"/>
          <w:szCs w:val="28"/>
        </w:rPr>
        <w:t>Титульный лист.</w:t>
      </w:r>
      <w:r w:rsidRPr="00C91ACC">
        <w:rPr>
          <w:color w:val="000000"/>
          <w:sz w:val="28"/>
          <w:szCs w:val="28"/>
        </w:rPr>
        <w:t xml:space="preserve"> На титульном листе указываются: тема, фамилия, имя, отчество автора (полностью), класс, школа, район, контактный телефон, научный руководитель</w:t>
      </w:r>
    </w:p>
    <w:p w:rsidR="004F085A" w:rsidRPr="00C91ACC" w:rsidRDefault="004F085A" w:rsidP="00E0172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C91ACC">
        <w:rPr>
          <w:color w:val="000000"/>
          <w:kern w:val="2"/>
          <w:sz w:val="28"/>
          <w:szCs w:val="28"/>
        </w:rPr>
        <w:t xml:space="preserve">Работа должна быть выполнена на бумаге, формата  А-4, на одной стороне листа. Поля со всех сторон - </w:t>
      </w:r>
      <w:smartTag w:uri="urn:schemas-microsoft-com:office:smarttags" w:element="metricconverter">
        <w:smartTagPr>
          <w:attr w:name="ProductID" w:val="20 мм"/>
        </w:smartTagPr>
        <w:r w:rsidRPr="00C91ACC">
          <w:rPr>
            <w:color w:val="000000"/>
            <w:kern w:val="2"/>
            <w:sz w:val="28"/>
            <w:szCs w:val="28"/>
          </w:rPr>
          <w:t>20 мм</w:t>
        </w:r>
      </w:smartTag>
      <w:r w:rsidRPr="00C91ACC">
        <w:rPr>
          <w:color w:val="000000"/>
          <w:kern w:val="2"/>
          <w:sz w:val="28"/>
          <w:szCs w:val="28"/>
        </w:rPr>
        <w:t>.</w:t>
      </w:r>
    </w:p>
    <w:p w:rsidR="004F085A" w:rsidRPr="00C91ACC" w:rsidRDefault="004F085A" w:rsidP="006C3CD9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91ACC">
        <w:rPr>
          <w:color w:val="000000"/>
          <w:kern w:val="2"/>
          <w:sz w:val="28"/>
          <w:szCs w:val="28"/>
        </w:rPr>
        <w:t>Все страницы, кроме титульный листа, нумеруются.</w:t>
      </w:r>
      <w:r w:rsidRPr="00C91ACC">
        <w:rPr>
          <w:color w:val="000000"/>
          <w:sz w:val="28"/>
          <w:szCs w:val="28"/>
        </w:rPr>
        <w:t xml:space="preserve"> </w:t>
      </w:r>
    </w:p>
    <w:p w:rsidR="004F085A" w:rsidRPr="00C91ACC" w:rsidRDefault="004F085A" w:rsidP="006C3CD9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91ACC">
        <w:rPr>
          <w:color w:val="000000"/>
          <w:sz w:val="28"/>
          <w:szCs w:val="28"/>
        </w:rPr>
        <w:t>Объем работы. Рекомендуется от 10 до 20 страниц.</w:t>
      </w:r>
    </w:p>
    <w:p w:rsidR="004F085A" w:rsidRPr="006C3CD9" w:rsidRDefault="004F085A" w:rsidP="006C3CD9">
      <w:pPr>
        <w:jc w:val="both"/>
        <w:rPr>
          <w:sz w:val="28"/>
          <w:szCs w:val="28"/>
        </w:rPr>
      </w:pPr>
    </w:p>
    <w:p w:rsidR="004F085A" w:rsidRPr="006C3CD9" w:rsidRDefault="004F085A" w:rsidP="006C3CD9">
      <w:pPr>
        <w:jc w:val="both"/>
        <w:rPr>
          <w:b/>
          <w:sz w:val="28"/>
          <w:szCs w:val="28"/>
        </w:rPr>
      </w:pPr>
      <w:r w:rsidRPr="006C3CD9">
        <w:rPr>
          <w:sz w:val="28"/>
          <w:szCs w:val="28"/>
        </w:rPr>
        <w:t xml:space="preserve">     </w:t>
      </w:r>
      <w:r w:rsidRPr="006C3CD9">
        <w:rPr>
          <w:b/>
          <w:sz w:val="28"/>
          <w:szCs w:val="28"/>
          <w:u w:val="single"/>
        </w:rPr>
        <w:t>Не принимаются:</w:t>
      </w:r>
    </w:p>
    <w:p w:rsidR="004F085A" w:rsidRPr="006C3CD9" w:rsidRDefault="004F085A" w:rsidP="006C3CD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6C3CD9">
        <w:rPr>
          <w:sz w:val="28"/>
          <w:szCs w:val="28"/>
        </w:rPr>
        <w:t>Работы</w:t>
      </w:r>
      <w:r>
        <w:rPr>
          <w:sz w:val="28"/>
          <w:szCs w:val="28"/>
        </w:rPr>
        <w:t>,</w:t>
      </w:r>
      <w:r w:rsidRPr="006C3CD9">
        <w:rPr>
          <w:sz w:val="28"/>
          <w:szCs w:val="28"/>
        </w:rPr>
        <w:t xml:space="preserve"> оформление которых не соответствует предъявляемым требованиям</w:t>
      </w:r>
      <w:r w:rsidRPr="006C3CD9">
        <w:rPr>
          <w:b/>
          <w:sz w:val="28"/>
          <w:szCs w:val="28"/>
        </w:rPr>
        <w:t>;</w:t>
      </w:r>
    </w:p>
    <w:p w:rsidR="004F085A" w:rsidRPr="006C3CD9" w:rsidRDefault="004F085A" w:rsidP="006C3CD9">
      <w:pPr>
        <w:numPr>
          <w:ilvl w:val="0"/>
          <w:numId w:val="8"/>
        </w:num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Работы не исследовательского характера (описание работы, эссе, рефераты и т.п.)</w:t>
      </w:r>
    </w:p>
    <w:p w:rsidR="004F085A" w:rsidRPr="006C3CD9" w:rsidRDefault="004F085A" w:rsidP="006C3CD9">
      <w:pPr>
        <w:numPr>
          <w:ilvl w:val="0"/>
          <w:numId w:val="8"/>
        </w:num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Работы, написанные от руки;</w:t>
      </w:r>
    </w:p>
    <w:p w:rsidR="004F085A" w:rsidRPr="006C3CD9" w:rsidRDefault="004F085A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4F085A" w:rsidRPr="006C3CD9" w:rsidRDefault="004F085A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4F085A" w:rsidRPr="006C3CD9" w:rsidRDefault="004F085A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C3CD9">
        <w:rPr>
          <w:b/>
          <w:kern w:val="2"/>
          <w:sz w:val="28"/>
          <w:szCs w:val="28"/>
        </w:rPr>
        <w:t>Программа работы конференции</w:t>
      </w:r>
      <w:r w:rsidRPr="006C3CD9">
        <w:rPr>
          <w:kern w:val="2"/>
          <w:sz w:val="28"/>
          <w:szCs w:val="28"/>
        </w:rPr>
        <w:t xml:space="preserve"> включает: открытие конференции, работу секций,</w:t>
      </w:r>
      <w:r w:rsidRPr="006C3CD9">
        <w:rPr>
          <w:b/>
          <w:kern w:val="2"/>
          <w:sz w:val="28"/>
          <w:szCs w:val="28"/>
        </w:rPr>
        <w:t xml:space="preserve"> </w:t>
      </w:r>
      <w:r w:rsidRPr="006C3CD9">
        <w:rPr>
          <w:kern w:val="2"/>
          <w:sz w:val="28"/>
          <w:szCs w:val="28"/>
        </w:rPr>
        <w:t>подведение итогов конференции, награждение победителей.</w:t>
      </w:r>
    </w:p>
    <w:p w:rsidR="004F085A" w:rsidRPr="006C3CD9" w:rsidRDefault="004F085A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085A" w:rsidRPr="006C3CD9" w:rsidRDefault="004F085A" w:rsidP="006C3CD9">
      <w:pPr>
        <w:ind w:left="360"/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Работа предметных секций</w:t>
      </w:r>
    </w:p>
    <w:p w:rsidR="004F085A" w:rsidRPr="00124D14" w:rsidRDefault="004F085A" w:rsidP="006C3CD9">
      <w:pPr>
        <w:ind w:firstLine="851"/>
        <w:jc w:val="both"/>
        <w:rPr>
          <w:sz w:val="28"/>
          <w:szCs w:val="28"/>
        </w:rPr>
      </w:pPr>
      <w:r w:rsidRPr="006C3CD9">
        <w:rPr>
          <w:sz w:val="28"/>
          <w:szCs w:val="28"/>
        </w:rPr>
        <w:t xml:space="preserve">Второй очный этап научно-практической конференции будет включать в себя публичные выступления (защита работы) участников по результатам исследовательской деятельности на предметных секциях (подсекциях). Устный доклад может сопровождаться компьютерной презентацией. Регламент выступления – 8-10 минут, дискуссия по выступлению – до 5 минут. Работа  и публичное ее представление оценивается в соответствии с определенными критериями (см. </w:t>
      </w:r>
      <w:r w:rsidRPr="00124D14">
        <w:rPr>
          <w:sz w:val="28"/>
          <w:szCs w:val="28"/>
        </w:rPr>
        <w:t>приложение 2).</w:t>
      </w:r>
    </w:p>
    <w:p w:rsidR="004F085A" w:rsidRDefault="004F085A" w:rsidP="00CF4B8B">
      <w:pPr>
        <w:ind w:firstLine="72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По окончании работы предметной секции проводится заседание экспертной комиссии, на котором подводятся итоги, принимается решение о призерах</w:t>
      </w:r>
      <w:r>
        <w:rPr>
          <w:sz w:val="28"/>
          <w:szCs w:val="28"/>
        </w:rPr>
        <w:t>.</w:t>
      </w:r>
    </w:p>
    <w:p w:rsidR="004F085A" w:rsidRPr="006C3CD9" w:rsidRDefault="004F085A" w:rsidP="002B74D4">
      <w:pPr>
        <w:shd w:val="clear" w:color="auto" w:fill="FFFFFF"/>
        <w:rPr>
          <w:sz w:val="28"/>
          <w:szCs w:val="28"/>
        </w:rPr>
      </w:pPr>
      <w:r w:rsidRPr="006C3CD9">
        <w:rPr>
          <w:sz w:val="28"/>
          <w:szCs w:val="28"/>
        </w:rPr>
        <w:t xml:space="preserve"> </w:t>
      </w:r>
    </w:p>
    <w:p w:rsidR="004F085A" w:rsidRPr="006C3CD9" w:rsidRDefault="004F085A" w:rsidP="006C3CD9">
      <w:pPr>
        <w:shd w:val="clear" w:color="auto" w:fill="FFFFFF"/>
        <w:ind w:left="360"/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Ж</w:t>
      </w:r>
      <w:r w:rsidRPr="006C3CD9">
        <w:rPr>
          <w:b/>
          <w:bCs/>
          <w:kern w:val="2"/>
          <w:sz w:val="28"/>
          <w:szCs w:val="28"/>
        </w:rPr>
        <w:t>юри конференции</w:t>
      </w:r>
    </w:p>
    <w:p w:rsidR="004F085A" w:rsidRPr="006C3CD9" w:rsidRDefault="004F085A" w:rsidP="002B74D4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Состав экспертной</w:t>
      </w:r>
      <w:r w:rsidRPr="006C3CD9">
        <w:rPr>
          <w:kern w:val="2"/>
          <w:sz w:val="28"/>
          <w:szCs w:val="28"/>
        </w:rPr>
        <w:t xml:space="preserve"> комисси</w:t>
      </w:r>
      <w:r>
        <w:rPr>
          <w:kern w:val="2"/>
          <w:sz w:val="28"/>
          <w:szCs w:val="28"/>
        </w:rPr>
        <w:t>и</w:t>
      </w:r>
      <w:r w:rsidRPr="006C3CD9">
        <w:rPr>
          <w:kern w:val="2"/>
          <w:sz w:val="28"/>
          <w:szCs w:val="28"/>
        </w:rPr>
        <w:t xml:space="preserve"> (жюри) включает</w:t>
      </w:r>
      <w:r>
        <w:rPr>
          <w:kern w:val="2"/>
          <w:sz w:val="28"/>
          <w:szCs w:val="28"/>
        </w:rPr>
        <w:t xml:space="preserve">: преподаватели кафедры педагогики им. М. Акмуллы, </w:t>
      </w:r>
      <w:r w:rsidRPr="006C3CD9">
        <w:rPr>
          <w:kern w:val="2"/>
          <w:sz w:val="28"/>
          <w:szCs w:val="28"/>
        </w:rPr>
        <w:t xml:space="preserve">руководители </w:t>
      </w:r>
      <w:r>
        <w:rPr>
          <w:kern w:val="2"/>
          <w:sz w:val="28"/>
          <w:szCs w:val="28"/>
        </w:rPr>
        <w:t xml:space="preserve">предметных </w:t>
      </w:r>
      <w:r w:rsidRPr="006C3CD9">
        <w:rPr>
          <w:kern w:val="2"/>
          <w:sz w:val="28"/>
          <w:szCs w:val="28"/>
        </w:rPr>
        <w:t xml:space="preserve">методических объединений, учителя высшей и первой квалификационной категории, специалисты социально-психологической службы </w:t>
      </w:r>
    </w:p>
    <w:p w:rsidR="004F085A" w:rsidRPr="006C3CD9" w:rsidRDefault="004F085A" w:rsidP="006C3CD9">
      <w:pPr>
        <w:shd w:val="clear" w:color="auto" w:fill="FFFFFF"/>
        <w:ind w:firstLine="851"/>
        <w:jc w:val="both"/>
        <w:rPr>
          <w:b/>
          <w:kern w:val="2"/>
          <w:sz w:val="28"/>
          <w:szCs w:val="28"/>
        </w:rPr>
      </w:pPr>
    </w:p>
    <w:p w:rsidR="004F085A" w:rsidRPr="006C3CD9" w:rsidRDefault="004F085A" w:rsidP="006C3CD9">
      <w:pPr>
        <w:shd w:val="clear" w:color="auto" w:fill="FFFFFF"/>
        <w:ind w:firstLine="851"/>
        <w:jc w:val="both"/>
        <w:rPr>
          <w:b/>
          <w:kern w:val="2"/>
          <w:sz w:val="28"/>
          <w:szCs w:val="28"/>
        </w:rPr>
      </w:pPr>
      <w:r w:rsidRPr="006C3CD9">
        <w:rPr>
          <w:b/>
          <w:kern w:val="2"/>
          <w:sz w:val="28"/>
          <w:szCs w:val="28"/>
        </w:rPr>
        <w:t>Члены жюри</w:t>
      </w:r>
    </w:p>
    <w:p w:rsidR="004F085A" w:rsidRPr="006C3CD9" w:rsidRDefault="004F085A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прослушивают выступления авторов работ,</w:t>
      </w:r>
    </w:p>
    <w:p w:rsidR="004F085A" w:rsidRPr="006C3CD9" w:rsidRDefault="004F085A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задают вопросы по представляемой теме,</w:t>
      </w:r>
    </w:p>
    <w:p w:rsidR="004F085A" w:rsidRPr="006C3CD9" w:rsidRDefault="004F085A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оценивают работы по определенным в положении критериям,</w:t>
      </w:r>
    </w:p>
    <w:p w:rsidR="004F085A" w:rsidRPr="006C3CD9" w:rsidRDefault="004F085A" w:rsidP="006C3CD9">
      <w:pPr>
        <w:shd w:val="clear" w:color="auto" w:fill="FFFFFF"/>
        <w:tabs>
          <w:tab w:val="left" w:pos="10296"/>
        </w:tabs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определяют победителя и призеров секции на конференции,</w:t>
      </w:r>
      <w:r w:rsidRPr="006C3CD9">
        <w:rPr>
          <w:kern w:val="2"/>
          <w:sz w:val="28"/>
          <w:szCs w:val="28"/>
        </w:rPr>
        <w:tab/>
        <w:t>,</w:t>
      </w:r>
    </w:p>
    <w:p w:rsidR="004F085A" w:rsidRPr="006C3CD9" w:rsidRDefault="004F085A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р</w:t>
      </w:r>
      <w:r w:rsidRPr="006C3CD9">
        <w:rPr>
          <w:kern w:val="2"/>
          <w:sz w:val="28"/>
          <w:szCs w:val="28"/>
        </w:rPr>
        <w:t>екомендуют участников к награждению дипломами;</w:t>
      </w:r>
    </w:p>
    <w:p w:rsidR="004F085A" w:rsidRPr="006C3CD9" w:rsidRDefault="004F085A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рекомендуют учащихся на районную научно-практическую.</w:t>
      </w:r>
    </w:p>
    <w:p w:rsidR="004F085A" w:rsidRDefault="004F085A" w:rsidP="006C3CD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F085A" w:rsidRPr="006C3CD9" w:rsidRDefault="004F085A" w:rsidP="006C3CD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3CD9">
        <w:rPr>
          <w:sz w:val="28"/>
          <w:szCs w:val="28"/>
        </w:rPr>
        <w:t xml:space="preserve">Все решения экспертных комиссий протоколируются. </w:t>
      </w:r>
    </w:p>
    <w:p w:rsidR="004F085A" w:rsidRPr="006C3CD9" w:rsidRDefault="004F085A" w:rsidP="006C3CD9">
      <w:pPr>
        <w:shd w:val="clear" w:color="auto" w:fill="FFFFFF"/>
        <w:ind w:firstLine="851"/>
        <w:jc w:val="both"/>
        <w:rPr>
          <w:b/>
          <w:bCs/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Координатор работы секции, подводит итоги и представляет в оргкомитет списки участников – победителей и призёров.</w:t>
      </w:r>
    </w:p>
    <w:p w:rsidR="004F085A" w:rsidRPr="006C3CD9" w:rsidRDefault="004F085A" w:rsidP="006C3CD9">
      <w:pPr>
        <w:shd w:val="clear" w:color="auto" w:fill="FFFFFF"/>
        <w:tabs>
          <w:tab w:val="left" w:pos="7862"/>
        </w:tabs>
        <w:ind w:firstLine="851"/>
        <w:rPr>
          <w:bCs/>
          <w:kern w:val="2"/>
          <w:sz w:val="28"/>
          <w:szCs w:val="28"/>
        </w:rPr>
      </w:pPr>
    </w:p>
    <w:p w:rsidR="004F085A" w:rsidRPr="006C3CD9" w:rsidRDefault="004F085A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</w:p>
    <w:p w:rsidR="004F085A" w:rsidRPr="006C3CD9" w:rsidRDefault="004F085A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br w:type="page"/>
        <w:t xml:space="preserve">Приложение </w:t>
      </w:r>
      <w:r w:rsidRPr="006C3CD9">
        <w:rPr>
          <w:b/>
          <w:kern w:val="2"/>
          <w:sz w:val="28"/>
          <w:szCs w:val="28"/>
        </w:rPr>
        <w:t>1</w:t>
      </w:r>
    </w:p>
    <w:p w:rsidR="004F085A" w:rsidRPr="006C3CD9" w:rsidRDefault="004F085A" w:rsidP="006C3CD9">
      <w:pPr>
        <w:shd w:val="clear" w:color="auto" w:fill="FFFFFF"/>
        <w:tabs>
          <w:tab w:val="left" w:pos="389"/>
          <w:tab w:val="left" w:pos="7538"/>
        </w:tabs>
        <w:ind w:left="360"/>
        <w:jc w:val="both"/>
        <w:rPr>
          <w:kern w:val="2"/>
          <w:sz w:val="28"/>
          <w:szCs w:val="28"/>
        </w:rPr>
      </w:pPr>
    </w:p>
    <w:p w:rsidR="004F085A" w:rsidRPr="002B74D4" w:rsidRDefault="004F085A" w:rsidP="002B74D4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Форма заявки на школьную научно-практическую конференцию:</w:t>
      </w:r>
    </w:p>
    <w:p w:rsidR="004F085A" w:rsidRPr="006C3CD9" w:rsidRDefault="004F085A" w:rsidP="006C3CD9">
      <w:pPr>
        <w:jc w:val="both"/>
        <w:rPr>
          <w:b/>
          <w:sz w:val="28"/>
          <w:szCs w:val="28"/>
          <w:u w:val="single"/>
        </w:rPr>
      </w:pPr>
    </w:p>
    <w:p w:rsidR="004F085A" w:rsidRPr="006C3CD9" w:rsidRDefault="004F085A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Заявка</w:t>
      </w:r>
    </w:p>
    <w:p w:rsidR="004F085A" w:rsidRPr="006C3CD9" w:rsidRDefault="004F085A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на участие учащихся секции___________________________________________________</w:t>
      </w:r>
    </w:p>
    <w:p w:rsidR="004F085A" w:rsidRPr="006C3CD9" w:rsidRDefault="004F085A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_____________________________________________ в школьной научно-практической конференции:</w:t>
      </w:r>
    </w:p>
    <w:p w:rsidR="004F085A" w:rsidRPr="006C3CD9" w:rsidRDefault="004F085A" w:rsidP="006C3CD9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1123"/>
        <w:gridCol w:w="2106"/>
        <w:gridCol w:w="1922"/>
        <w:gridCol w:w="2472"/>
      </w:tblGrid>
      <w:tr w:rsidR="004F085A" w:rsidRPr="006C3CD9" w:rsidTr="00543889">
        <w:tc>
          <w:tcPr>
            <w:tcW w:w="1841" w:type="dxa"/>
            <w:vAlign w:val="center"/>
          </w:tcPr>
          <w:p w:rsidR="004F085A" w:rsidRPr="006C3CD9" w:rsidRDefault="004F085A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123" w:type="dxa"/>
            <w:vAlign w:val="center"/>
          </w:tcPr>
          <w:p w:rsidR="004F085A" w:rsidRDefault="004F085A" w:rsidP="0020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4F085A" w:rsidRDefault="004F085A" w:rsidP="0020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(Район)</w:t>
            </w:r>
          </w:p>
          <w:p w:rsidR="004F085A" w:rsidRDefault="004F085A" w:rsidP="0020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4F085A" w:rsidRPr="006C3CD9" w:rsidRDefault="004F085A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Класс</w:t>
            </w:r>
          </w:p>
        </w:tc>
        <w:tc>
          <w:tcPr>
            <w:tcW w:w="2106" w:type="dxa"/>
            <w:vAlign w:val="center"/>
          </w:tcPr>
          <w:p w:rsidR="004F085A" w:rsidRPr="006C3CD9" w:rsidRDefault="004F085A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Тема</w:t>
            </w:r>
          </w:p>
        </w:tc>
        <w:tc>
          <w:tcPr>
            <w:tcW w:w="1922" w:type="dxa"/>
            <w:vAlign w:val="center"/>
          </w:tcPr>
          <w:p w:rsidR="004F085A" w:rsidRPr="006C3CD9" w:rsidRDefault="004F085A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ФИО научного</w:t>
            </w:r>
          </w:p>
          <w:p w:rsidR="004F085A" w:rsidRPr="006C3CD9" w:rsidRDefault="004F085A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руководителя,   должность</w:t>
            </w:r>
          </w:p>
        </w:tc>
        <w:tc>
          <w:tcPr>
            <w:tcW w:w="2472" w:type="dxa"/>
            <w:vAlign w:val="center"/>
          </w:tcPr>
          <w:p w:rsidR="004F085A" w:rsidRPr="006C3CD9" w:rsidRDefault="004F085A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Необходимое оборудование</w:t>
            </w:r>
          </w:p>
          <w:p w:rsidR="004F085A" w:rsidRPr="006C3CD9" w:rsidRDefault="004F085A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для защиты работы</w:t>
            </w:r>
          </w:p>
        </w:tc>
      </w:tr>
      <w:tr w:rsidR="004F085A" w:rsidRPr="006C3CD9" w:rsidTr="00543889">
        <w:tc>
          <w:tcPr>
            <w:tcW w:w="1841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23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</w:tr>
      <w:tr w:rsidR="004F085A" w:rsidRPr="006C3CD9" w:rsidTr="00543889">
        <w:tc>
          <w:tcPr>
            <w:tcW w:w="1841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</w:tr>
      <w:tr w:rsidR="004F085A" w:rsidRPr="006C3CD9" w:rsidTr="00543889">
        <w:tc>
          <w:tcPr>
            <w:tcW w:w="1841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</w:tr>
      <w:tr w:rsidR="004F085A" w:rsidRPr="006C3CD9" w:rsidTr="00BD4E07">
        <w:tc>
          <w:tcPr>
            <w:tcW w:w="9464" w:type="dxa"/>
            <w:gridSpan w:val="5"/>
          </w:tcPr>
          <w:p w:rsidR="004F085A" w:rsidRPr="006C3CD9" w:rsidRDefault="004F085A" w:rsidP="00206A24">
            <w:pPr>
              <w:jc w:val="both"/>
              <w:rPr>
                <w:sz w:val="28"/>
                <w:szCs w:val="28"/>
              </w:rPr>
            </w:pPr>
          </w:p>
        </w:tc>
      </w:tr>
    </w:tbl>
    <w:p w:rsidR="004F085A" w:rsidRPr="006C3CD9" w:rsidRDefault="004F085A" w:rsidP="002B74D4">
      <w:pPr>
        <w:shd w:val="clear" w:color="auto" w:fill="FFFFFF"/>
        <w:tabs>
          <w:tab w:val="left" w:pos="389"/>
          <w:tab w:val="left" w:pos="7538"/>
        </w:tabs>
        <w:rPr>
          <w:b/>
          <w:kern w:val="2"/>
          <w:sz w:val="28"/>
          <w:szCs w:val="28"/>
        </w:rPr>
      </w:pPr>
    </w:p>
    <w:p w:rsidR="004F085A" w:rsidRPr="00BC549F" w:rsidRDefault="004F085A" w:rsidP="00BC549F">
      <w:pPr>
        <w:shd w:val="clear" w:color="auto" w:fill="FFFFFF"/>
        <w:tabs>
          <w:tab w:val="left" w:pos="389"/>
          <w:tab w:val="left" w:pos="7538"/>
        </w:tabs>
        <w:ind w:firstLine="709"/>
        <w:jc w:val="both"/>
        <w:rPr>
          <w:kern w:val="2"/>
          <w:sz w:val="28"/>
          <w:szCs w:val="28"/>
        </w:rPr>
      </w:pPr>
      <w:r w:rsidRPr="00BC549F">
        <w:rPr>
          <w:kern w:val="2"/>
          <w:sz w:val="28"/>
          <w:szCs w:val="28"/>
        </w:rPr>
        <w:t xml:space="preserve">К заявке необходимо приложить фотографию и краткую биографическую справку обучающегося и научного руководителя, которая включает  </w:t>
      </w:r>
      <w:r>
        <w:rPr>
          <w:kern w:val="2"/>
          <w:sz w:val="28"/>
          <w:szCs w:val="28"/>
        </w:rPr>
        <w:t xml:space="preserve">перечень </w:t>
      </w:r>
      <w:r w:rsidRPr="00BC549F">
        <w:rPr>
          <w:kern w:val="2"/>
          <w:sz w:val="28"/>
          <w:szCs w:val="28"/>
        </w:rPr>
        <w:t>их достижений в области научно-исследовательской (художественно-творческой) деятельности.</w:t>
      </w:r>
    </w:p>
    <w:p w:rsidR="004F085A" w:rsidRPr="00BC549F" w:rsidRDefault="004F085A" w:rsidP="00BC549F">
      <w:pPr>
        <w:shd w:val="clear" w:color="auto" w:fill="FFFFFF"/>
        <w:tabs>
          <w:tab w:val="left" w:pos="389"/>
          <w:tab w:val="left" w:pos="7538"/>
        </w:tabs>
        <w:ind w:firstLine="709"/>
        <w:jc w:val="right"/>
        <w:rPr>
          <w:kern w:val="2"/>
          <w:sz w:val="28"/>
          <w:szCs w:val="28"/>
        </w:rPr>
      </w:pPr>
    </w:p>
    <w:p w:rsidR="004F085A" w:rsidRPr="006C3CD9" w:rsidRDefault="004F085A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  <w:r w:rsidRPr="006C3CD9">
        <w:rPr>
          <w:b/>
          <w:kern w:val="2"/>
          <w:sz w:val="28"/>
          <w:szCs w:val="28"/>
        </w:rPr>
        <w:t xml:space="preserve">Приложение </w:t>
      </w:r>
      <w:r>
        <w:rPr>
          <w:b/>
          <w:kern w:val="2"/>
          <w:sz w:val="28"/>
          <w:szCs w:val="28"/>
        </w:rPr>
        <w:t xml:space="preserve"> 2</w:t>
      </w:r>
    </w:p>
    <w:p w:rsidR="004F085A" w:rsidRPr="006C3CD9" w:rsidRDefault="004F085A" w:rsidP="006C3CD9">
      <w:pPr>
        <w:shd w:val="clear" w:color="auto" w:fill="FFFFFF"/>
        <w:tabs>
          <w:tab w:val="left" w:pos="389"/>
          <w:tab w:val="left" w:pos="7538"/>
        </w:tabs>
        <w:ind w:left="360"/>
        <w:jc w:val="both"/>
        <w:rPr>
          <w:kern w:val="2"/>
          <w:sz w:val="28"/>
          <w:szCs w:val="28"/>
        </w:rPr>
      </w:pPr>
    </w:p>
    <w:p w:rsidR="004F085A" w:rsidRPr="006C3CD9" w:rsidRDefault="004F085A" w:rsidP="006C3CD9">
      <w:pPr>
        <w:shd w:val="clear" w:color="auto" w:fill="FFFFFF"/>
        <w:tabs>
          <w:tab w:val="left" w:pos="7862"/>
        </w:tabs>
        <w:ind w:left="36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</w:t>
      </w:r>
      <w:r w:rsidRPr="006C3CD9">
        <w:rPr>
          <w:b/>
          <w:bCs/>
          <w:kern w:val="2"/>
          <w:sz w:val="28"/>
          <w:szCs w:val="28"/>
        </w:rPr>
        <w:t>ритерии оценки работы</w:t>
      </w:r>
    </w:p>
    <w:p w:rsidR="004F085A" w:rsidRPr="006C3CD9" w:rsidRDefault="004F085A" w:rsidP="006C3CD9">
      <w:pPr>
        <w:shd w:val="clear" w:color="auto" w:fill="FFFFFF"/>
        <w:tabs>
          <w:tab w:val="left" w:pos="7862"/>
        </w:tabs>
        <w:ind w:left="360"/>
        <w:rPr>
          <w:bCs/>
          <w:i/>
          <w:kern w:val="2"/>
          <w:sz w:val="28"/>
          <w:szCs w:val="28"/>
        </w:rPr>
      </w:pPr>
    </w:p>
    <w:p w:rsidR="004F085A" w:rsidRPr="006C3CD9" w:rsidRDefault="004F085A" w:rsidP="006C3CD9">
      <w:pPr>
        <w:shd w:val="clear" w:color="auto" w:fill="FFFFFF"/>
        <w:tabs>
          <w:tab w:val="left" w:pos="7862"/>
        </w:tabs>
        <w:ind w:left="360"/>
        <w:rPr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>1.  Эрудированность автора в рассматриваемой области</w:t>
      </w:r>
      <w:r w:rsidRPr="006C3CD9">
        <w:rPr>
          <w:bCs/>
          <w:kern w:val="2"/>
          <w:sz w:val="28"/>
          <w:szCs w:val="28"/>
        </w:rPr>
        <w:tab/>
      </w:r>
    </w:p>
    <w:p w:rsidR="004F085A" w:rsidRPr="006C3CD9" w:rsidRDefault="004F085A" w:rsidP="00CF4B8B">
      <w:pPr>
        <w:shd w:val="clear" w:color="auto" w:fill="FFFFFF"/>
        <w:tabs>
          <w:tab w:val="left" w:pos="1757"/>
          <w:tab w:val="left" w:pos="8964"/>
        </w:tabs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     1.1. Степень знакомства с современным состоянием проблемы                           Использование известных результатов и научных фактов в области       </w:t>
      </w:r>
    </w:p>
    <w:p w:rsidR="004F085A" w:rsidRPr="006C3CD9" w:rsidRDefault="004F085A" w:rsidP="007E7B9C">
      <w:pPr>
        <w:shd w:val="clear" w:color="auto" w:fill="FFFFFF"/>
        <w:tabs>
          <w:tab w:val="left" w:pos="1966"/>
        </w:tabs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1.3. Полнота цитируемой литературы, ссылки на ученых и исследователей, занимающихся этой проблемой.</w:t>
      </w:r>
    </w:p>
    <w:p w:rsidR="004F085A" w:rsidRPr="006C3CD9" w:rsidRDefault="004F085A" w:rsidP="006C3CD9">
      <w:pPr>
        <w:shd w:val="clear" w:color="auto" w:fill="FFFFFF"/>
        <w:tabs>
          <w:tab w:val="left" w:pos="1577"/>
          <w:tab w:val="left" w:pos="8971"/>
        </w:tabs>
        <w:ind w:left="360"/>
        <w:rPr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 xml:space="preserve">2. Оценка собственных достижений автора                                              </w:t>
      </w:r>
      <w:r w:rsidRPr="006C3CD9">
        <w:rPr>
          <w:bCs/>
          <w:kern w:val="2"/>
          <w:sz w:val="28"/>
          <w:szCs w:val="28"/>
        </w:rPr>
        <w:t xml:space="preserve">         </w:t>
      </w:r>
    </w:p>
    <w:p w:rsidR="004F085A" w:rsidRDefault="004F085A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6C3CD9">
        <w:rPr>
          <w:sz w:val="28"/>
          <w:szCs w:val="28"/>
        </w:rPr>
        <w:t xml:space="preserve"> 2.1 соответствие содержания доклада исследовательской цели проекта;      2.2 наличие самостоятельных исследований;  </w:t>
      </w:r>
    </w:p>
    <w:p w:rsidR="004F085A" w:rsidRDefault="004F085A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kern w:val="2"/>
          <w:sz w:val="28"/>
          <w:szCs w:val="28"/>
        </w:rPr>
      </w:pPr>
      <w:r w:rsidRPr="006C3CD9">
        <w:rPr>
          <w:sz w:val="28"/>
          <w:szCs w:val="28"/>
        </w:rPr>
        <w:t>2.3.творческий подход в решении задач;</w:t>
      </w:r>
      <w:r w:rsidRPr="006C3CD9">
        <w:rPr>
          <w:kern w:val="2"/>
          <w:sz w:val="28"/>
          <w:szCs w:val="28"/>
        </w:rPr>
        <w:t xml:space="preserve">  </w:t>
      </w:r>
    </w:p>
    <w:p w:rsidR="004F085A" w:rsidRDefault="004F085A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2.4.научная и практическая значимость работы       </w:t>
      </w:r>
    </w:p>
    <w:p w:rsidR="004F085A" w:rsidRPr="006C3CD9" w:rsidRDefault="004F085A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.5.владение  автором категориальным аппаратом  в рассматриваемой </w:t>
      </w:r>
    </w:p>
    <w:p w:rsidR="004F085A" w:rsidRDefault="004F085A" w:rsidP="007E7B9C">
      <w:pPr>
        <w:shd w:val="clear" w:color="auto" w:fill="FFFFFF"/>
        <w:tabs>
          <w:tab w:val="left" w:pos="1922"/>
        </w:tabs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   области знаний   </w:t>
      </w:r>
    </w:p>
    <w:p w:rsidR="004F085A" w:rsidRPr="006C3CD9" w:rsidRDefault="004F085A" w:rsidP="00CF4B8B">
      <w:pPr>
        <w:shd w:val="clear" w:color="auto" w:fill="FFFFFF"/>
        <w:tabs>
          <w:tab w:val="left" w:pos="1922"/>
        </w:tabs>
        <w:ind w:left="360"/>
        <w:rPr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 xml:space="preserve"> </w:t>
      </w:r>
      <w:r>
        <w:rPr>
          <w:bCs/>
          <w:i/>
          <w:kern w:val="2"/>
          <w:sz w:val="28"/>
          <w:szCs w:val="28"/>
        </w:rPr>
        <w:t>3.</w:t>
      </w:r>
      <w:r w:rsidRPr="006C3CD9">
        <w:rPr>
          <w:bCs/>
          <w:i/>
          <w:kern w:val="2"/>
          <w:sz w:val="28"/>
          <w:szCs w:val="28"/>
        </w:rPr>
        <w:t xml:space="preserve">Устное выступление                                                                                           </w:t>
      </w:r>
    </w:p>
    <w:p w:rsidR="004F085A" w:rsidRPr="006C3CD9" w:rsidRDefault="004F085A" w:rsidP="006C3CD9">
      <w:pPr>
        <w:shd w:val="clear" w:color="auto" w:fill="FFFFFF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3 1. Степень раскрытия проблемы                           </w:t>
      </w:r>
    </w:p>
    <w:p w:rsidR="004F085A" w:rsidRPr="006C3CD9" w:rsidRDefault="004F085A" w:rsidP="006C3CD9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Свобода владения материалом                            </w:t>
      </w:r>
    </w:p>
    <w:p w:rsidR="004F085A" w:rsidRPr="006C3CD9" w:rsidRDefault="004F085A" w:rsidP="006C3CD9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Ответы на вопросы</w:t>
      </w:r>
    </w:p>
    <w:p w:rsidR="004F085A" w:rsidRPr="006C3CD9" w:rsidRDefault="004F085A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(полнота и аргументированность)                                                                    </w:t>
      </w:r>
    </w:p>
    <w:p w:rsidR="004F085A" w:rsidRPr="006C3CD9" w:rsidRDefault="004F085A" w:rsidP="006C3CD9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Культура </w:t>
      </w:r>
      <w:r>
        <w:rPr>
          <w:kern w:val="2"/>
          <w:sz w:val="28"/>
          <w:szCs w:val="28"/>
        </w:rPr>
        <w:t>презентации р</w:t>
      </w:r>
      <w:r w:rsidRPr="006C3CD9">
        <w:rPr>
          <w:kern w:val="2"/>
          <w:sz w:val="28"/>
          <w:szCs w:val="28"/>
        </w:rPr>
        <w:t xml:space="preserve">аботы                                                                  </w:t>
      </w:r>
    </w:p>
    <w:p w:rsidR="004F085A" w:rsidRPr="006C3CD9" w:rsidRDefault="004F085A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( качество и доступность представления результатов</w:t>
      </w:r>
    </w:p>
    <w:p w:rsidR="004F085A" w:rsidRPr="006C3CD9" w:rsidRDefault="004F085A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для экспертов и слушателей, логика суждений</w:t>
      </w:r>
    </w:p>
    <w:p w:rsidR="004F085A" w:rsidRPr="006C3CD9" w:rsidRDefault="004F085A" w:rsidP="007E7B9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культура речи, ссылки на источники)                           </w:t>
      </w:r>
    </w:p>
    <w:p w:rsidR="004F085A" w:rsidRPr="006C3CD9" w:rsidRDefault="004F085A" w:rsidP="007E7B9C">
      <w:pPr>
        <w:shd w:val="clear" w:color="auto" w:fill="FFFFFF"/>
        <w:ind w:left="360"/>
        <w:rPr>
          <w:bCs/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 xml:space="preserve">4.   Характеристика работы           </w:t>
      </w:r>
    </w:p>
    <w:p w:rsidR="004F085A" w:rsidRPr="006C3CD9" w:rsidRDefault="004F085A" w:rsidP="006C3CD9">
      <w:pPr>
        <w:shd w:val="clear" w:color="auto" w:fill="FFFFFF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4.1. Грамотность и логичность письменного изложения материала             </w:t>
      </w:r>
    </w:p>
    <w:p w:rsidR="004F085A" w:rsidRPr="006C3CD9" w:rsidRDefault="004F085A" w:rsidP="006C3CD9">
      <w:pPr>
        <w:shd w:val="clear" w:color="auto" w:fill="FFFFFF"/>
        <w:tabs>
          <w:tab w:val="left" w:pos="1735"/>
        </w:tabs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4.2. Структура работы (введение, постановка задачи, решение, вывод)             </w:t>
      </w:r>
    </w:p>
    <w:p w:rsidR="004F085A" w:rsidRDefault="004F085A" w:rsidP="00FD745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30"/>
        </w:tabs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4.3. Эстетика</w:t>
      </w:r>
      <w:r w:rsidRPr="006C3CD9">
        <w:rPr>
          <w:kern w:val="2"/>
          <w:sz w:val="28"/>
          <w:szCs w:val="28"/>
        </w:rPr>
        <w:t xml:space="preserve"> оформления</w:t>
      </w:r>
    </w:p>
    <w:p w:rsidR="004F085A" w:rsidRPr="006C3CD9" w:rsidRDefault="004F085A" w:rsidP="00BC549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30"/>
        </w:tabs>
        <w:rPr>
          <w:kern w:val="2"/>
          <w:sz w:val="28"/>
          <w:szCs w:val="28"/>
        </w:rPr>
      </w:pPr>
    </w:p>
    <w:p w:rsidR="004F085A" w:rsidRPr="006C3CD9" w:rsidRDefault="004F085A" w:rsidP="006C3CD9">
      <w:pPr>
        <w:rPr>
          <w:sz w:val="28"/>
          <w:szCs w:val="28"/>
        </w:rPr>
      </w:pPr>
    </w:p>
    <w:p w:rsidR="004F085A" w:rsidRPr="002429C5" w:rsidRDefault="004F085A" w:rsidP="002429C5">
      <w:pPr>
        <w:jc w:val="right"/>
        <w:rPr>
          <w:b/>
          <w:sz w:val="28"/>
          <w:szCs w:val="28"/>
        </w:rPr>
      </w:pPr>
      <w:r w:rsidRPr="002429C5">
        <w:rPr>
          <w:b/>
          <w:sz w:val="28"/>
          <w:szCs w:val="28"/>
        </w:rPr>
        <w:t>Приложение 3</w:t>
      </w:r>
    </w:p>
    <w:p w:rsidR="004F085A" w:rsidRDefault="004F085A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</w:p>
    <w:p w:rsidR="004F085A" w:rsidRDefault="004F085A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  <w:r w:rsidRPr="002429C5">
        <w:rPr>
          <w:b/>
          <w:sz w:val="28"/>
          <w:szCs w:val="28"/>
        </w:rPr>
        <w:t>Пример оформления исследовательской работы</w:t>
      </w:r>
    </w:p>
    <w:p w:rsidR="004F085A" w:rsidRDefault="004F085A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</w:p>
    <w:p w:rsidR="004F085A" w:rsidRDefault="004F085A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p w:rsidR="004F085A" w:rsidRDefault="004F085A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</w:p>
    <w:p w:rsidR="004F085A" w:rsidRPr="005230FA" w:rsidRDefault="004F085A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color w:val="000000"/>
          <w:sz w:val="28"/>
          <w:szCs w:val="28"/>
        </w:rPr>
        <w:t>Республиканская  научно-практическая конференция учащихся</w:t>
      </w:r>
    </w:p>
    <w:p w:rsidR="004F085A" w:rsidRPr="005230FA" w:rsidRDefault="004F085A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color w:val="000000"/>
          <w:sz w:val="28"/>
          <w:szCs w:val="28"/>
        </w:rPr>
        <w:t>«Путь в науку»</w:t>
      </w:r>
    </w:p>
    <w:p w:rsidR="004F085A" w:rsidRDefault="004F085A" w:rsidP="00BC549F">
      <w:pPr>
        <w:pStyle w:val="a"/>
        <w:tabs>
          <w:tab w:val="left" w:pos="4367"/>
        </w:tabs>
        <w:spacing w:line="48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F085A" w:rsidRPr="005230FA" w:rsidRDefault="004F085A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i/>
          <w:color w:val="000000"/>
          <w:sz w:val="28"/>
          <w:szCs w:val="28"/>
        </w:rPr>
        <w:t xml:space="preserve">Название секции </w:t>
      </w:r>
    </w:p>
    <w:p w:rsidR="004F085A" w:rsidRDefault="004F085A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4F085A" w:rsidRDefault="004F085A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4F085A" w:rsidRPr="005230FA" w:rsidRDefault="004F085A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5230FA">
        <w:rPr>
          <w:rFonts w:ascii="Times New Roman" w:hAnsi="Times New Roman"/>
          <w:b/>
          <w:i/>
          <w:color w:val="000000"/>
          <w:sz w:val="36"/>
          <w:szCs w:val="36"/>
        </w:rPr>
        <w:t>ТЕМА</w:t>
      </w:r>
    </w:p>
    <w:p w:rsidR="004F085A" w:rsidRDefault="004F085A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F085A" w:rsidRDefault="004F085A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F085A" w:rsidRPr="005230FA" w:rsidRDefault="004F085A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Автор (ФИО)</w:t>
      </w:r>
    </w:p>
    <w:p w:rsidR="004F085A" w:rsidRPr="005230FA" w:rsidRDefault="004F085A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Класс, школа  </w:t>
      </w:r>
    </w:p>
    <w:p w:rsidR="004F085A" w:rsidRPr="005230FA" w:rsidRDefault="004F085A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i/>
          <w:color w:val="000000"/>
          <w:sz w:val="28"/>
          <w:szCs w:val="28"/>
        </w:rPr>
        <w:t>Научный руководитель:</w:t>
      </w:r>
    </w:p>
    <w:p w:rsidR="004F085A" w:rsidRPr="008157BC" w:rsidRDefault="004F085A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ФИО</w:t>
      </w:r>
    </w:p>
    <w:p w:rsidR="004F085A" w:rsidRPr="00C91ACC" w:rsidRDefault="004F085A" w:rsidP="00C91ACC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  <w:r>
        <w:rPr>
          <w:b/>
          <w:color w:val="000000"/>
        </w:rPr>
        <w:t>Уфа</w:t>
      </w:r>
      <w:r w:rsidRPr="008157BC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 w:rsidRPr="008157BC">
        <w:rPr>
          <w:b/>
          <w:color w:val="000000"/>
        </w:rPr>
        <w:t>201</w:t>
      </w:r>
      <w:r>
        <w:rPr>
          <w:b/>
          <w:color w:val="000000"/>
        </w:rPr>
        <w:t>4</w:t>
      </w:r>
    </w:p>
    <w:p w:rsidR="004F085A" w:rsidRPr="00BC549F" w:rsidRDefault="004F085A" w:rsidP="007D7612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549F">
        <w:rPr>
          <w:b/>
          <w:bCs/>
          <w:color w:val="000000"/>
          <w:sz w:val="28"/>
          <w:szCs w:val="28"/>
        </w:rPr>
        <w:t xml:space="preserve">Требования к содержанию и оформлению работ. </w:t>
      </w:r>
    </w:p>
    <w:p w:rsidR="004F085A" w:rsidRPr="00BC549F" w:rsidRDefault="004F085A" w:rsidP="00BC549F">
      <w:pPr>
        <w:ind w:firstLine="709"/>
        <w:jc w:val="both"/>
        <w:rPr>
          <w:color w:val="000000"/>
          <w:sz w:val="28"/>
          <w:szCs w:val="28"/>
        </w:rPr>
      </w:pPr>
      <w:r w:rsidRPr="00BC549F">
        <w:rPr>
          <w:b/>
          <w:bCs/>
          <w:i/>
          <w:iCs/>
          <w:color w:val="000000"/>
          <w:spacing w:val="9"/>
          <w:sz w:val="28"/>
          <w:szCs w:val="28"/>
        </w:rPr>
        <w:t>1. Структура работы:</w:t>
      </w:r>
    </w:p>
    <w:p w:rsidR="004F085A" w:rsidRPr="00BC549F" w:rsidRDefault="004F085A" w:rsidP="00BC549F">
      <w:pPr>
        <w:ind w:firstLine="709"/>
        <w:jc w:val="both"/>
        <w:rPr>
          <w:color w:val="000000"/>
          <w:sz w:val="28"/>
          <w:szCs w:val="28"/>
        </w:rPr>
      </w:pPr>
      <w:r w:rsidRPr="00BC549F">
        <w:rPr>
          <w:color w:val="000000"/>
          <w:sz w:val="28"/>
          <w:szCs w:val="28"/>
        </w:rPr>
        <w:t xml:space="preserve">1.1. Работа должна иметь общепринятую структуру для научных трудов: титульный лист, </w:t>
      </w:r>
      <w:r w:rsidRPr="00BC549F">
        <w:rPr>
          <w:color w:val="000000"/>
          <w:spacing w:val="7"/>
          <w:sz w:val="28"/>
          <w:szCs w:val="28"/>
        </w:rPr>
        <w:t xml:space="preserve">оглавление, введение, основная часть, заключение, библиографический список, </w:t>
      </w:r>
      <w:r w:rsidRPr="00BC549F">
        <w:rPr>
          <w:color w:val="000000"/>
          <w:spacing w:val="-2"/>
          <w:sz w:val="28"/>
          <w:szCs w:val="28"/>
        </w:rPr>
        <w:t>приложение.</w:t>
      </w:r>
    </w:p>
    <w:p w:rsidR="004F085A" w:rsidRPr="00BC549F" w:rsidRDefault="004F085A" w:rsidP="00BC549F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BC549F">
        <w:rPr>
          <w:color w:val="000000"/>
          <w:sz w:val="28"/>
          <w:szCs w:val="28"/>
        </w:rPr>
        <w:t>1.2.</w:t>
      </w:r>
      <w:r w:rsidRPr="00BC549F">
        <w:rPr>
          <w:b/>
          <w:bCs/>
          <w:color w:val="000000"/>
          <w:spacing w:val="12"/>
          <w:sz w:val="28"/>
          <w:szCs w:val="28"/>
        </w:rPr>
        <w:t xml:space="preserve">Титульный лист </w:t>
      </w:r>
      <w:r w:rsidRPr="00BC549F">
        <w:rPr>
          <w:color w:val="000000"/>
          <w:spacing w:val="12"/>
          <w:sz w:val="28"/>
          <w:szCs w:val="28"/>
        </w:rPr>
        <w:t xml:space="preserve">является первым листом работы. Он содержит: название </w:t>
      </w:r>
      <w:r w:rsidRPr="00BC549F">
        <w:rPr>
          <w:color w:val="000000"/>
          <w:spacing w:val="6"/>
          <w:sz w:val="28"/>
          <w:szCs w:val="28"/>
        </w:rPr>
        <w:t xml:space="preserve">конференции; планируемую секцию; тему работы; сведения об авторе </w:t>
      </w:r>
      <w:r w:rsidRPr="00BC549F">
        <w:rPr>
          <w:color w:val="000000"/>
          <w:spacing w:val="16"/>
          <w:sz w:val="28"/>
          <w:szCs w:val="28"/>
        </w:rPr>
        <w:t xml:space="preserve">(ФИО полностью,), учебное заведение, класс </w:t>
      </w:r>
      <w:r w:rsidRPr="00BC549F">
        <w:rPr>
          <w:color w:val="000000"/>
          <w:spacing w:val="9"/>
          <w:sz w:val="28"/>
          <w:szCs w:val="28"/>
        </w:rPr>
        <w:t xml:space="preserve">(объединение), сведения о научном руководителе (ФИО </w:t>
      </w:r>
      <w:r w:rsidRPr="00BC549F">
        <w:rPr>
          <w:color w:val="000000"/>
          <w:spacing w:val="10"/>
          <w:sz w:val="28"/>
          <w:szCs w:val="28"/>
        </w:rPr>
        <w:t>полностью,</w:t>
      </w:r>
      <w:r>
        <w:rPr>
          <w:color w:val="000000"/>
          <w:spacing w:val="10"/>
          <w:sz w:val="28"/>
          <w:szCs w:val="28"/>
        </w:rPr>
        <w:t xml:space="preserve"> учебное заведение, должность</w:t>
      </w:r>
      <w:r w:rsidRPr="00BC549F">
        <w:rPr>
          <w:color w:val="000000"/>
          <w:spacing w:val="10"/>
          <w:sz w:val="28"/>
          <w:szCs w:val="28"/>
        </w:rPr>
        <w:t>).</w:t>
      </w:r>
    </w:p>
    <w:p w:rsidR="004F085A" w:rsidRPr="00BC549F" w:rsidRDefault="004F085A" w:rsidP="00BC549F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C549F">
        <w:rPr>
          <w:color w:val="000000"/>
          <w:spacing w:val="-5"/>
          <w:sz w:val="28"/>
          <w:szCs w:val="28"/>
        </w:rPr>
        <w:t xml:space="preserve">1.3. </w:t>
      </w:r>
      <w:r w:rsidRPr="00BC549F">
        <w:rPr>
          <w:b/>
          <w:bCs/>
          <w:color w:val="000000"/>
          <w:spacing w:val="3"/>
          <w:sz w:val="28"/>
          <w:szCs w:val="28"/>
        </w:rPr>
        <w:t xml:space="preserve">Оглавление </w:t>
      </w:r>
      <w:r w:rsidRPr="00BC549F">
        <w:rPr>
          <w:color w:val="000000"/>
          <w:spacing w:val="3"/>
          <w:sz w:val="28"/>
          <w:szCs w:val="28"/>
        </w:rPr>
        <w:t xml:space="preserve">размещается после титульного листа, </w:t>
      </w:r>
      <w:r w:rsidRPr="00BC549F">
        <w:rPr>
          <w:color w:val="000000"/>
          <w:kern w:val="2"/>
          <w:sz w:val="28"/>
          <w:szCs w:val="28"/>
        </w:rPr>
        <w:t>включает перечень заголовков отдельных частей с указанием страниц).</w:t>
      </w:r>
    </w:p>
    <w:p w:rsidR="004F085A" w:rsidRPr="00BC549F" w:rsidRDefault="004F085A" w:rsidP="00BC549F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549F">
        <w:rPr>
          <w:color w:val="000000"/>
          <w:spacing w:val="8"/>
          <w:sz w:val="28"/>
          <w:szCs w:val="28"/>
        </w:rPr>
        <w:t>1.4.</w:t>
      </w:r>
      <w:r w:rsidRPr="00BC549F">
        <w:rPr>
          <w:b/>
          <w:bCs/>
          <w:color w:val="000000"/>
          <w:spacing w:val="8"/>
          <w:sz w:val="28"/>
          <w:szCs w:val="28"/>
        </w:rPr>
        <w:t xml:space="preserve"> Введение.  </w:t>
      </w:r>
      <w:r w:rsidRPr="00BC549F">
        <w:rPr>
          <w:color w:val="000000"/>
          <w:spacing w:val="8"/>
          <w:sz w:val="28"/>
          <w:szCs w:val="28"/>
        </w:rPr>
        <w:t xml:space="preserve">В нем обосновывается актуальность исследуемой темы, характеризуется </w:t>
      </w:r>
      <w:r w:rsidRPr="00BC549F">
        <w:rPr>
          <w:color w:val="000000"/>
          <w:spacing w:val="7"/>
          <w:sz w:val="28"/>
          <w:szCs w:val="28"/>
        </w:rPr>
        <w:t xml:space="preserve">источниковая база, ставятся  цели и задачи ее </w:t>
      </w:r>
      <w:r w:rsidRPr="00BC549F">
        <w:rPr>
          <w:color w:val="000000"/>
          <w:spacing w:val="4"/>
          <w:sz w:val="28"/>
          <w:szCs w:val="28"/>
        </w:rPr>
        <w:t>исследования, ставится проблема, характеризуются методы исследования, указывается практическая значимость исследования выбранной темы.</w:t>
      </w:r>
      <w:r w:rsidRPr="00BC549F">
        <w:rPr>
          <w:color w:val="FF0000"/>
          <w:kern w:val="2"/>
          <w:sz w:val="28"/>
          <w:szCs w:val="28"/>
        </w:rPr>
        <w:t xml:space="preserve"> </w:t>
      </w:r>
    </w:p>
    <w:p w:rsidR="004F085A" w:rsidRPr="00BC549F" w:rsidRDefault="004F085A" w:rsidP="00BC549F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</w:rPr>
      </w:pPr>
      <w:r w:rsidRPr="00BC549F">
        <w:rPr>
          <w:color w:val="000000"/>
          <w:sz w:val="28"/>
          <w:szCs w:val="28"/>
        </w:rPr>
        <w:t xml:space="preserve">1.5.  </w:t>
      </w:r>
      <w:r w:rsidRPr="00BC549F">
        <w:rPr>
          <w:b/>
          <w:bCs/>
          <w:color w:val="000000"/>
          <w:spacing w:val="13"/>
          <w:sz w:val="28"/>
          <w:szCs w:val="28"/>
        </w:rPr>
        <w:t xml:space="preserve">Основная часть работы </w:t>
      </w:r>
      <w:r w:rsidRPr="00BC549F">
        <w:rPr>
          <w:bCs/>
          <w:color w:val="000000"/>
          <w:spacing w:val="13"/>
          <w:sz w:val="28"/>
          <w:szCs w:val="28"/>
        </w:rPr>
        <w:t>включает</w:t>
      </w:r>
      <w:r w:rsidRPr="00BC549F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BC549F">
        <w:rPr>
          <w:bCs/>
          <w:color w:val="000000"/>
          <w:spacing w:val="13"/>
          <w:sz w:val="28"/>
          <w:szCs w:val="28"/>
        </w:rPr>
        <w:t>р</w:t>
      </w:r>
      <w:r w:rsidRPr="00BC549F">
        <w:rPr>
          <w:color w:val="000000"/>
          <w:kern w:val="2"/>
          <w:sz w:val="28"/>
          <w:szCs w:val="28"/>
        </w:rPr>
        <w:t>аскрытие темы и основных теоретических положений (в случае необходимости экспериментальную часть), иллюстрации, правильно оформленные ссылки на первоисточники.</w:t>
      </w:r>
      <w:r w:rsidRPr="00BC549F">
        <w:rPr>
          <w:color w:val="000000"/>
          <w:spacing w:val="13"/>
          <w:sz w:val="28"/>
          <w:szCs w:val="28"/>
        </w:rPr>
        <w:t xml:space="preserve"> В ней рассматривается технология </w:t>
      </w:r>
      <w:r w:rsidRPr="00BC549F">
        <w:rPr>
          <w:color w:val="000000"/>
          <w:spacing w:val="8"/>
          <w:sz w:val="28"/>
          <w:szCs w:val="28"/>
        </w:rPr>
        <w:t xml:space="preserve">исследования, обобщаются его результаты с использованием специальной </w:t>
      </w:r>
      <w:r w:rsidRPr="00BC549F">
        <w:rPr>
          <w:color w:val="000000"/>
          <w:spacing w:val="4"/>
          <w:sz w:val="28"/>
          <w:szCs w:val="28"/>
        </w:rPr>
        <w:t xml:space="preserve">лексики и научной терминологии. Результаты исследования иллюстрируются схемами, </w:t>
      </w:r>
      <w:r w:rsidRPr="00BC549F">
        <w:rPr>
          <w:color w:val="000000"/>
          <w:spacing w:val="14"/>
          <w:sz w:val="28"/>
          <w:szCs w:val="28"/>
        </w:rPr>
        <w:t>рисунками,  графиками, таблицами,  фотографиями, ссылка на которые в тексте обязательна. Все они должны иметь номер и заголовок.</w:t>
      </w:r>
    </w:p>
    <w:p w:rsidR="004F085A" w:rsidRPr="00BC549F" w:rsidRDefault="004F085A" w:rsidP="00BC549F">
      <w:pPr>
        <w:ind w:firstLine="709"/>
        <w:jc w:val="both"/>
        <w:rPr>
          <w:color w:val="000000"/>
          <w:sz w:val="28"/>
          <w:szCs w:val="28"/>
        </w:rPr>
      </w:pPr>
      <w:r w:rsidRPr="00BC549F">
        <w:rPr>
          <w:color w:val="000000"/>
          <w:sz w:val="28"/>
          <w:szCs w:val="28"/>
        </w:rPr>
        <w:t xml:space="preserve">1.6. </w:t>
      </w:r>
      <w:r w:rsidRPr="00BC549F">
        <w:rPr>
          <w:b/>
          <w:bCs/>
          <w:color w:val="000000"/>
          <w:sz w:val="28"/>
          <w:szCs w:val="28"/>
        </w:rPr>
        <w:t xml:space="preserve">Заключение. </w:t>
      </w:r>
      <w:r w:rsidRPr="00BC549F">
        <w:rPr>
          <w:color w:val="000000"/>
          <w:sz w:val="28"/>
          <w:szCs w:val="28"/>
        </w:rPr>
        <w:t xml:space="preserve">Приводятся основные результаты исследования, делаются обобщения и </w:t>
      </w:r>
      <w:r w:rsidRPr="00BC549F">
        <w:rPr>
          <w:color w:val="000000"/>
          <w:spacing w:val="9"/>
          <w:sz w:val="28"/>
          <w:szCs w:val="28"/>
        </w:rPr>
        <w:t xml:space="preserve">выводы, указывается  перечень нерешенных  проблем  и  перспективы дальнейшего </w:t>
      </w:r>
      <w:r w:rsidRPr="00BC549F">
        <w:rPr>
          <w:color w:val="000000"/>
          <w:spacing w:val="4"/>
          <w:sz w:val="28"/>
          <w:szCs w:val="28"/>
        </w:rPr>
        <w:t>исследования.</w:t>
      </w:r>
    </w:p>
    <w:p w:rsidR="004F085A" w:rsidRPr="00BC549F" w:rsidRDefault="004F085A" w:rsidP="00BC549F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BC549F">
        <w:rPr>
          <w:bCs/>
          <w:color w:val="000000"/>
          <w:spacing w:val="12"/>
          <w:sz w:val="28"/>
          <w:szCs w:val="28"/>
        </w:rPr>
        <w:t xml:space="preserve">1.7. </w:t>
      </w:r>
      <w:r w:rsidRPr="00BC549F">
        <w:rPr>
          <w:b/>
          <w:bCs/>
          <w:color w:val="000000"/>
          <w:spacing w:val="12"/>
          <w:sz w:val="28"/>
          <w:szCs w:val="28"/>
        </w:rPr>
        <w:t xml:space="preserve">Список литературы. </w:t>
      </w:r>
      <w:r w:rsidRPr="00BC549F">
        <w:rPr>
          <w:color w:val="000000"/>
          <w:spacing w:val="12"/>
          <w:sz w:val="28"/>
          <w:szCs w:val="28"/>
        </w:rPr>
        <w:t>В алфавитном порядке указывается</w:t>
      </w:r>
      <w:r w:rsidRPr="00BC549F">
        <w:rPr>
          <w:color w:val="000000"/>
          <w:kern w:val="2"/>
          <w:sz w:val="28"/>
          <w:szCs w:val="28"/>
        </w:rPr>
        <w:t xml:space="preserve"> используемая автором литературные источники.</w:t>
      </w:r>
    </w:p>
    <w:p w:rsidR="004F085A" w:rsidRPr="00BC549F" w:rsidRDefault="004F085A" w:rsidP="00BC549F">
      <w:pPr>
        <w:ind w:firstLine="709"/>
        <w:jc w:val="both"/>
        <w:rPr>
          <w:color w:val="000000"/>
          <w:sz w:val="28"/>
          <w:szCs w:val="28"/>
        </w:rPr>
      </w:pPr>
      <w:r w:rsidRPr="00BC549F">
        <w:rPr>
          <w:bCs/>
          <w:color w:val="000000"/>
          <w:spacing w:val="7"/>
          <w:sz w:val="28"/>
          <w:szCs w:val="28"/>
        </w:rPr>
        <w:t>1.8.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Pr="00BC549F">
        <w:rPr>
          <w:b/>
          <w:bCs/>
          <w:color w:val="000000"/>
          <w:spacing w:val="7"/>
          <w:sz w:val="28"/>
          <w:szCs w:val="28"/>
        </w:rPr>
        <w:t xml:space="preserve">Приложение. </w:t>
      </w:r>
      <w:r w:rsidRPr="00BC549F">
        <w:rPr>
          <w:color w:val="000000"/>
          <w:spacing w:val="7"/>
          <w:sz w:val="28"/>
          <w:szCs w:val="28"/>
        </w:rPr>
        <w:t xml:space="preserve">Все материалы, не являющиеся важными для понимания решения </w:t>
      </w:r>
      <w:r w:rsidRPr="00BC549F">
        <w:rPr>
          <w:color w:val="000000"/>
          <w:spacing w:val="8"/>
          <w:sz w:val="28"/>
          <w:szCs w:val="28"/>
        </w:rPr>
        <w:t xml:space="preserve">научной проблемы, но используемые автором для ее иллюстрирования, выносятся в </w:t>
      </w:r>
      <w:r w:rsidRPr="00BC549F">
        <w:rPr>
          <w:color w:val="000000"/>
          <w:spacing w:val="1"/>
          <w:sz w:val="28"/>
          <w:szCs w:val="28"/>
        </w:rPr>
        <w:t>приложение. Ссылка на приложения во всех частях исследования обязательна.</w:t>
      </w:r>
    </w:p>
    <w:p w:rsidR="004F085A" w:rsidRPr="006C3CD9" w:rsidRDefault="004F085A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sz w:val="28"/>
          <w:szCs w:val="28"/>
        </w:rPr>
      </w:pPr>
    </w:p>
    <w:sectPr w:rsidR="004F085A" w:rsidRPr="006C3CD9" w:rsidSect="0046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0D5"/>
    <w:multiLevelType w:val="singleLevel"/>
    <w:tmpl w:val="7ED2D112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">
    <w:nsid w:val="07795DC8"/>
    <w:multiLevelType w:val="hybridMultilevel"/>
    <w:tmpl w:val="370C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51E06"/>
    <w:multiLevelType w:val="hybridMultilevel"/>
    <w:tmpl w:val="29389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2E75FF"/>
    <w:multiLevelType w:val="multilevel"/>
    <w:tmpl w:val="DB780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1053129"/>
    <w:multiLevelType w:val="multilevel"/>
    <w:tmpl w:val="4D8C4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7D74AFF"/>
    <w:multiLevelType w:val="hybridMultilevel"/>
    <w:tmpl w:val="DDF8F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BB29C7"/>
    <w:multiLevelType w:val="singleLevel"/>
    <w:tmpl w:val="ADBEF756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554A519F"/>
    <w:multiLevelType w:val="hybridMultilevel"/>
    <w:tmpl w:val="AF5C0E66"/>
    <w:lvl w:ilvl="0" w:tplc="DD8A793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2AB5756"/>
    <w:multiLevelType w:val="hybridMultilevel"/>
    <w:tmpl w:val="A2E25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44153D"/>
    <w:multiLevelType w:val="hybridMultilevel"/>
    <w:tmpl w:val="A5E0F76C"/>
    <w:lvl w:ilvl="0" w:tplc="D07A91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8E44A8"/>
    <w:multiLevelType w:val="hybridMultilevel"/>
    <w:tmpl w:val="F71A6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CD9"/>
    <w:rsid w:val="000120F3"/>
    <w:rsid w:val="00124D14"/>
    <w:rsid w:val="001874E2"/>
    <w:rsid w:val="001D6C98"/>
    <w:rsid w:val="001F4E44"/>
    <w:rsid w:val="00206A24"/>
    <w:rsid w:val="002429C5"/>
    <w:rsid w:val="002B74D4"/>
    <w:rsid w:val="002C5C22"/>
    <w:rsid w:val="0037122C"/>
    <w:rsid w:val="00381A00"/>
    <w:rsid w:val="00381C40"/>
    <w:rsid w:val="003C0611"/>
    <w:rsid w:val="00417EA6"/>
    <w:rsid w:val="00457261"/>
    <w:rsid w:val="00464FEC"/>
    <w:rsid w:val="004A7375"/>
    <w:rsid w:val="004F085A"/>
    <w:rsid w:val="00514709"/>
    <w:rsid w:val="005230FA"/>
    <w:rsid w:val="00543889"/>
    <w:rsid w:val="005517A9"/>
    <w:rsid w:val="005917BA"/>
    <w:rsid w:val="006C02FB"/>
    <w:rsid w:val="006C3CD9"/>
    <w:rsid w:val="006D4C5A"/>
    <w:rsid w:val="00730018"/>
    <w:rsid w:val="007569D8"/>
    <w:rsid w:val="007615FD"/>
    <w:rsid w:val="007D7612"/>
    <w:rsid w:val="007E7B9C"/>
    <w:rsid w:val="008157BC"/>
    <w:rsid w:val="00852CEE"/>
    <w:rsid w:val="0085756F"/>
    <w:rsid w:val="00860634"/>
    <w:rsid w:val="00903C17"/>
    <w:rsid w:val="00943D80"/>
    <w:rsid w:val="009F17C1"/>
    <w:rsid w:val="00A36D7C"/>
    <w:rsid w:val="00A6621A"/>
    <w:rsid w:val="00AE7355"/>
    <w:rsid w:val="00AF1EA6"/>
    <w:rsid w:val="00AF2DAD"/>
    <w:rsid w:val="00B3743F"/>
    <w:rsid w:val="00BA46E2"/>
    <w:rsid w:val="00BC549F"/>
    <w:rsid w:val="00BD4E07"/>
    <w:rsid w:val="00C06856"/>
    <w:rsid w:val="00C66A97"/>
    <w:rsid w:val="00C91ACC"/>
    <w:rsid w:val="00CA0FF9"/>
    <w:rsid w:val="00CF4B8B"/>
    <w:rsid w:val="00D33AE9"/>
    <w:rsid w:val="00DB7351"/>
    <w:rsid w:val="00DC398A"/>
    <w:rsid w:val="00DD219D"/>
    <w:rsid w:val="00DE360E"/>
    <w:rsid w:val="00E01725"/>
    <w:rsid w:val="00E13CAB"/>
    <w:rsid w:val="00E60563"/>
    <w:rsid w:val="00E86643"/>
    <w:rsid w:val="00EA4AFB"/>
    <w:rsid w:val="00EC6CDF"/>
    <w:rsid w:val="00F05D7F"/>
    <w:rsid w:val="00F20469"/>
    <w:rsid w:val="00F2764E"/>
    <w:rsid w:val="00FD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7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A4AFB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Cs w:val="20"/>
      <w:lang w:eastAsia="en-US"/>
    </w:rPr>
  </w:style>
  <w:style w:type="character" w:styleId="Strong">
    <w:name w:val="Strong"/>
    <w:basedOn w:val="DefaultParagraphFont"/>
    <w:uiPriority w:val="99"/>
    <w:qFormat/>
    <w:locked/>
    <w:rsid w:val="004A7375"/>
    <w:rPr>
      <w:rFonts w:cs="Times New Roman"/>
      <w:b/>
      <w:bCs/>
    </w:rPr>
  </w:style>
  <w:style w:type="paragraph" w:customStyle="1" w:styleId="a">
    <w:name w:val="Абзац списка"/>
    <w:basedOn w:val="Normal"/>
    <w:uiPriority w:val="99"/>
    <w:rsid w:val="00523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5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5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9</Pages>
  <Words>1831</Words>
  <Characters>10437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Артур</dc:creator>
  <cp:keywords/>
  <dc:description/>
  <cp:lastModifiedBy>user</cp:lastModifiedBy>
  <cp:revision>3</cp:revision>
  <dcterms:created xsi:type="dcterms:W3CDTF">2013-11-18T10:56:00Z</dcterms:created>
  <dcterms:modified xsi:type="dcterms:W3CDTF">2013-11-18T10:57:00Z</dcterms:modified>
</cp:coreProperties>
</file>