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C7" w:rsidRPr="00B453E5" w:rsidRDefault="00B252C7" w:rsidP="00B45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B252C7" w:rsidRPr="00B453E5" w:rsidRDefault="00B252C7" w:rsidP="00B45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ДЛЯ 10-11 КЛАССОВ</w:t>
      </w:r>
    </w:p>
    <w:p w:rsidR="00B252C7" w:rsidRPr="00B453E5" w:rsidRDefault="00B252C7" w:rsidP="00B45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B252C7" w:rsidRPr="00B453E5" w:rsidRDefault="00B252C7" w:rsidP="00B45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2C7" w:rsidRPr="00B453E5" w:rsidRDefault="00B252C7" w:rsidP="00B453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Дайте определения словам: </w:t>
      </w:r>
      <w:proofErr w:type="spellStart"/>
      <w:r w:rsidRPr="00B453E5">
        <w:rPr>
          <w:rFonts w:ascii="Times New Roman" w:hAnsi="Times New Roman" w:cs="Times New Roman"/>
          <w:i/>
          <w:sz w:val="24"/>
          <w:szCs w:val="24"/>
        </w:rPr>
        <w:t>руккола</w:t>
      </w:r>
      <w:proofErr w:type="spellEnd"/>
      <w:r w:rsidRPr="00B453E5">
        <w:rPr>
          <w:rFonts w:ascii="Times New Roman" w:hAnsi="Times New Roman" w:cs="Times New Roman"/>
          <w:i/>
          <w:sz w:val="24"/>
          <w:szCs w:val="24"/>
        </w:rPr>
        <w:t xml:space="preserve">, Хэллоуин, </w:t>
      </w:r>
      <w:proofErr w:type="spellStart"/>
      <w:r w:rsidRPr="00B453E5">
        <w:rPr>
          <w:rFonts w:ascii="Times New Roman" w:hAnsi="Times New Roman" w:cs="Times New Roman"/>
          <w:i/>
          <w:sz w:val="24"/>
          <w:szCs w:val="24"/>
        </w:rPr>
        <w:t>каркад</w:t>
      </w:r>
      <w:r w:rsidR="009850FF" w:rsidRPr="00B453E5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B453E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53E5">
        <w:rPr>
          <w:rFonts w:ascii="Times New Roman" w:hAnsi="Times New Roman" w:cs="Times New Roman"/>
          <w:i/>
          <w:sz w:val="24"/>
          <w:szCs w:val="24"/>
        </w:rPr>
        <w:t>фэн-шуй</w:t>
      </w:r>
      <w:proofErr w:type="spellEnd"/>
      <w:r w:rsidRPr="00B453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2C7" w:rsidRPr="00B453E5" w:rsidRDefault="00B252C7" w:rsidP="00B453E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Сделайте орфографический и орфоэпический комментарий к каждому слову: какие орфограммы можно найти в этих словах? Какие варианты их правописания являются допустимыми? Какие особенности произношения этих слов могут представлять трудность для говорящего? </w:t>
      </w:r>
    </w:p>
    <w:p w:rsidR="00B252C7" w:rsidRPr="00B453E5" w:rsidRDefault="00B252C7" w:rsidP="00B45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C7" w:rsidRPr="00B453E5" w:rsidRDefault="00B252C7" w:rsidP="00B453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Назовите заимствованные слова, служащие для обозначения данных понятий. Объясните происхождение этих слов. Составьте с ними словообразовательные гнезда (то есть назовите все производные от них слова, какие вам известны), покажите, с помощью какой морфемы образовано каждое производное слово.</w:t>
      </w:r>
    </w:p>
    <w:p w:rsidR="00B252C7" w:rsidRPr="00B453E5" w:rsidRDefault="00B252C7" w:rsidP="00B453E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 xml:space="preserve">Человек, который размещает грубые или провокационные сообщения в Интернете, чтобы вывести своих собеседников из душевного равновесия, </w:t>
      </w:r>
      <w:r w:rsidR="00AF68E4" w:rsidRPr="00AF68E4">
        <w:rPr>
          <w:rFonts w:ascii="Times New Roman" w:hAnsi="Times New Roman" w:cs="Times New Roman"/>
          <w:i/>
          <w:sz w:val="24"/>
          <w:szCs w:val="24"/>
        </w:rPr>
        <w:t>‒</w:t>
      </w:r>
      <w:r w:rsidRPr="00B453E5">
        <w:rPr>
          <w:rFonts w:ascii="Times New Roman" w:hAnsi="Times New Roman" w:cs="Times New Roman"/>
          <w:i/>
          <w:sz w:val="24"/>
          <w:szCs w:val="24"/>
        </w:rPr>
        <w:t xml:space="preserve"> это…</w:t>
      </w:r>
    </w:p>
    <w:p w:rsidR="00B252C7" w:rsidRPr="00B453E5" w:rsidRDefault="00B252C7" w:rsidP="00B453E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 xml:space="preserve">Рассылка информации пользователям сети Интернет, которые не давали согласия на ее получение, </w:t>
      </w:r>
      <w:r w:rsidR="00AF68E4" w:rsidRPr="00AF68E4">
        <w:rPr>
          <w:rFonts w:ascii="Times New Roman" w:hAnsi="Times New Roman" w:cs="Times New Roman"/>
          <w:i/>
          <w:sz w:val="24"/>
          <w:szCs w:val="24"/>
        </w:rPr>
        <w:t>‒</w:t>
      </w:r>
      <w:r w:rsidRPr="00B453E5">
        <w:rPr>
          <w:rFonts w:ascii="Times New Roman" w:hAnsi="Times New Roman" w:cs="Times New Roman"/>
          <w:i/>
          <w:sz w:val="24"/>
          <w:szCs w:val="24"/>
        </w:rPr>
        <w:t xml:space="preserve"> это… </w:t>
      </w:r>
    </w:p>
    <w:p w:rsidR="00B252C7" w:rsidRPr="00B453E5" w:rsidRDefault="00B252C7" w:rsidP="00B453E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252C7" w:rsidRPr="00B453E5" w:rsidRDefault="00B252C7" w:rsidP="00B453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Придумайте четыре диалога (можно совсем небольших, в 2 реплики), в каждый из которых входил</w:t>
      </w:r>
      <w:r w:rsidR="00225C45">
        <w:rPr>
          <w:rFonts w:ascii="Times New Roman" w:hAnsi="Times New Roman" w:cs="Times New Roman"/>
          <w:sz w:val="24"/>
          <w:szCs w:val="24"/>
        </w:rPr>
        <w:t>о</w:t>
      </w:r>
      <w:r w:rsidRPr="00B453E5">
        <w:rPr>
          <w:rFonts w:ascii="Times New Roman" w:hAnsi="Times New Roman" w:cs="Times New Roman"/>
          <w:sz w:val="24"/>
          <w:szCs w:val="24"/>
        </w:rPr>
        <w:t xml:space="preserve"> бы одн</w:t>
      </w:r>
      <w:r w:rsidR="00225C45">
        <w:rPr>
          <w:rFonts w:ascii="Times New Roman" w:hAnsi="Times New Roman" w:cs="Times New Roman"/>
          <w:sz w:val="24"/>
          <w:szCs w:val="24"/>
        </w:rPr>
        <w:t>о</w:t>
      </w:r>
      <w:r w:rsidRPr="00B453E5">
        <w:rPr>
          <w:rFonts w:ascii="Times New Roman" w:hAnsi="Times New Roman" w:cs="Times New Roman"/>
          <w:sz w:val="24"/>
          <w:szCs w:val="24"/>
        </w:rPr>
        <w:t xml:space="preserve"> из указанных </w:t>
      </w:r>
      <w:r w:rsidR="00225C45">
        <w:rPr>
          <w:rFonts w:ascii="Times New Roman" w:hAnsi="Times New Roman" w:cs="Times New Roman"/>
          <w:sz w:val="24"/>
          <w:szCs w:val="24"/>
        </w:rPr>
        <w:t>предложений</w:t>
      </w:r>
      <w:r w:rsidRPr="00B453E5">
        <w:rPr>
          <w:rFonts w:ascii="Times New Roman" w:hAnsi="Times New Roman" w:cs="Times New Roman"/>
          <w:sz w:val="24"/>
          <w:szCs w:val="24"/>
        </w:rPr>
        <w:t>. Объясните значение каждо</w:t>
      </w:r>
      <w:r w:rsidR="00225C45">
        <w:rPr>
          <w:rFonts w:ascii="Times New Roman" w:hAnsi="Times New Roman" w:cs="Times New Roman"/>
          <w:sz w:val="24"/>
          <w:szCs w:val="24"/>
        </w:rPr>
        <w:t>го</w:t>
      </w:r>
      <w:r w:rsidRPr="00B453E5">
        <w:rPr>
          <w:rFonts w:ascii="Times New Roman" w:hAnsi="Times New Roman" w:cs="Times New Roman"/>
          <w:sz w:val="24"/>
          <w:szCs w:val="24"/>
        </w:rPr>
        <w:t xml:space="preserve"> </w:t>
      </w:r>
      <w:r w:rsidR="00225C45">
        <w:rPr>
          <w:rFonts w:ascii="Times New Roman" w:hAnsi="Times New Roman" w:cs="Times New Roman"/>
          <w:sz w:val="24"/>
          <w:szCs w:val="24"/>
        </w:rPr>
        <w:t>предложения</w:t>
      </w:r>
      <w:r w:rsidRPr="00B453E5">
        <w:rPr>
          <w:rFonts w:ascii="Times New Roman" w:hAnsi="Times New Roman" w:cs="Times New Roman"/>
          <w:sz w:val="24"/>
          <w:szCs w:val="24"/>
        </w:rPr>
        <w:t>.</w:t>
      </w:r>
    </w:p>
    <w:p w:rsidR="00B252C7" w:rsidRPr="00B453E5" w:rsidRDefault="00B252C7" w:rsidP="00B45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 xml:space="preserve">Что я тебе сказала!   </w:t>
      </w:r>
    </w:p>
    <w:p w:rsidR="00B252C7" w:rsidRPr="00B453E5" w:rsidRDefault="00B252C7" w:rsidP="00B45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>Что я тебе говорила!</w:t>
      </w:r>
    </w:p>
    <w:p w:rsidR="00B252C7" w:rsidRPr="00B453E5" w:rsidRDefault="00B252C7" w:rsidP="00B453E5">
      <w:pPr>
        <w:pStyle w:val="a3"/>
        <w:numPr>
          <w:ilvl w:val="0"/>
          <w:numId w:val="2"/>
        </w:numPr>
        <w:spacing w:after="0"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 xml:space="preserve">Ну, не скажи! </w:t>
      </w:r>
    </w:p>
    <w:p w:rsidR="00B252C7" w:rsidRPr="00B453E5" w:rsidRDefault="00B252C7" w:rsidP="00B453E5">
      <w:pPr>
        <w:pStyle w:val="a3"/>
        <w:numPr>
          <w:ilvl w:val="0"/>
          <w:numId w:val="2"/>
        </w:numPr>
        <w:spacing w:after="0"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>И не говори!</w:t>
      </w:r>
    </w:p>
    <w:p w:rsidR="00B252C7" w:rsidRPr="00B453E5" w:rsidRDefault="00B252C7" w:rsidP="00B453E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Каким грамматическим признаком отличаются глаголы «сказать» и «говорить»? </w:t>
      </w:r>
    </w:p>
    <w:p w:rsidR="00B252C7" w:rsidRPr="00B453E5" w:rsidRDefault="00B252C7" w:rsidP="00B453E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52C7" w:rsidRPr="00B453E5" w:rsidRDefault="00B252C7" w:rsidP="00B453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Определите, какими членами предложения являются выделенные слова.</w:t>
      </w:r>
    </w:p>
    <w:p w:rsidR="00B252C7" w:rsidRPr="00B453E5" w:rsidRDefault="00B252C7" w:rsidP="00B453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 xml:space="preserve">Меня поразил тогда какой-то странный ее взгляд – потемневший, отсутствующий. Словно она глядела не </w:t>
      </w:r>
      <w:r w:rsidRPr="00B453E5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B453E5">
        <w:rPr>
          <w:rFonts w:ascii="Times New Roman" w:hAnsi="Times New Roman" w:cs="Times New Roman"/>
          <w:i/>
          <w:sz w:val="24"/>
          <w:szCs w:val="24"/>
        </w:rPr>
        <w:t xml:space="preserve">, а </w:t>
      </w:r>
      <w:r w:rsidRPr="00B453E5">
        <w:rPr>
          <w:rFonts w:ascii="Times New Roman" w:hAnsi="Times New Roman" w:cs="Times New Roman"/>
          <w:b/>
          <w:i/>
          <w:sz w:val="24"/>
          <w:szCs w:val="24"/>
        </w:rPr>
        <w:t>сквозь</w:t>
      </w:r>
      <w:r w:rsidRPr="00B453E5">
        <w:rPr>
          <w:rFonts w:ascii="Times New Roman" w:hAnsi="Times New Roman" w:cs="Times New Roman"/>
          <w:i/>
          <w:sz w:val="24"/>
          <w:szCs w:val="24"/>
        </w:rPr>
        <w:t>. (М. Белкина)</w:t>
      </w:r>
    </w:p>
    <w:p w:rsidR="00B252C7" w:rsidRPr="00B453E5" w:rsidRDefault="00B252C7" w:rsidP="00B453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453E5">
        <w:rPr>
          <w:rFonts w:ascii="Times New Roman" w:hAnsi="Times New Roman" w:cs="Times New Roman"/>
          <w:bCs/>
          <w:i/>
          <w:sz w:val="24"/>
          <w:szCs w:val="24"/>
        </w:rPr>
        <w:t xml:space="preserve">Я быстро собирала на стол </w:t>
      </w:r>
      <w:r w:rsidRPr="00B453E5">
        <w:rPr>
          <w:rFonts w:ascii="Times New Roman" w:hAnsi="Times New Roman" w:cs="Times New Roman"/>
          <w:b/>
          <w:bCs/>
          <w:i/>
          <w:sz w:val="24"/>
          <w:szCs w:val="24"/>
        </w:rPr>
        <w:t>что есть</w:t>
      </w:r>
      <w:r w:rsidRPr="00B453E5">
        <w:rPr>
          <w:rFonts w:ascii="Times New Roman" w:hAnsi="Times New Roman" w:cs="Times New Roman"/>
          <w:bCs/>
          <w:i/>
          <w:sz w:val="24"/>
          <w:szCs w:val="24"/>
        </w:rPr>
        <w:t xml:space="preserve">. Всегда находилось </w:t>
      </w:r>
      <w:r w:rsidRPr="00B453E5">
        <w:rPr>
          <w:rFonts w:ascii="Times New Roman" w:hAnsi="Times New Roman" w:cs="Times New Roman"/>
          <w:b/>
          <w:bCs/>
          <w:i/>
          <w:sz w:val="24"/>
          <w:szCs w:val="24"/>
        </w:rPr>
        <w:t>чем угостить</w:t>
      </w:r>
      <w:r w:rsidRPr="00B453E5">
        <w:rPr>
          <w:rFonts w:ascii="Times New Roman" w:hAnsi="Times New Roman" w:cs="Times New Roman"/>
          <w:bCs/>
          <w:i/>
          <w:sz w:val="24"/>
          <w:szCs w:val="24"/>
        </w:rPr>
        <w:t>. (И. Гофф)</w:t>
      </w:r>
    </w:p>
    <w:p w:rsidR="00B252C7" w:rsidRPr="00B453E5" w:rsidRDefault="00B252C7" w:rsidP="00B453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 xml:space="preserve">Нам надо знать, как именно надо действовать, во имя чего действовать. Вот этого </w:t>
      </w:r>
      <w:r w:rsidRPr="00B453E5">
        <w:rPr>
          <w:rFonts w:ascii="Times New Roman" w:hAnsi="Times New Roman" w:cs="Times New Roman"/>
          <w:b/>
          <w:i/>
          <w:sz w:val="24"/>
          <w:szCs w:val="24"/>
        </w:rPr>
        <w:t xml:space="preserve">«во имя» </w:t>
      </w:r>
      <w:r w:rsidRPr="00B453E5">
        <w:rPr>
          <w:rFonts w:ascii="Times New Roman" w:hAnsi="Times New Roman" w:cs="Times New Roman"/>
          <w:i/>
          <w:sz w:val="24"/>
          <w:szCs w:val="24"/>
        </w:rPr>
        <w:t>и нет в самом волевом поступке. (А. Лосев)</w:t>
      </w:r>
    </w:p>
    <w:p w:rsidR="00B252C7" w:rsidRPr="00B453E5" w:rsidRDefault="00B252C7" w:rsidP="00B453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 xml:space="preserve">Отменно драл </w:t>
      </w:r>
      <w:proofErr w:type="spellStart"/>
      <w:r w:rsidRPr="00B453E5">
        <w:rPr>
          <w:rFonts w:ascii="Times New Roman" w:hAnsi="Times New Roman" w:cs="Times New Roman"/>
          <w:i/>
          <w:sz w:val="24"/>
          <w:szCs w:val="24"/>
        </w:rPr>
        <w:t>Шалашников</w:t>
      </w:r>
      <w:proofErr w:type="spellEnd"/>
      <w:r w:rsidRPr="00B453E5">
        <w:rPr>
          <w:rFonts w:ascii="Times New Roman" w:hAnsi="Times New Roman" w:cs="Times New Roman"/>
          <w:i/>
          <w:sz w:val="24"/>
          <w:szCs w:val="24"/>
        </w:rPr>
        <w:t xml:space="preserve">, а не </w:t>
      </w:r>
      <w:r w:rsidRPr="00B453E5">
        <w:rPr>
          <w:rFonts w:ascii="Times New Roman" w:hAnsi="Times New Roman" w:cs="Times New Roman"/>
          <w:b/>
          <w:i/>
          <w:sz w:val="24"/>
          <w:szCs w:val="24"/>
        </w:rPr>
        <w:t>ахти</w:t>
      </w:r>
      <w:r w:rsidRPr="00B453E5">
        <w:rPr>
          <w:rFonts w:ascii="Times New Roman" w:hAnsi="Times New Roman" w:cs="Times New Roman"/>
          <w:i/>
          <w:sz w:val="24"/>
          <w:szCs w:val="24"/>
        </w:rPr>
        <w:t xml:space="preserve"> великие доходы получал</w:t>
      </w:r>
      <w:r w:rsidR="00225C45">
        <w:rPr>
          <w:rFonts w:ascii="Times New Roman" w:hAnsi="Times New Roman" w:cs="Times New Roman"/>
          <w:i/>
          <w:sz w:val="24"/>
          <w:szCs w:val="24"/>
        </w:rPr>
        <w:t>.</w:t>
      </w:r>
      <w:r w:rsidRPr="00B453E5">
        <w:rPr>
          <w:rFonts w:ascii="Times New Roman" w:hAnsi="Times New Roman" w:cs="Times New Roman"/>
          <w:i/>
          <w:sz w:val="24"/>
          <w:szCs w:val="24"/>
        </w:rPr>
        <w:t xml:space="preserve"> (Н. Некрасов)</w:t>
      </w:r>
    </w:p>
    <w:p w:rsidR="00B252C7" w:rsidRPr="00B453E5" w:rsidRDefault="00B252C7" w:rsidP="00B45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C7" w:rsidRPr="00B453E5" w:rsidRDefault="00B252C7" w:rsidP="00B453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Выполните задание по образцу теста 7 ЕГЭ – 2016.</w:t>
      </w:r>
    </w:p>
    <w:p w:rsidR="00B252C7" w:rsidRPr="00B453E5" w:rsidRDefault="00B252C7" w:rsidP="00B453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B252C7" w:rsidRPr="00B453E5" w:rsidRDefault="00B252C7" w:rsidP="00B453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Дайте определения ошибкам, сделанным в четырех оставшихся предложениях из второй колонки.</w:t>
      </w:r>
    </w:p>
    <w:p w:rsidR="00B252C7" w:rsidRPr="00B453E5" w:rsidRDefault="00B252C7" w:rsidP="00B453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00"/>
        <w:gridCol w:w="4325"/>
      </w:tblGrid>
      <w:tr w:rsidR="00B252C7" w:rsidRPr="00B453E5" w:rsidTr="0070433E">
        <w:tc>
          <w:tcPr>
            <w:tcW w:w="4672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5">
              <w:rPr>
                <w:rFonts w:ascii="Times New Roman" w:hAnsi="Times New Roman" w:cs="Times New Roman"/>
                <w:sz w:val="24"/>
                <w:szCs w:val="24"/>
              </w:rPr>
              <w:t>А) Нарушение структурных границ предложения, неоправданная парцелляция.</w:t>
            </w:r>
          </w:p>
        </w:tc>
        <w:tc>
          <w:tcPr>
            <w:tcW w:w="4673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B453E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B45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нашей семье внук обычно одевается бабушкой.</w:t>
            </w:r>
          </w:p>
        </w:tc>
      </w:tr>
      <w:tr w:rsidR="00B252C7" w:rsidRPr="00B453E5" w:rsidTr="0070433E">
        <w:tc>
          <w:tcPr>
            <w:tcW w:w="4672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5">
              <w:rPr>
                <w:rFonts w:ascii="Times New Roman" w:hAnsi="Times New Roman" w:cs="Times New Roman"/>
                <w:sz w:val="24"/>
                <w:szCs w:val="24"/>
              </w:rPr>
              <w:t>Б) Нарушение видовременной соотнесённости глагольных форм.</w:t>
            </w:r>
          </w:p>
        </w:tc>
        <w:tc>
          <w:tcPr>
            <w:tcW w:w="4673" w:type="dxa"/>
          </w:tcPr>
          <w:p w:rsidR="00B252C7" w:rsidRPr="00B453E5" w:rsidRDefault="00B252C7" w:rsidP="00B4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453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5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согласен с мнением автора. Потому что на студенческой скамье врачу преподают не только основы наук, но и основы его поведения с больными.</w:t>
            </w:r>
          </w:p>
        </w:tc>
      </w:tr>
      <w:tr w:rsidR="00B252C7" w:rsidRPr="00B453E5" w:rsidTr="0070433E">
        <w:tc>
          <w:tcPr>
            <w:tcW w:w="4672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Соединение в ряду однородных членов скрещивающихся понятий.</w:t>
            </w:r>
          </w:p>
        </w:tc>
        <w:tc>
          <w:tcPr>
            <w:tcW w:w="4673" w:type="dxa"/>
          </w:tcPr>
          <w:p w:rsidR="00B252C7" w:rsidRPr="00B453E5" w:rsidRDefault="00B252C7" w:rsidP="00B4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45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 эстрадного артиста есть имидж, соответствующий его характеру и который нравится ему и его поклонникам.</w:t>
            </w:r>
          </w:p>
        </w:tc>
      </w:tr>
      <w:tr w:rsidR="00B252C7" w:rsidRPr="00B453E5" w:rsidTr="0070433E">
        <w:tc>
          <w:tcPr>
            <w:tcW w:w="4672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5">
              <w:rPr>
                <w:rFonts w:ascii="Times New Roman" w:hAnsi="Times New Roman" w:cs="Times New Roman"/>
                <w:sz w:val="24"/>
                <w:szCs w:val="24"/>
              </w:rPr>
              <w:t>Г) Неправильное употребление падежной формы местоимения с предлогом.</w:t>
            </w:r>
          </w:p>
        </w:tc>
        <w:tc>
          <w:tcPr>
            <w:tcW w:w="4673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B453E5">
              <w:rPr>
                <w:rFonts w:ascii="Times New Roman" w:hAnsi="Times New Roman" w:cs="Times New Roman"/>
                <w:i/>
                <w:sz w:val="24"/>
                <w:szCs w:val="24"/>
              </w:rPr>
              <w:t>Всегда найдутся и те, кто останутся в стороне.</w:t>
            </w:r>
          </w:p>
        </w:tc>
      </w:tr>
      <w:tr w:rsidR="00B252C7" w:rsidRPr="00B453E5" w:rsidTr="0070433E">
        <w:tc>
          <w:tcPr>
            <w:tcW w:w="4672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5">
              <w:rPr>
                <w:rFonts w:ascii="Times New Roman" w:hAnsi="Times New Roman" w:cs="Times New Roman"/>
                <w:sz w:val="24"/>
                <w:szCs w:val="24"/>
              </w:rPr>
              <w:t>Д) Неверное соединение с помощью сочинительного союза причастного оборота и придаточной части предложения.</w:t>
            </w:r>
          </w:p>
        </w:tc>
        <w:tc>
          <w:tcPr>
            <w:tcW w:w="4673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45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Автор учит читателя о том, как должен человек реагировать на критику.</w:t>
            </w:r>
          </w:p>
        </w:tc>
      </w:tr>
      <w:tr w:rsidR="00B252C7" w:rsidRPr="00B453E5" w:rsidTr="0070433E">
        <w:tc>
          <w:tcPr>
            <w:tcW w:w="4672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5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B453E5">
              <w:rPr>
                <w:rFonts w:ascii="Times New Roman" w:hAnsi="Times New Roman" w:cs="Times New Roman"/>
                <w:i/>
                <w:sz w:val="24"/>
                <w:szCs w:val="24"/>
              </w:rPr>
              <w:t>Слова на плакате сразу бросаются в глаза, как только попадешь на территорию завода.</w:t>
            </w:r>
          </w:p>
        </w:tc>
      </w:tr>
      <w:tr w:rsidR="00B252C7" w:rsidRPr="00B453E5" w:rsidTr="0070433E">
        <w:tc>
          <w:tcPr>
            <w:tcW w:w="4672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5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B453E5">
              <w:rPr>
                <w:rFonts w:ascii="Times New Roman" w:hAnsi="Times New Roman" w:cs="Times New Roman"/>
                <w:i/>
                <w:sz w:val="24"/>
                <w:szCs w:val="24"/>
              </w:rPr>
              <w:t>Навстречу бежали жители села, женщины, дети.</w:t>
            </w:r>
          </w:p>
        </w:tc>
      </w:tr>
      <w:tr w:rsidR="00B252C7" w:rsidRPr="00B453E5" w:rsidTr="0070433E">
        <w:tc>
          <w:tcPr>
            <w:tcW w:w="4672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5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B45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Она думала, что не выздоровеет, но добрая медсестра приходила и говорила ей, что ты обязательно выздоровеешь и у тебя все еще будет хорошо.</w:t>
            </w:r>
          </w:p>
        </w:tc>
      </w:tr>
      <w:tr w:rsidR="00B252C7" w:rsidRPr="00B453E5" w:rsidTr="0070433E">
        <w:tc>
          <w:tcPr>
            <w:tcW w:w="4672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252C7" w:rsidRPr="00B453E5" w:rsidRDefault="00B252C7" w:rsidP="00B45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E5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B453E5">
              <w:rPr>
                <w:rFonts w:ascii="Times New Roman" w:hAnsi="Times New Roman" w:cs="Times New Roman"/>
                <w:i/>
                <w:sz w:val="24"/>
                <w:szCs w:val="24"/>
              </w:rPr>
              <w:t>Базаров хочет заниматься и верить только науке.</w:t>
            </w:r>
          </w:p>
        </w:tc>
      </w:tr>
    </w:tbl>
    <w:p w:rsidR="00B252C7" w:rsidRPr="00B453E5" w:rsidRDefault="00B252C7" w:rsidP="00B453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C7" w:rsidRPr="00B453E5" w:rsidRDefault="00B252C7" w:rsidP="00B453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53E5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«несобственно-прямая речь». В представленном отрывке подчеркните фрагмент, содержащий несобственно-прямую речь, и объясните ее роль в воплощении замысла автора. Приведите свой пример несобственно-прямой речи из любого художественного произведения (выделите фрагмент, содержащий несобственно-прямую речь, подчеркиванием или курсивом)</w:t>
      </w:r>
      <w:r w:rsidR="00225C4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252C7" w:rsidRPr="00B453E5" w:rsidRDefault="00B252C7" w:rsidP="00B453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 xml:space="preserve">Каштанка съела много, но не наелась, а только опьянела от еды.  После обеда она разлеглась среди комнаты, протянула ноги и, чувствуя во всем теле приятную истому, завиляла хвостом. Пока ее новый хозяин, развалившись в кресле, курил сигару, она виляла хвостом и решала вопрос: где лучше </w:t>
      </w:r>
      <w:r w:rsidR="00AF68E4" w:rsidRPr="00AF68E4">
        <w:rPr>
          <w:rFonts w:ascii="Times New Roman" w:hAnsi="Times New Roman" w:cs="Times New Roman"/>
          <w:i/>
          <w:sz w:val="24"/>
          <w:szCs w:val="24"/>
        </w:rPr>
        <w:t>‒</w:t>
      </w:r>
      <w:r w:rsidRPr="00B453E5">
        <w:rPr>
          <w:rFonts w:ascii="Times New Roman" w:hAnsi="Times New Roman" w:cs="Times New Roman"/>
          <w:i/>
          <w:sz w:val="24"/>
          <w:szCs w:val="24"/>
        </w:rPr>
        <w:t xml:space="preserve"> у незнакомца или у столяра? У незнакомца обстановка бедная и некрасивая; кроме кресел, дивана, лампы и ковров, у него нет ничего, и комната кажется пустою; у столяра же вся квартира битком набита вещами; у него есть стол, верстак, куча стружек, рубанки, стамески, пилы, клетка с чижиком, лохань...  У незнакомца не пахнет ничем, у столяра же в квартире всегда стоит туман и великолепно пахнет клеем, лаком и стружками. Зато у незнакомца есть одно очень важное преимущество - он дает много есть, и, надо отдать ему полную справедливость, когда Каштанка сидела перед столом и умильно глядела на него, он ни разу не ударил ее, не затопал ногами и ни разу не крикнул: "</w:t>
      </w:r>
      <w:proofErr w:type="spellStart"/>
      <w:r w:rsidRPr="00B453E5">
        <w:rPr>
          <w:rFonts w:ascii="Times New Roman" w:hAnsi="Times New Roman" w:cs="Times New Roman"/>
          <w:i/>
          <w:sz w:val="24"/>
          <w:szCs w:val="24"/>
        </w:rPr>
        <w:t>По-ошла</w:t>
      </w:r>
      <w:proofErr w:type="spellEnd"/>
      <w:r w:rsidRPr="00B453E5">
        <w:rPr>
          <w:rFonts w:ascii="Times New Roman" w:hAnsi="Times New Roman" w:cs="Times New Roman"/>
          <w:i/>
          <w:sz w:val="24"/>
          <w:szCs w:val="24"/>
        </w:rPr>
        <w:t xml:space="preserve"> вон, треклятая!"</w:t>
      </w:r>
    </w:p>
    <w:p w:rsidR="00B252C7" w:rsidRPr="00B453E5" w:rsidRDefault="00B252C7" w:rsidP="00B453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>Выкурив сигару, новый хозяин вышел и через минуту вернулся, держа в руках маленький матрасик.</w:t>
      </w:r>
    </w:p>
    <w:p w:rsidR="00B252C7" w:rsidRPr="00B453E5" w:rsidRDefault="00B252C7" w:rsidP="00B453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68E4" w:rsidRPr="00AF68E4">
        <w:rPr>
          <w:rFonts w:ascii="Times New Roman" w:hAnsi="Times New Roman" w:cs="Times New Roman"/>
          <w:i/>
          <w:sz w:val="24"/>
          <w:szCs w:val="24"/>
        </w:rPr>
        <w:t>‒</w:t>
      </w:r>
      <w:r w:rsidRPr="00B453E5">
        <w:rPr>
          <w:rFonts w:ascii="Times New Roman" w:hAnsi="Times New Roman" w:cs="Times New Roman"/>
          <w:i/>
          <w:sz w:val="24"/>
          <w:szCs w:val="24"/>
        </w:rPr>
        <w:t xml:space="preserve"> Эй ты, пес, поди сюда! </w:t>
      </w:r>
      <w:r w:rsidR="00AF68E4" w:rsidRPr="00AF68E4">
        <w:rPr>
          <w:rFonts w:ascii="Times New Roman" w:hAnsi="Times New Roman" w:cs="Times New Roman"/>
          <w:i/>
          <w:sz w:val="24"/>
          <w:szCs w:val="24"/>
        </w:rPr>
        <w:t>‒</w:t>
      </w:r>
      <w:r w:rsidRPr="00B453E5">
        <w:rPr>
          <w:rFonts w:ascii="Times New Roman" w:hAnsi="Times New Roman" w:cs="Times New Roman"/>
          <w:i/>
          <w:sz w:val="24"/>
          <w:szCs w:val="24"/>
        </w:rPr>
        <w:t xml:space="preserve"> сказал он, кладя матрасик в углу около дивана. </w:t>
      </w:r>
      <w:r w:rsidR="00AF68E4" w:rsidRPr="00AF68E4">
        <w:rPr>
          <w:rFonts w:ascii="Times New Roman" w:hAnsi="Times New Roman" w:cs="Times New Roman"/>
          <w:i/>
          <w:sz w:val="24"/>
          <w:szCs w:val="24"/>
        </w:rPr>
        <w:t>‒</w:t>
      </w:r>
      <w:r w:rsidRPr="00B453E5">
        <w:rPr>
          <w:rFonts w:ascii="Times New Roman" w:hAnsi="Times New Roman" w:cs="Times New Roman"/>
          <w:i/>
          <w:sz w:val="24"/>
          <w:szCs w:val="24"/>
        </w:rPr>
        <w:t xml:space="preserve"> Ложись здесь. Спи!</w:t>
      </w:r>
    </w:p>
    <w:p w:rsidR="00B252C7" w:rsidRPr="00B453E5" w:rsidRDefault="00B252C7" w:rsidP="00B45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C7" w:rsidRPr="00B453E5" w:rsidRDefault="00B252C7" w:rsidP="00B453E5">
      <w:pPr>
        <w:pStyle w:val="a3"/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лингвистике есть понятие «</w:t>
      </w:r>
      <w:r w:rsidRPr="00B45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прецедентный текст</w:t>
      </w:r>
      <w:r w:rsidRPr="00B4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Прецедентные тексты – это, по Юрию Николаевичу </w:t>
      </w:r>
      <w:proofErr w:type="spellStart"/>
      <w:r w:rsidRPr="00B453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Караулову</w:t>
      </w:r>
      <w:proofErr w:type="spellEnd"/>
      <w:r w:rsidRPr="00B4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«тексты, фиксированные в сознании носителя языка данной языковой общности, представляющие факт культуры в широком понимании и актуализирующие некоторую ситуацию». Прецедентный текст, ограниченный рамками одного предложения (реплики), называют </w:t>
      </w:r>
      <w:r w:rsidRPr="00B45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прецедентным высказыванием</w:t>
      </w:r>
      <w:r w:rsidRPr="00B4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таким высказываниям относят цитаты из письменных и устных </w:t>
      </w:r>
      <w:r w:rsidRPr="00B45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произведений различного характера, </w:t>
      </w:r>
      <w:proofErr w:type="gramStart"/>
      <w:r w:rsidRPr="00B45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4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песен, фильмов и т.п., пословицы, поговорки, фразеологизмы. Они неоднократно воспроизводятся в речи носителей русского языка и при каждом своем употреблении вызывают богатые ассоциации, яркие эмоции.  </w:t>
      </w:r>
    </w:p>
    <w:p w:rsidR="00B252C7" w:rsidRPr="00B453E5" w:rsidRDefault="00B252C7" w:rsidP="00B453E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Закончите прецедентные высказывания, объясните их смысл, укажите, откуда они появились. </w:t>
      </w:r>
    </w:p>
    <w:p w:rsidR="00B252C7" w:rsidRPr="00B453E5" w:rsidRDefault="00B252C7" w:rsidP="00B453E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>Может быть, вам еще и…</w:t>
      </w:r>
      <w:bookmarkStart w:id="0" w:name="_GoBack"/>
      <w:bookmarkEnd w:id="0"/>
    </w:p>
    <w:p w:rsidR="00B252C7" w:rsidRPr="00B453E5" w:rsidRDefault="00B252C7" w:rsidP="00B453E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>Птица Говорун…</w:t>
      </w:r>
    </w:p>
    <w:p w:rsidR="00B252C7" w:rsidRPr="00B453E5" w:rsidRDefault="00B252C7" w:rsidP="00B453E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>На деревню…</w:t>
      </w:r>
    </w:p>
    <w:p w:rsidR="00B252C7" w:rsidRPr="00B453E5" w:rsidRDefault="00B252C7" w:rsidP="00B453E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>Ты виноват уж тем…</w:t>
      </w:r>
    </w:p>
    <w:p w:rsidR="00B252C7" w:rsidRPr="00B453E5" w:rsidRDefault="00B252C7" w:rsidP="00B453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i/>
          <w:sz w:val="24"/>
          <w:szCs w:val="24"/>
        </w:rPr>
        <w:t>Какая гадость…</w:t>
      </w:r>
      <w:r w:rsidRPr="00B453E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252C7" w:rsidRPr="00B453E5" w:rsidRDefault="00B252C7" w:rsidP="00B45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C7" w:rsidRPr="00B453E5" w:rsidRDefault="00B252C7" w:rsidP="00B453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 w:rsidR="00BF0381"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 xml:space="preserve">одну из тем: «Зима в моей деревне (в моем городе)»; «Мой дом»; «Репортаж с соревнований по моему любимому виду спорта (указать, какому)». Вы должны использовать такие средства художественной выразительности, как: 1) крылатые слова </w:t>
      </w:r>
      <w:r w:rsidRPr="00B453E5">
        <w:rPr>
          <w:rFonts w:ascii="Times New Roman" w:hAnsi="Times New Roman" w:cs="Times New Roman"/>
          <w:i/>
          <w:sz w:val="24"/>
          <w:szCs w:val="24"/>
        </w:rPr>
        <w:t>или</w:t>
      </w:r>
      <w:r w:rsidRPr="00B453E5">
        <w:rPr>
          <w:rFonts w:ascii="Times New Roman" w:hAnsi="Times New Roman" w:cs="Times New Roman"/>
          <w:sz w:val="24"/>
          <w:szCs w:val="24"/>
        </w:rPr>
        <w:t xml:space="preserve"> пословица, поговорка; 2) парцелляция; 3) оксюморон; 4) риторическое обращение; 5) метонимия </w:t>
      </w:r>
      <w:r w:rsidRPr="00B453E5">
        <w:rPr>
          <w:rFonts w:ascii="Times New Roman" w:hAnsi="Times New Roman" w:cs="Times New Roman"/>
          <w:i/>
          <w:sz w:val="24"/>
          <w:szCs w:val="24"/>
        </w:rPr>
        <w:t>или</w:t>
      </w:r>
      <w:r w:rsidRPr="00B453E5">
        <w:rPr>
          <w:rFonts w:ascii="Times New Roman" w:hAnsi="Times New Roman" w:cs="Times New Roman"/>
          <w:sz w:val="24"/>
          <w:szCs w:val="24"/>
        </w:rPr>
        <w:t xml:space="preserve"> синекдоха. </w:t>
      </w:r>
    </w:p>
    <w:p w:rsidR="00B252C7" w:rsidRPr="00B453E5" w:rsidRDefault="00B252C7" w:rsidP="00B453E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728B" w:rsidRPr="00B453E5" w:rsidRDefault="00F3728B" w:rsidP="00B4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728B" w:rsidRPr="00B4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6F47"/>
    <w:multiLevelType w:val="hybridMultilevel"/>
    <w:tmpl w:val="BC185624"/>
    <w:lvl w:ilvl="0" w:tplc="E9EE1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D1D6069"/>
    <w:multiLevelType w:val="hybridMultilevel"/>
    <w:tmpl w:val="514AF1C8"/>
    <w:lvl w:ilvl="0" w:tplc="143A6294">
      <w:start w:val="3"/>
      <w:numFmt w:val="decimal"/>
      <w:lvlText w:val="%1)"/>
      <w:lvlJc w:val="left"/>
      <w:pPr>
        <w:ind w:left="128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7FCA4BF7"/>
    <w:multiLevelType w:val="hybridMultilevel"/>
    <w:tmpl w:val="B9462AC0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76"/>
    <w:rsid w:val="00225C45"/>
    <w:rsid w:val="00915176"/>
    <w:rsid w:val="009850FF"/>
    <w:rsid w:val="00AF68E4"/>
    <w:rsid w:val="00B252C7"/>
    <w:rsid w:val="00B453E5"/>
    <w:rsid w:val="00BF0381"/>
    <w:rsid w:val="00F3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CFC0E-EAA6-4F72-B08D-B03A30E4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C7"/>
    <w:pPr>
      <w:ind w:left="720"/>
      <w:contextualSpacing/>
    </w:pPr>
  </w:style>
  <w:style w:type="table" w:styleId="a4">
    <w:name w:val="Table Grid"/>
    <w:basedOn w:val="a1"/>
    <w:uiPriority w:val="39"/>
    <w:rsid w:val="00B25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2015-12-01T11:12:00Z</dcterms:created>
  <dcterms:modified xsi:type="dcterms:W3CDTF">2015-12-01T17:26:00Z</dcterms:modified>
</cp:coreProperties>
</file>