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12" w:rsidRDefault="004508C3" w:rsidP="004508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-405765</wp:posOffset>
            </wp:positionV>
            <wp:extent cx="923925" cy="457200"/>
            <wp:effectExtent l="19050" t="0" r="9525" b="0"/>
            <wp:wrapSquare wrapText="bothSides"/>
            <wp:docPr id="2" name="Picture 3" descr="C:\Users\User\Desktop\Новая папка\p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pe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8C3" w:rsidRPr="004508C3" w:rsidRDefault="004508C3" w:rsidP="004508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3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9C7712" w:rsidRDefault="004508C3" w:rsidP="004508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3">
        <w:rPr>
          <w:rFonts w:ascii="Times New Roman" w:hAnsi="Times New Roman" w:cs="Times New Roman"/>
          <w:b/>
          <w:sz w:val="28"/>
          <w:szCs w:val="28"/>
        </w:rPr>
        <w:t xml:space="preserve">Башкирский государственный педагогический университет имени </w:t>
      </w:r>
      <w:proofErr w:type="spellStart"/>
      <w:r w:rsidRPr="004508C3">
        <w:rPr>
          <w:rFonts w:ascii="Times New Roman" w:hAnsi="Times New Roman" w:cs="Times New Roman"/>
          <w:b/>
          <w:sz w:val="28"/>
          <w:szCs w:val="28"/>
        </w:rPr>
        <w:t>М.Акмуллы</w:t>
      </w:r>
      <w:proofErr w:type="spellEnd"/>
    </w:p>
    <w:p w:rsidR="004508C3" w:rsidRDefault="004508C3" w:rsidP="004508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научно-исследовательских работ</w:t>
      </w:r>
    </w:p>
    <w:p w:rsidR="004508C3" w:rsidRDefault="004508C3" w:rsidP="004508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«СОВРЕМЕННОЕ ЭКОЛОГИЧЕСКОЕ МИРОВОЗЗРЕНИЕ: ПРАВОВЫЕ И НРАВСТВЕННО-ЭТИЧЕСКИЕ АСПЕКТЫ»</w:t>
      </w:r>
    </w:p>
    <w:p w:rsidR="004508C3" w:rsidRPr="004508C3" w:rsidRDefault="004508C3" w:rsidP="004508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декабря </w:t>
      </w:r>
    </w:p>
    <w:p w:rsidR="004508C3" w:rsidRDefault="004508C3" w:rsidP="004508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C3">
        <w:rPr>
          <w:rFonts w:ascii="Times New Roman" w:hAnsi="Times New Roman" w:cs="Times New Roman"/>
          <w:b/>
          <w:sz w:val="28"/>
          <w:szCs w:val="28"/>
        </w:rPr>
        <w:t>г. Уфа</w:t>
      </w:r>
    </w:p>
    <w:p w:rsidR="004508C3" w:rsidRDefault="004508C3" w:rsidP="004508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15" w:rsidRPr="00EF61BE" w:rsidRDefault="009145D3" w:rsidP="00EF6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BE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EF61BE" w:rsidRPr="0054785D" w:rsidRDefault="00EF61BE" w:rsidP="009C77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BE">
        <w:rPr>
          <w:rFonts w:ascii="Times New Roman" w:hAnsi="Times New Roman" w:cs="Times New Roman"/>
          <w:sz w:val="28"/>
          <w:szCs w:val="28"/>
        </w:rPr>
        <w:t>Приглашаем Вас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конкурсе научно-исследовательских работ «Современное экологическое мировоззрение: правовые и нравственно-этические аспекты» посвящённом году охраны окружающей среды в Республике Башкортостан</w:t>
      </w:r>
      <w:r w:rsidR="009568FB">
        <w:rPr>
          <w:rFonts w:ascii="Times New Roman" w:hAnsi="Times New Roman" w:cs="Times New Roman"/>
          <w:sz w:val="28"/>
          <w:szCs w:val="28"/>
        </w:rPr>
        <w:t>. В конкурсе могут принять участие школьники, студ</w:t>
      </w:r>
      <w:r w:rsidR="004A72FB">
        <w:rPr>
          <w:rFonts w:ascii="Times New Roman" w:hAnsi="Times New Roman" w:cs="Times New Roman"/>
          <w:sz w:val="28"/>
          <w:szCs w:val="28"/>
        </w:rPr>
        <w:t xml:space="preserve">енты, </w:t>
      </w:r>
      <w:r w:rsidR="00B07686">
        <w:rPr>
          <w:rFonts w:ascii="Times New Roman" w:hAnsi="Times New Roman" w:cs="Times New Roman"/>
          <w:sz w:val="28"/>
          <w:szCs w:val="28"/>
        </w:rPr>
        <w:t>магистран</w:t>
      </w:r>
      <w:r w:rsidR="004A72FB">
        <w:rPr>
          <w:rFonts w:ascii="Times New Roman" w:hAnsi="Times New Roman" w:cs="Times New Roman"/>
          <w:sz w:val="28"/>
          <w:szCs w:val="28"/>
        </w:rPr>
        <w:t xml:space="preserve">ты, молодые учёные и специалисты - практики. </w:t>
      </w:r>
      <w:r w:rsidR="00894BBE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A60AF3">
        <w:rPr>
          <w:rFonts w:ascii="Times New Roman" w:hAnsi="Times New Roman" w:cs="Times New Roman"/>
          <w:sz w:val="28"/>
          <w:szCs w:val="28"/>
        </w:rPr>
        <w:t>10</w:t>
      </w:r>
      <w:r w:rsidR="00894BBE">
        <w:rPr>
          <w:rFonts w:ascii="Times New Roman" w:hAnsi="Times New Roman" w:cs="Times New Roman"/>
          <w:sz w:val="28"/>
          <w:szCs w:val="28"/>
        </w:rPr>
        <w:t xml:space="preserve"> декабря 2013 года состоится научно-практический семинар на базе Института исторического и правового образования Башкирского государственного педагогического университета им. </w:t>
      </w:r>
      <w:proofErr w:type="spellStart"/>
      <w:r w:rsidR="00894BBE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="00894BBE">
        <w:rPr>
          <w:rFonts w:ascii="Times New Roman" w:hAnsi="Times New Roman" w:cs="Times New Roman"/>
          <w:sz w:val="28"/>
          <w:szCs w:val="28"/>
        </w:rPr>
        <w:t xml:space="preserve"> (ИИПО БГПУ им. </w:t>
      </w:r>
      <w:proofErr w:type="spellStart"/>
      <w:r w:rsidR="00894BBE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="00894BBE">
        <w:rPr>
          <w:rFonts w:ascii="Times New Roman" w:hAnsi="Times New Roman" w:cs="Times New Roman"/>
          <w:sz w:val="28"/>
          <w:szCs w:val="28"/>
        </w:rPr>
        <w:t>) на котором будут заслушаны тезисы лучших работ</w:t>
      </w:r>
      <w:r w:rsidR="009C7712">
        <w:rPr>
          <w:rFonts w:ascii="Times New Roman" w:hAnsi="Times New Roman" w:cs="Times New Roman"/>
          <w:sz w:val="28"/>
          <w:szCs w:val="28"/>
        </w:rPr>
        <w:t>. Планируется издание сборника лучших работ, который будет вручаться лицам, принявшим очное участие в работе научно-практического семинара. Заявка на участие и конкурсная работа должны быть отправлены</w:t>
      </w:r>
      <w:r w:rsidR="00576C6F">
        <w:rPr>
          <w:rFonts w:ascii="Times New Roman" w:hAnsi="Times New Roman" w:cs="Times New Roman"/>
          <w:sz w:val="28"/>
          <w:szCs w:val="28"/>
        </w:rPr>
        <w:t xml:space="preserve"> организаторам до 26 ноября 2013 года по электронному адресу:</w:t>
      </w:r>
      <w:r w:rsidR="00C130DA" w:rsidRPr="00C130DA">
        <w:rPr>
          <w:rFonts w:ascii="Times New Roman" w:hAnsi="Times New Roman" w:cs="Times New Roman"/>
          <w:sz w:val="28"/>
          <w:szCs w:val="28"/>
        </w:rPr>
        <w:t xml:space="preserve"> </w:t>
      </w:r>
      <w:r w:rsidR="00C130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130DA" w:rsidRPr="00C130DA">
        <w:rPr>
          <w:rFonts w:ascii="Times New Roman" w:hAnsi="Times New Roman" w:cs="Times New Roman"/>
          <w:sz w:val="28"/>
          <w:szCs w:val="28"/>
        </w:rPr>
        <w:t>-</w:t>
      </w:r>
      <w:r w:rsidR="00C130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4785D">
        <w:rPr>
          <w:rFonts w:ascii="Times New Roman" w:hAnsi="Times New Roman" w:cs="Times New Roman"/>
          <w:sz w:val="28"/>
          <w:szCs w:val="28"/>
        </w:rPr>
        <w:t xml:space="preserve">: </w:t>
      </w:r>
      <w:r w:rsidR="0054785D" w:rsidRPr="0054785D">
        <w:rPr>
          <w:rFonts w:ascii="Times New Roman" w:hAnsi="Times New Roman" w:cs="Times New Roman"/>
          <w:sz w:val="28"/>
          <w:szCs w:val="28"/>
        </w:rPr>
        <w:t>ekology2013@</w:t>
      </w:r>
      <w:proofErr w:type="spellStart"/>
      <w:r w:rsidR="0054785D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54785D" w:rsidRPr="005478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78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1100A" w:rsidRDefault="00D1100A" w:rsidP="009C77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заявки</w:t>
      </w:r>
    </w:p>
    <w:p w:rsidR="00D1100A" w:rsidRDefault="00D1100A" w:rsidP="00D11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(полностью)_________________________________</w:t>
      </w:r>
    </w:p>
    <w:p w:rsidR="00D1100A" w:rsidRDefault="00D1100A" w:rsidP="00D11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учёбы, должность ____________________________________</w:t>
      </w:r>
    </w:p>
    <w:p w:rsidR="00D1100A" w:rsidRDefault="00D1100A" w:rsidP="00D11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телефон, факс_______________________________________________</w:t>
      </w:r>
    </w:p>
    <w:p w:rsidR="00D1100A" w:rsidRDefault="00D1100A" w:rsidP="00D11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форма участия (очная/заочная)</w:t>
      </w:r>
    </w:p>
    <w:p w:rsidR="00D1100A" w:rsidRDefault="00D1100A" w:rsidP="00D11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быть оформлены в формате .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D11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D11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11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Правила оформления материалов: 14 кегль, одинарный интервал.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11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11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Poman</w:t>
      </w:r>
      <w:proofErr w:type="spellEnd"/>
      <w:r w:rsidRPr="00D11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Поля 1,5 см со всех сторон. Объём </w:t>
      </w:r>
      <w:r w:rsidR="00A60AF3">
        <w:rPr>
          <w:rFonts w:ascii="Times New Roman" w:hAnsi="Times New Roman" w:cs="Times New Roman"/>
          <w:sz w:val="28"/>
          <w:szCs w:val="28"/>
        </w:rPr>
        <w:t xml:space="preserve">1 печатный лист (16 </w:t>
      </w:r>
      <w:r>
        <w:rPr>
          <w:rFonts w:ascii="Times New Roman" w:hAnsi="Times New Roman" w:cs="Times New Roman"/>
          <w:sz w:val="28"/>
          <w:szCs w:val="28"/>
        </w:rPr>
        <w:t>страниц машинописного текста</w:t>
      </w:r>
      <w:r w:rsidR="00A60A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Сноски и ссылки</w:t>
      </w:r>
      <w:r w:rsidR="00F841EA">
        <w:rPr>
          <w:rFonts w:ascii="Times New Roman" w:hAnsi="Times New Roman" w:cs="Times New Roman"/>
          <w:sz w:val="28"/>
          <w:szCs w:val="28"/>
        </w:rPr>
        <w:t xml:space="preserve"> нумеруются в квадратных скобках в порядке упоминания в тексте</w:t>
      </w:r>
      <w:r w:rsidR="00E9048D">
        <w:rPr>
          <w:rFonts w:ascii="Times New Roman" w:hAnsi="Times New Roman" w:cs="Times New Roman"/>
          <w:sz w:val="28"/>
          <w:szCs w:val="28"/>
        </w:rPr>
        <w:t xml:space="preserve">. В скобках указывается номер цитируемого источника по порядку и номера страниц (например: </w:t>
      </w:r>
      <w:r w:rsidR="00B07686" w:rsidRPr="00B07686">
        <w:rPr>
          <w:rFonts w:ascii="Times New Roman" w:hAnsi="Times New Roman" w:cs="Times New Roman"/>
          <w:sz w:val="28"/>
          <w:szCs w:val="28"/>
        </w:rPr>
        <w:t>[</w:t>
      </w:r>
      <w:r w:rsidR="00E9048D">
        <w:rPr>
          <w:rFonts w:ascii="Times New Roman" w:hAnsi="Times New Roman" w:cs="Times New Roman"/>
          <w:sz w:val="28"/>
          <w:szCs w:val="28"/>
        </w:rPr>
        <w:t>6,с. 17-21</w:t>
      </w:r>
      <w:r w:rsidR="00B07686" w:rsidRPr="00B07686">
        <w:rPr>
          <w:rFonts w:ascii="Times New Roman" w:hAnsi="Times New Roman" w:cs="Times New Roman"/>
          <w:sz w:val="28"/>
          <w:szCs w:val="28"/>
        </w:rPr>
        <w:t>]</w:t>
      </w:r>
      <w:r w:rsidR="00E9048D">
        <w:rPr>
          <w:rFonts w:ascii="Times New Roman" w:hAnsi="Times New Roman" w:cs="Times New Roman"/>
          <w:sz w:val="28"/>
          <w:szCs w:val="28"/>
        </w:rPr>
        <w:t>). Список литературы даётся в конце работы</w:t>
      </w:r>
      <w:bookmarkStart w:id="0" w:name="_GoBack"/>
      <w:bookmarkEnd w:id="0"/>
      <w:r w:rsidR="00B07686">
        <w:rPr>
          <w:rFonts w:ascii="Times New Roman" w:hAnsi="Times New Roman" w:cs="Times New Roman"/>
          <w:sz w:val="28"/>
          <w:szCs w:val="28"/>
        </w:rPr>
        <w:t>. При ссылке на один и тот же источник несколько раз в списке литературы он указывается лишь один раз.</w:t>
      </w:r>
      <w:r w:rsidR="004778CF">
        <w:rPr>
          <w:rFonts w:ascii="Times New Roman" w:hAnsi="Times New Roman" w:cs="Times New Roman"/>
          <w:sz w:val="28"/>
          <w:szCs w:val="28"/>
        </w:rPr>
        <w:t xml:space="preserve"> Тезисы выступлений</w:t>
      </w:r>
      <w:r w:rsidR="006E280C">
        <w:rPr>
          <w:rFonts w:ascii="Times New Roman" w:hAnsi="Times New Roman" w:cs="Times New Roman"/>
          <w:sz w:val="28"/>
          <w:szCs w:val="28"/>
        </w:rPr>
        <w:t xml:space="preserve"> готовятся объёмом до 4-х</w:t>
      </w:r>
      <w:r w:rsidR="00B07686">
        <w:rPr>
          <w:rFonts w:ascii="Times New Roman" w:hAnsi="Times New Roman" w:cs="Times New Roman"/>
          <w:sz w:val="28"/>
          <w:szCs w:val="28"/>
        </w:rPr>
        <w:t xml:space="preserve"> </w:t>
      </w:r>
      <w:r w:rsidR="006E280C">
        <w:rPr>
          <w:rFonts w:ascii="Times New Roman" w:hAnsi="Times New Roman" w:cs="Times New Roman"/>
          <w:sz w:val="28"/>
          <w:szCs w:val="28"/>
        </w:rPr>
        <w:t>страниц, с вышеуказанными требованиями.</w:t>
      </w:r>
    </w:p>
    <w:p w:rsidR="003505A5" w:rsidRDefault="003505A5" w:rsidP="00D11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отклонять заявки и работы, оформленные с отступлением от указанных требований, не соответствующие тематике либо полученные позже установленного срока. Материалы печатаются в авторской редакции. Научно-практический семинар состоится по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Уфа, ул. Октябрьской революции, 55а, Институт истори</w:t>
      </w:r>
      <w:r w:rsidR="004508C3">
        <w:rPr>
          <w:rFonts w:ascii="Times New Roman" w:hAnsi="Times New Roman" w:cs="Times New Roman"/>
          <w:sz w:val="28"/>
          <w:szCs w:val="28"/>
        </w:rPr>
        <w:t>ческого и правового образования, а</w:t>
      </w:r>
      <w:r>
        <w:rPr>
          <w:rFonts w:ascii="Times New Roman" w:hAnsi="Times New Roman" w:cs="Times New Roman"/>
          <w:sz w:val="28"/>
          <w:szCs w:val="28"/>
        </w:rPr>
        <w:t xml:space="preserve">уд. </w:t>
      </w:r>
      <w:r w:rsidR="003B2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E42" w:rsidRDefault="00CE0E42" w:rsidP="00D11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E42" w:rsidRDefault="00CE0E42" w:rsidP="00D11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E42" w:rsidRDefault="00CE0E42" w:rsidP="00D11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E42" w:rsidRDefault="00CE0E42" w:rsidP="00D11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E42" w:rsidRDefault="00CE0E42" w:rsidP="00D11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E42" w:rsidRDefault="00CE0E42" w:rsidP="00D11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E42" w:rsidRPr="00CE0E42" w:rsidRDefault="00CE0E42" w:rsidP="00CE0E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E42">
        <w:rPr>
          <w:rFonts w:ascii="Times New Roman" w:hAnsi="Times New Roman" w:cs="Times New Roman"/>
          <w:sz w:val="20"/>
          <w:szCs w:val="20"/>
        </w:rPr>
        <w:t>Исп.: Насибуллина Э.Р.</w:t>
      </w:r>
    </w:p>
    <w:p w:rsidR="00CE0E42" w:rsidRPr="00CE0E42" w:rsidRDefault="00CE0E42" w:rsidP="00CE0E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E42">
        <w:rPr>
          <w:rFonts w:ascii="Times New Roman" w:hAnsi="Times New Roman" w:cs="Times New Roman"/>
          <w:sz w:val="20"/>
          <w:szCs w:val="20"/>
        </w:rPr>
        <w:t>273-52-38</w:t>
      </w:r>
    </w:p>
    <w:sectPr w:rsidR="00CE0E42" w:rsidRPr="00CE0E42" w:rsidSect="0072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56A"/>
    <w:rsid w:val="00167DCB"/>
    <w:rsid w:val="00246415"/>
    <w:rsid w:val="003505A5"/>
    <w:rsid w:val="003B2346"/>
    <w:rsid w:val="004508C3"/>
    <w:rsid w:val="004778CF"/>
    <w:rsid w:val="004A72FB"/>
    <w:rsid w:val="004E645C"/>
    <w:rsid w:val="004F771C"/>
    <w:rsid w:val="0054785D"/>
    <w:rsid w:val="00576C6F"/>
    <w:rsid w:val="006E280C"/>
    <w:rsid w:val="00720A59"/>
    <w:rsid w:val="007942F3"/>
    <w:rsid w:val="00894BBE"/>
    <w:rsid w:val="009145D3"/>
    <w:rsid w:val="009568FB"/>
    <w:rsid w:val="009C7712"/>
    <w:rsid w:val="00A60AF3"/>
    <w:rsid w:val="00B07686"/>
    <w:rsid w:val="00C130DA"/>
    <w:rsid w:val="00CE0E42"/>
    <w:rsid w:val="00D1100A"/>
    <w:rsid w:val="00DC5C25"/>
    <w:rsid w:val="00E9048D"/>
    <w:rsid w:val="00EF61BE"/>
    <w:rsid w:val="00F47060"/>
    <w:rsid w:val="00F841EA"/>
    <w:rsid w:val="00F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E04B9-A162-42F3-90D2-6229E13F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24</cp:revision>
  <dcterms:created xsi:type="dcterms:W3CDTF">2013-09-17T04:59:00Z</dcterms:created>
  <dcterms:modified xsi:type="dcterms:W3CDTF">2013-09-25T10:02:00Z</dcterms:modified>
</cp:coreProperties>
</file>