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39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 дистанционной олимпиады</w:t>
      </w:r>
      <w:r w:rsidRPr="00A91F7D">
        <w:rPr>
          <w:rFonts w:ascii="Times New Roman" w:hAnsi="Times New Roman"/>
          <w:b/>
          <w:sz w:val="28"/>
          <w:szCs w:val="28"/>
        </w:rPr>
        <w:t xml:space="preserve"> по литературе</w:t>
      </w:r>
    </w:p>
    <w:p w:rsidR="00476739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5 класс</w:t>
      </w:r>
      <w:r w:rsidR="005E7C95">
        <w:rPr>
          <w:rFonts w:ascii="Times New Roman" w:hAnsi="Times New Roman"/>
          <w:b/>
          <w:sz w:val="28"/>
          <w:szCs w:val="28"/>
        </w:rPr>
        <w:t>ов</w:t>
      </w:r>
      <w:r w:rsidRPr="00A91F7D">
        <w:rPr>
          <w:rFonts w:ascii="Times New Roman" w:hAnsi="Times New Roman"/>
          <w:b/>
          <w:sz w:val="28"/>
          <w:szCs w:val="28"/>
        </w:rPr>
        <w:t xml:space="preserve"> </w:t>
      </w:r>
    </w:p>
    <w:p w:rsidR="00476739" w:rsidRPr="00A91F7D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тур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Запишите в одну колонку фольклорные жанры, а в другую – жанры авторской литературы. Дополните эти колонки самостоятельно.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Считалка, небылица, рассказ, басня, пословица, сказка, пьеса, стихотворение.</w:t>
      </w:r>
    </w:p>
    <w:tbl>
      <w:tblPr>
        <w:tblStyle w:val="a3"/>
        <w:tblW w:w="0" w:type="auto"/>
        <w:tblLook w:val="00A0"/>
      </w:tblPr>
      <w:tblGrid>
        <w:gridCol w:w="4785"/>
        <w:gridCol w:w="4786"/>
      </w:tblGrid>
      <w:tr w:rsidR="00476739" w:rsidRPr="00A91F7D" w:rsidTr="006816B0">
        <w:tc>
          <w:tcPr>
            <w:tcW w:w="4785" w:type="dxa"/>
          </w:tcPr>
          <w:p w:rsidR="00476739" w:rsidRPr="00A91F7D" w:rsidRDefault="00476739" w:rsidP="006816B0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Фольклорные жанры</w:t>
            </w:r>
          </w:p>
        </w:tc>
        <w:tc>
          <w:tcPr>
            <w:tcW w:w="4786" w:type="dxa"/>
          </w:tcPr>
          <w:p w:rsidR="00476739" w:rsidRPr="00A91F7D" w:rsidRDefault="00476739" w:rsidP="006816B0">
            <w:pPr>
              <w:rPr>
                <w:rFonts w:ascii="Times New Roman" w:hAnsi="Times New Roman"/>
                <w:sz w:val="28"/>
                <w:szCs w:val="28"/>
              </w:rPr>
            </w:pPr>
            <w:r w:rsidRPr="00A91F7D">
              <w:rPr>
                <w:rFonts w:ascii="Times New Roman" w:hAnsi="Times New Roman"/>
                <w:i/>
                <w:sz w:val="28"/>
                <w:szCs w:val="28"/>
              </w:rPr>
              <w:t>Жанры авторской литературы</w:t>
            </w:r>
          </w:p>
        </w:tc>
      </w:tr>
      <w:tr w:rsidR="00476739" w:rsidRPr="00A91F7D" w:rsidTr="006816B0">
        <w:tc>
          <w:tcPr>
            <w:tcW w:w="4785" w:type="dxa"/>
          </w:tcPr>
          <w:p w:rsidR="00476739" w:rsidRPr="00A91F7D" w:rsidRDefault="00476739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476739" w:rsidRPr="00A91F7D" w:rsidRDefault="00476739" w:rsidP="006816B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Назовите всех сказочных персонажей, которые упоминаются в отрывке А.С. Пушкина «У лукоморья дуб зелёный». Дайте определение значения слова «лукоморье». Перечислите русские народные сказки, в которых вы встречали героев из пушкинского отрывка, определите вид этих сказок (бытовая, о животных, волшебная и т.д.).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3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Укажите автора и название данного стихотворения. Вставьте пропущенные слова, найдите в поэтическом произведении античных героев. Напишите, что вы о них знаете.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Люблю ….. в начале мая,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Когда весенний, первый гром,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как бы ……. и играя,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Грохочет в небе голубом.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Гремят раскаты молодые,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Вот дождик брызнул, пыль летит,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Повисли перлы дождевые,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И …… нити золотит.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С горы бежит ….. </w:t>
      </w:r>
      <w:proofErr w:type="gramStart"/>
      <w:r w:rsidRPr="00A91F7D">
        <w:rPr>
          <w:rFonts w:ascii="Times New Roman" w:hAnsi="Times New Roman"/>
          <w:sz w:val="28"/>
          <w:szCs w:val="28"/>
        </w:rPr>
        <w:t>проворный</w:t>
      </w:r>
      <w:proofErr w:type="gramEnd"/>
      <w:r w:rsidRPr="00A91F7D">
        <w:rPr>
          <w:rFonts w:ascii="Times New Roman" w:hAnsi="Times New Roman"/>
          <w:sz w:val="28"/>
          <w:szCs w:val="28"/>
        </w:rPr>
        <w:t>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В лесу не молкнет птичий …</w:t>
      </w:r>
      <w:proofErr w:type="gramStart"/>
      <w:r w:rsidRPr="00A91F7D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И гам лесной и шум нагорный –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Все вторит весело громам.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Ты скажешь: ветреная Геба,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 xml:space="preserve">Кормя </w:t>
      </w:r>
      <w:proofErr w:type="spellStart"/>
      <w:r w:rsidRPr="00A91F7D">
        <w:rPr>
          <w:rFonts w:ascii="Times New Roman" w:hAnsi="Times New Roman"/>
          <w:sz w:val="28"/>
          <w:szCs w:val="28"/>
        </w:rPr>
        <w:t>Зевесова</w:t>
      </w:r>
      <w:proofErr w:type="spellEnd"/>
      <w:r w:rsidRPr="00A91F7D">
        <w:rPr>
          <w:rFonts w:ascii="Times New Roman" w:hAnsi="Times New Roman"/>
          <w:sz w:val="28"/>
          <w:szCs w:val="28"/>
        </w:rPr>
        <w:t xml:space="preserve"> орла,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Громокипящий кубок с неба,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7D">
        <w:rPr>
          <w:rFonts w:ascii="Times New Roman" w:hAnsi="Times New Roman"/>
          <w:sz w:val="28"/>
          <w:szCs w:val="28"/>
        </w:rPr>
        <w:t>Смеясь, на землю пролила.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6739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1F7D">
        <w:rPr>
          <w:rFonts w:ascii="Times New Roman" w:hAnsi="Times New Roman"/>
          <w:b/>
          <w:sz w:val="28"/>
          <w:szCs w:val="28"/>
          <w:u w:val="single"/>
        </w:rPr>
        <w:t>Задание 4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1F7D">
        <w:rPr>
          <w:rFonts w:ascii="Times New Roman" w:hAnsi="Times New Roman"/>
          <w:i/>
          <w:sz w:val="28"/>
          <w:szCs w:val="28"/>
        </w:rPr>
        <w:t>Подберите термин к определению.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t>…… - описание природы.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lastRenderedPageBreak/>
        <w:t>…….- короткий рассказ, чаще всего стихотворный, иносказательного содержания.</w:t>
      </w:r>
    </w:p>
    <w:p w:rsidR="00476739" w:rsidRPr="00A91F7D" w:rsidRDefault="00476739" w:rsidP="00476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t>…….- жанр фольклора, краткое изречение с назидательным содержанием.</w:t>
      </w:r>
    </w:p>
    <w:p w:rsidR="00476739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1F7D">
        <w:rPr>
          <w:rFonts w:ascii="Times New Roman" w:hAnsi="Times New Roman"/>
          <w:sz w:val="28"/>
          <w:szCs w:val="28"/>
          <w:lang w:eastAsia="ru-RU"/>
        </w:rPr>
        <w:t xml:space="preserve">…….- вид </w:t>
      </w:r>
      <w:proofErr w:type="gramStart"/>
      <w:r w:rsidRPr="00A91F7D">
        <w:rPr>
          <w:rFonts w:ascii="Times New Roman" w:hAnsi="Times New Roman"/>
          <w:sz w:val="28"/>
          <w:szCs w:val="28"/>
          <w:lang w:eastAsia="ru-RU"/>
        </w:rPr>
        <w:t>комического</w:t>
      </w:r>
      <w:proofErr w:type="gramEnd"/>
      <w:r w:rsidRPr="00A91F7D">
        <w:rPr>
          <w:rFonts w:ascii="Times New Roman" w:hAnsi="Times New Roman"/>
          <w:sz w:val="28"/>
          <w:szCs w:val="28"/>
          <w:lang w:eastAsia="ru-RU"/>
        </w:rPr>
        <w:t>, весёлый, безобидный, смех.</w:t>
      </w:r>
    </w:p>
    <w:p w:rsidR="00476739" w:rsidRPr="00A91F7D" w:rsidRDefault="00476739" w:rsidP="004767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857B4" w:rsidRDefault="001857B4"/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39"/>
    <w:rsid w:val="001857B4"/>
    <w:rsid w:val="00476739"/>
    <w:rsid w:val="005E7C95"/>
    <w:rsid w:val="006A3F38"/>
    <w:rsid w:val="009C1744"/>
    <w:rsid w:val="00B4508D"/>
    <w:rsid w:val="00EA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7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2013-09-30T04:06:00Z</dcterms:created>
  <dcterms:modified xsi:type="dcterms:W3CDTF">2013-09-30T04:06:00Z</dcterms:modified>
</cp:coreProperties>
</file>