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04" w:rsidRPr="00217E6C" w:rsidRDefault="00120704" w:rsidP="00FD29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по литературе для 5-6 классов</w:t>
      </w:r>
    </w:p>
    <w:p w:rsidR="005C048E" w:rsidRPr="00217E6C" w:rsidRDefault="005C048E" w:rsidP="00FD29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0704" w:rsidRPr="00217E6C" w:rsidRDefault="00120704" w:rsidP="00FD29CA">
      <w:pPr>
        <w:shd w:val="clear" w:color="auto" w:fill="FFFFFF"/>
        <w:spacing w:after="0" w:line="240" w:lineRule="auto"/>
        <w:ind w:hanging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E6C">
        <w:rPr>
          <w:rFonts w:ascii="Times New Roman" w:hAnsi="Times New Roman" w:cs="Times New Roman"/>
          <w:b/>
          <w:sz w:val="28"/>
          <w:szCs w:val="28"/>
        </w:rPr>
        <w:t>Прочитайте рассказ</w:t>
      </w:r>
      <w:r w:rsidRPr="00217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Светланы Чураевой «Я там был».</w:t>
      </w:r>
    </w:p>
    <w:p w:rsidR="005C048E" w:rsidRPr="00217E6C" w:rsidRDefault="005C048E" w:rsidP="00FD29CA">
      <w:pPr>
        <w:shd w:val="clear" w:color="auto" w:fill="FFFFFF"/>
        <w:spacing w:after="0" w:line="240" w:lineRule="auto"/>
        <w:ind w:hanging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04" w:rsidRPr="00217E6C" w:rsidRDefault="005C048E" w:rsidP="00FD29CA">
      <w:pPr>
        <w:shd w:val="clear" w:color="auto" w:fill="FFFFFF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 там был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так тихо, что лиса испугалась и перестала обнюхивать снег. Только что за лесом был гул, и вдруг – тишина. Это началась битва.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Беззвучный зов её услышали и кони, и люди. Они ждали его и приготовились сразу – пора! Протрубили ответно рога, приветствуя подошедшую смерть.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Рыцари и кнехты выровняли ряды. А на другом берегу Чудского озера русские стрельцы взялись за луки: каждый развернул тетиву и приладил её на место. Тяжёлая эта работа – взнуздать тетивой лук – разогрела стрельцов. И, горячие, они топчутся рядом с нахохленной чудью в азартном предвкушении боя. Пора!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осталась по другую сторону утра. Кто-то вернётся к ней, а кто – нет. Смерть вышла на охоту и мышкует в снегу.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 прислушалась: не ёкнет ли под сугробом какая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душонка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? Нырнула до земли – пусто. Принюхалась, побежала по следу.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воде у самого устья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Узмени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построились клином щуки – у них весенний замор: воздуха в озере мало, тяжело дышится под низким ледяным небом.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людям легко – их жизнь осталась по другую сторону утра.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на востоке светлеет снизу – от снега. Всё выше, выше, пока не сравнялось с сугробами цветом.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запада через озеро топают железные кони.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Война, ты – жизнь моя, и радость, и любовь. Так мог бы крикнуть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«Ордена дома святой Марии Тевтонской», если бы родился поэтом. Но минуты счастья он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сносит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молча, как положено воину.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чуть сильней, чем обычно, рванул железом губы коня. Конь коротко крикнул, но и без приказа понял – пора! Кровь с губ не примёрзла к железу, согретая паром дыханья, – пора! Огромный закованный в доспехи битюг легко пошёл по весеннему снегу, чувствуя только одно: война, ты – жизнь моя, и радость, и любовь.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человек сглотнул железный привкус крови. «Отче!» – имя Божье ласкает губы. Без звука, просто – «Отче!» – в такт конскому скорому шагу.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головы русских стали уже различимы,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спокойно вынул из ножен меч.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 можно делать наспех. И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 человек кое-как способен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меч приходит в наш мир с любовью.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Сплетаются в объятьях стихии – Воздух, Земля и Пламя – сердцем к сердцу, пока не толкнётся изнутри нежный звук – новорожденный голос металла. Осторожно выходит клинок из огня, принимаемый ветром. Твёрдость матери и отцовская дерзость, согретые общим дыханием, – меч. 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Надёжность Земли и стремительность Пламени, скреплённые Воздухом, – меч. Насколько прекрасней он человека и чище!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щедро украшен, не по уставу: правила – для неокрепшей души готовое русло, а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 уже крепок и духом, как телом. «Этот изумруд я купил ему в Акре, этот жемчуг вытряс из еврея в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Акконе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– после каждого настоящего боя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мечу подарок. Велит ювелирам вынимать из рукояти старые камни и вставлять новые – ещё крупней и прозрачней. Ведь нет у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никого роднее меча. Только конь, но конь – не брат, а покровитель и друг.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«Отче!» – имя Божье ласкает губы. «Благодарю тебя, что выковал меня как меч – с любовью», – не произнёс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просто знал, что создан для войны. Он, остудивший юность в палестинском пекле и обожженный прусскими морозами, – он закалён. Чтоб землю очищать от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расплодившихся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двуногих, в которых нет давно ни искры Божьей, ни любви. От бестолковых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зверовидных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тварей, и их детёнышей, и самок. Во имя Господа нашего.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 имя Господа нашего, – прошептал Хельмут, самый юный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Во имя Господа!» И посмотрел в небо.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 имя Господа нашего не дрогнем!» – сказал командир передового отряда русских.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карелы ждут тевтонское войско. Одежда из шкур бесстрашных лосей придаёт им отваги. И тёплые, мехом внутрь, башмаки, и дублёные рубахи. Чудские воины пробуют наведёнными стрелами ветер, чуть расходятся друг от друга, чтобы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размахнуться пращой.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Старики, которые всё знают про жизнь и про смерть, говорят, что верхнюю душу свою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вернуть Небу, отцу.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останется матери, спустится в землю. А маленькая серединка-душа, которая любит бегать мышью, когда хозяин спит, так и останется мышью, если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ижоры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станет. Ещё старики, которые знают всё, говорят, что смерть приезжает верхом на громадном звере, которого русские называют конём.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«Знайте, братья, – сказал командир передового отряда, – над нами в воздухе полк Всевышний. Он пришёл к нам на помощь!»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поднялось, расчистилось от туч, готовясь принять в себя боевые дружины.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Некрещеная чудь тоже с надеждою смотрит ввысь. И Бог-Небо в ответ светлеет лицом.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просто в небе, просто в воздухе – без чувства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сыновства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благодарности и робости, свободный от всего – парит гигантский беркут.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Далеко внизу движутся по ровному снегу мелкие фигурки коней. На них сидят крошечные фигурки людей. И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старательно топают рядом – в центре обведённого конями косяка. Дрожат тоненькие палочки копий, блестят, как у мальков, чешуйки доспехов.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Огромные озёра спят. Спокоен лес. Холмы и облака смыкаются без края. Ветер лениво гуляет по небу; спускаясь, теребит торчащие из снега травинки. И снова – вверх, подставляет скользкую спину беркуту. Но тому не до игр – он ищет корм для птенцов.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«Орлы!» – крикнул командир русского передового полка. Тевтонское войско всё ближе. Тяжёлый гул его ударяет в сердце – пора! Рыцари идут клином. Кони и всадники – в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наглазьях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охотничьи птицы, которые ни облаков не видят, ни леса, ни поля – а только добычу в узкую прорезь шлема. Властный хозяин вытянул руку, и они сорвались в небо. И гонят туда же понукаемых болью коней.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Вольный беркут парит над лесом, над озером.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Видит, что за снежным холмом приготовились к охоте воины князя – всадники в железных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наглазьях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не видно неба.</w:t>
      </w:r>
      <w:proofErr w:type="gramEnd"/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Твердяты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дружинника князя, шлем не закрывает лица. На шлеме оберег – иконка, Богородица с чадом. На поясе – деревянный ковшик, маленький – с ноготь. Дочка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Анютка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 мучилась, что бы отдать: две у неё любимые вещи – ковшик и безымянная кукла. Кукла вроде как отцу не нужна, но она на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Анютку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похожа. Ковшик тоже для отца слишком мал, а в походе нужнее, чем кукла. Так и выбирала весь день и уснула – щекой на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копёшке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соломенной, обряженной в платье, а ковшик в руке зажала. Он тёплый был от ладошки, когда Анюта, рано утром вскочив, догнала у ворот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Твердяту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одарила в дорогу. Себе крышку только оставила из желудёвой шапки – отец всё равно потеряет.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Я не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насовсем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отдаю, вернёшь, – велела она. – И ещё привези мне Вороний камень.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Зачем тебе? Он же большой и чёрный, просто скала из воды торчит.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Нет, он вот такой, – показала желудёвую крышечку. – И цветом как трава.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«Трава» толком-то сказать не умеет, «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тлава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говорит. И «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волоний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Где ж я такой возьму, я ведь воевать еду.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ты найди! Не то снег никогда не растает и весна не придёт.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Выдумала ведь какой-то камень зелёный и ждать теперь будет. А тут и ворон никаких нет, только беркут кружит над лесом.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ближе размеренный грохот огромного войска.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Твари адовы, – сказал товарищ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Твердяты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вчера только прошли деревню, выжженную крестоносцами. Дружину встречали мужчины и женщины, голые и в рубахах, – они стояли вдоль тракта с большими деревянными крестами в руках. Это немцы рубили жерди, вязали тряпками перекладины и, глумясь, вставляли мёртвым в замёрзшие пальцы. Трупы так и коченели стоя, как их расставили, – ровным строем, с крестами. К ноге одного из голых прижалась девочка, кроха с косичкой. Лицо поднято вверх – строгое и слепое от снега.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шёл обильно вчера и не таял.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 перед наступающим войском вольные люди – русские,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карелы – подняли луки. Сначала русские, у них луки стреляют крепче.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можно сделать наспех. Да и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вырасти он может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нежности – кое-как. А лук приходит в наш мир с любовью.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Сначала он бродит в земле ручьями. Разбухает древесным семечком и тянется к солнцу, к воздуху, распускаясь листьями по весне. Он проживает несколько жизней: цветёт берёзой, зеленеет можжевельником, бежит среди деревьев оленем и лосем, ходит под водой уверенной щукой. А после Мастер собирает воедино всё прожитое будущим луком.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Светлую радость берёзы и тёмную задумчивость можжевельника соединяет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клеем из стремительных рыб и укрепляет жилами проворных лосей и оленей. Но лук тогда только может петь, когда укротит его тетива. Не всякая справится с настоящим луком. Узкой полоске кожи нужно многое вынести, чтобы сплестись с ним. Ей придётся облиться слезами, и высохнуть, и снова размокнуть, и вытянуться до предела. Её должно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корёжить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крутить, и тянуть. Пока она не окрепнет. Настолько, чтобы удерживать лук. И когда они встретятся – он, светлый и тёмный сразу, и она, могучая, – тогда рождается песня. И любовь, которая намного сильнее жизни.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первые рыцари обогнули вытаявший из снега чёрный Вороний камень. Они уже на прострел от берега – пора! Командир стрелецкий поднял руку – у луков напряглись жилы.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«Бей!!!»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Тяжёлые стрелы с гулом сорвались в небо. И пошли, пошли по воздуху!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 – вот уйдут навсегда, а они, будто опомнившись, ринулись вниз, набирая в полёте мощь.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сверху, пробивая железными клювами латы, рассекают мясо, выбивают кости. Сколько любви и ярости вложено в стрелы – любовь их сильней жалкой человеческой жизни.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«Бей!» – и снова ликующий вой стрел. Бей! Шли бы рыцари ровным строем, уже первый ряд был бы вышиблен весь. Но они приближаются клином, и их тяжёлые кони так разогнались, что, даже поражённые насмерть, продолжают бежать. И, падая, скользят по снегу вперёд, обнажая чёрное зеркало льда.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Стрельцы отходят на шаг – не больше, стрелы взмывают ввысь и с неба падают на добычу: немцы ряд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подступают под их удары. И, оставляя убитых, быстро шагают дальше – вперёд.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разбойничьим свистом разгоняются пращи. Камни сшибают шлемы, весело, звонко сминают латы.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Железная волна ударила в берег.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Рыбий клин подо льдом рассыпался, а русский отряд невольно встал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покучней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Грохот раскатился на несколько вёрст.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деревьями в тихом неподвижном лесу лиса услышала под снегом полёвку.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Боже праведный, их кони – в полнеба!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 имя Господа нашего», – хотел прошептать Хельмут, самый юный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смог. Губы замёрзли от ветра прошедших у лица стрел.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он боялся, что не сможет смотреть смерти в лицо. Но у смерти не оказалось лица! Смерть – ничего. И это ничто, в которое ты мчишься, страшнее всего.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Там нет ни неба, ни снега, ни травы – пусть даже сухой и мёртвой, как здесь. Высокая сухая трава, головы русских перед грудью коня – последнее, что видят глаза.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Господи! Где же небытие?! Где спасительная пустота? Как страшно, когда нет ничего, кроме боли!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вошла мгновенно снизу и сразу отняла всё – что было, что есть и что могло бы случиться.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Конь несёт Хельмута сквозь русский строй, а для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осталось ни звуков, ни запахов, ни красок – только боль. Он не чувствует, как ударил по шлему камень. И не слышит, что кричит яростно: «Убейте меня!» Одно осталось желание, сильнее всех прочих: «Убейте меня!» Только бы кончилась боль. Убейте! Во имя Господа нашего.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Страшный всадник-смерть со страшным криком смерти: «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Tote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mich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– сбил в снег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ижору-лучника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деревьями в тихом лесу под снегом мышь-полёвка омертвела перед ворвавшейся сверху лисьей пастью.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Промчался по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ижоре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огромный зверь. Хрустнули кости. Маленькая серединка-душа весело шмыгнула в сугроб.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Блеснули глазки у замершей перед лисицей полёвки. Клацнули лисьи зубы. Но мышка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улизнула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– не чуя лапок, побежала под корни огромного дуба.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верхняя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ижора-душа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поспешила ввысь. И небо стало ещё светлей.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Конь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Хельмута, утыканный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сулицами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скачет вперёд без помех. Русские расступаются перед ним. Отводят оружие от мальчика в сбившемся шлеме с безумными белыми, как небо, глазами. У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исходит паром набитый обломками кольчуги распахнутый снизу живот.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Tote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mich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Кнехты, воодушевленные примером Хельмута, бегут за его конём, и старый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слыша слов, но видя крик, одобрительно отмеряет мечом: жить – не жить. Молодец, мальчишка, – вперёд! В обозе живут только холопы и бабы. А у мужчины губы должны мёрзнуть от дыхания смерти.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…Разве сражались когда-нибудь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ливы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эту землю? Её же так много! Разве бьются братья за всеобщую мать? И никто ведь не дерётся за небо – его хватает на всех. Что делают немцы и русские на чудской стороне?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Убивают. И умирают.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стоны бычьих рогов и гулкое дыхание бубнов из лосиной кожи – как положено, когда смерть выходит на землю.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Передовой полк русских – стрелки,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карела, – вырублен и потоптан конями весь.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обычно, спускается в самый ад. У ног его кипит варево из мерзких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личин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хрипят, визжат, воют, пытаясь дотянуться до рыцаря копьями, топорами, крючьями. Но он только смеётся.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Личины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лопаются, заливаясь чёрным, от ласки меча его, названного в крещении «Милосердная Анна».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Милосердная Анна, любовь моя, навеки обручённая со мной серебряной цепью!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сильного удара камнем шлем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тяжелей. Мелькнуло в узкой прорези небо, и снова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мокрые бороды, пасти и выпученные злобой глаза.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машет булавой Людвиг Святоша. Он дал обет не проливать крови, и булава его, гладкая, разбивает головы и ломает суставы – бескровно, Господи прости.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тебе, Милосердная Анна! Земля очищается.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«Земля очищается», – сказал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очищается небо, становясь всё светлей и светлей. А земля, напротив, чернеет. Белый покров её разорван, и кругом только грязь, сухая трава и тела навалом. Кони вязнут в трупах ногами, скользят и спотыкаются в щедро разлитой крови.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Ударили отборные отряды русских. Полк – справа, полк – слева. Владимирцы и новгородцы, воины и ополченцы – пешие, в лёгких кольчугах и шлемах, высоких, как головки церквей.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имя Господа нашего! Во имя жизни – кто останется на этой земле, а кому придётся уйти.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воинов радостно поют мечи: жить – не жить! Рядом – ополченцы. Охотники бьют рогатинами коней, лесорубы колют топорами латы, мясники тащат крючьями туши – сдирают их прямо с сёдел и разрубают не глядя. Лихие ребята с Подола весело машут кистенями. Тяжёлая это работа – биться, но усталость придёт потом: к тем, кто вернётся домой. А сейчас легко и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споро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хруст, хруст. Хруст – копытами, сапогами, лаптями по насту. Хруст – ломаются доспехи и кости. Но хруста не слышно от воя и криков. Кричат в агонии кони, люди визжат от ран или от упоенья атакой. И вой стоит над землёй – вой ликующей смерти.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лесу тихо. Только прозрачный хруст-хруст: мышкует лиса.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 гул пошёл по земле: это скачет дружина молодого князя – Александра Ярославича, Невского.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Свежие, не покрытые латами кони легко идут по подмерзающим трупам. Боевые кони – они не боятся мёртвых.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Война, ты – жизнь моя, и радость, и любовь! Так мог бы крикнуть каждый из дружинников князя, но мгновенья счастья они проживают, как положено воинам, – молча.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Ковш захлопнулся, внутри – немецкое войско, тысячи потных и грязных людей, продолжающих убивать.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вошёл в битву, как отточенный меч в воду: пусти навстречу травинку – она распадётся надвое. Первое копьё ударило в щит, первый щит лязгнул под ударом копья.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конь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Твердяты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обезумел. Уверенно, тихо он побежал к лесу – не помешкав, вступил в нетронутый снег, и дальше, дальше, прочь от визга и воя. Верный, привыкший к сражениям конь, он ни разу не подводил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Твердяту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Дружинник бил его каблуками в бока, железной перчаткой между ушей, рвал ему бешено уздечкой губы, кричал – приказывал, молил, угрожал. 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 шёл – подальше от боя. Высились безмолвно деревья, молчал лес, и тихо было в заснеженном небе.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тогда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ударил коня родного мечом. Ударил и сам завыл – лучше бы себя убил сразу, пока сердце кипит. А тот не крикнул, только тише пошёл и упал. Медленно, чтоб не примять седока.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кончилась, понял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кончилась навсегда. Осталось одно – умереть.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Умереть, как положено, – в битве. Он поднял откатившийся при падении шлем с иконкой Богородицы на челе, надел его, вытряхнув снег, и, проваливаясь, медленно побрёл обратно на берег. А маленький деревянный ковшик, крошечный – с ноготь, оторвавшись с п</w:t>
      </w:r>
      <w:r w:rsidR="00FD29CA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ояса, остался лежать возле коня.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вышел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своим, кашляя с горя. Визг, хруст и вой оглушили его после безмолвного леса, он поднял голову, чтобы полнее вдохнуть, и увидел – высоко в небе плавно кружит большая птица.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незапомненный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сон. И стало легко вдруг внутри и чисто. И он ударил мечом первого подошедшего кнехта.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…Под рыцарем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Теодорихом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убили коня. Конь должен был погибнуть не так. Его полагалось вести за гробом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похоронной процессии он шёл бы первым, украшенный плюмажем и венками цветов. И был бы торжественно заколот мечом над открытой могилой друга. И они предстали бы пред Господом вместе: конь, рыцарь и меч.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Конь заслужил почёт – он, резвый, вынес рыцаря прямо к русскому князю и ударил с ходу русскую лошадь железным боком.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приставил меч к груди сосунка, чтобы тот сдался. Но Милосердная Анна привыкла убивать, она не смогла удержать человека, скользнула по панцирю и сцепилась с оружием подоспевших на выручку русских.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рыцаря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сбили шлем и закололи его боевого коня.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Никто не заметил мгновения, когда русские победили. Когда первый из рыцарей дрогнул. Кажется, это был Людвиг Святоша. Он просто чуть развернул гнедого, чтобы того не задело рогатиной. А его сбоку тут же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саданули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забрало и выбили из седла. Освободившийся конь прянул к озеру, за ним повернули ещё два, не слушаясь седоков.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Людвиг увидел своё тело: оно лежало, вывернув ноги, – так некрасиво и стыдно, что хотелось поправить. Он дёрнулся раз, другой, но его поднимало всё выше, и стало вдруг неважно, как повёрнуты разбитые ноги.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заметил мгновения, когда победили русские, – не отступили и породнились с землёй этой, кровно. А рыцари повернули назад.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русские и погнали немцев с земли, ставшей родной. Прямо на лёд спящего озера.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Тяжёлые битюги в латах, сбиваясь с шага, кололи копытами льдины, те, трескаясь, вставали из воды возмущённо. Воины в железных и медных доспехах без плеска уходили на дно. К пробоинам в ледяном небе жадно припадали рыбы; тысячи рыб дышали в полные жабры, пьянея от крепкого предвесеннего воздуха.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Русская конница топтала и рубила пеших, догоняла и рубила всадников. И смерть с воем и визгом катилась от восточного берега к западу.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стоял насмерть возле мёртвого друга. Немцев гнали уже по чудскому льду, и в сухой траве у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Подборовской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кручи от всего тевтонского войска в живых их осталось двое – он да Милосердная Анна. Его пытались достать мечами всадники, но их лошади шарахались от остывающей конской туши и мчались дальше. На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наступали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пешие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Анна калечила и убивала людей, а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плакал – впервые за сорок лет.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ткнули рогатиной в грудь, несильно, только чтоб принудить сдаться. Но он пошёл на остриё так яростно, что противник, держащий древко, чуть не упал. Копейщиков отогнал дружинник князя. «Кто с мечом к нам пришёл, от меча и погибнуть должен!» – весело крикнул он. Пехота отошла, увидев, что пленником не поживиться.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Язычник тоже был без коня и с открытым лицом – в простом шлеме без забрала. На шлеме намалёван кощунственный образ – Богородица с младенцем Христом.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отмахнул свой обычный выпад: «Во. Имя. Господа. Нашего». Как правило, хватало маха «во имя» или «во имя го…». Но тут присказка вышла вся, а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 не достиг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цели. Анна успела прикрыть только шею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быстро парировать новый удар. Редко мечу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попадался столь достойный противник.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Во! Имя! Го!..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упал лицом в истоптанный снег, в колючую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мешанину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травы. И вдруг остро пожалел, что кровь его не продолжится в сыне. И впервые почувствовал ужас: а вдруг небеса пусты?! Он хотел закричать, позвать в гулком небе: «Отче!» Но всхлипнул: «Мама…» – и земля собрала его кровь.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Дружинник князя с иконкой на шлеме бережно вынул у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рук обрубок меча. Лезвие рыцарь придавил грудью, а щедро украшенная самоцветами рукоять ему уже не нужна. «Надо же, – восхитился большим изумрудом дружинник, – красота. Будет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Анютке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Вороний камень». И улыбнулся: «Теперь уж точно наступит весна».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западе вышло из тумана солнце – высоко, и белое небо наполнилось праздничной синью. Облака светлого воинства мчались победно, ветер трепетал теплом, в лесу зазвенели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колокольцы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синичек. Лисица-смерть тревожно обнюхала воздух и взлетела вдруг в поднебесье, унесённая беркутом в подарок птенцам.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уж точно наступит весна.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*  *  *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вечер мужики подбирали в сани и русских, и немцев.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Увезли сколько смогли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ночью студёное Небо вышло собирать звёзды в свой серебряный ковш: семь вёрст от берега до берега осталось усеяно мёртвой чудью. Видно, не зря озеро это когда-то назвали Чудским.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замёрзших тел пахло весной. Было 5 апреля, суббота.</w:t>
      </w:r>
    </w:p>
    <w:p w:rsidR="00120704" w:rsidRPr="00217E6C" w:rsidRDefault="00120704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полночь пришло воскресенье.</w:t>
      </w:r>
    </w:p>
    <w:p w:rsidR="006F6B4C" w:rsidRPr="00217E6C" w:rsidRDefault="006F6B4C" w:rsidP="00FD2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04" w:rsidRPr="00217E6C" w:rsidRDefault="00120704" w:rsidP="00FD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E6C">
        <w:rPr>
          <w:rFonts w:ascii="Times New Roman" w:hAnsi="Times New Roman" w:cs="Times New Roman"/>
          <w:b/>
          <w:sz w:val="28"/>
          <w:szCs w:val="28"/>
        </w:rPr>
        <w:t>Выполните задания</w:t>
      </w:r>
    </w:p>
    <w:p w:rsidR="00FD29CA" w:rsidRPr="00217E6C" w:rsidRDefault="00FD29CA" w:rsidP="00FD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B4C" w:rsidRPr="00217E6C" w:rsidRDefault="00632624" w:rsidP="00FD29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hAnsi="Times New Roman" w:cs="Times New Roman"/>
          <w:sz w:val="28"/>
          <w:szCs w:val="28"/>
        </w:rPr>
        <w:t xml:space="preserve">Ответьте на вопросы. О каком историческом событии идёт речь в рассказе С. Чураевой «Я там был»? </w:t>
      </w:r>
      <w:r w:rsidR="006F6B4C" w:rsidRPr="00217E6C">
        <w:rPr>
          <w:rFonts w:ascii="Times New Roman" w:hAnsi="Times New Roman" w:cs="Times New Roman"/>
          <w:sz w:val="28"/>
          <w:szCs w:val="28"/>
        </w:rPr>
        <w:t>Какое историческое лицо упомянуто в произведении?</w:t>
      </w:r>
      <w:r w:rsidR="006F6B4C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писатель называет крестоносцев «твари адовы», какие беды они принесли на землю русскую?</w:t>
      </w:r>
      <w:r w:rsidR="005C048E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 смысл заглавия расс</w:t>
      </w:r>
      <w:r w:rsidR="00217E6C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C048E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аза.</w:t>
      </w:r>
    </w:p>
    <w:p w:rsidR="009A5F27" w:rsidRPr="00217E6C" w:rsidRDefault="00632624" w:rsidP="00FD29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hAnsi="Times New Roman" w:cs="Times New Roman"/>
          <w:sz w:val="28"/>
          <w:szCs w:val="28"/>
        </w:rPr>
        <w:t xml:space="preserve">Какие народы воевали на стороне </w:t>
      </w:r>
      <w:proofErr w:type="spellStart"/>
      <w:r w:rsidRPr="00217E6C">
        <w:rPr>
          <w:rFonts w:ascii="Times New Roman" w:hAnsi="Times New Roman" w:cs="Times New Roman"/>
          <w:sz w:val="28"/>
          <w:szCs w:val="28"/>
        </w:rPr>
        <w:t>русичей</w:t>
      </w:r>
      <w:proofErr w:type="spellEnd"/>
      <w:r w:rsidRPr="00217E6C">
        <w:rPr>
          <w:rFonts w:ascii="Times New Roman" w:hAnsi="Times New Roman" w:cs="Times New Roman"/>
          <w:sz w:val="28"/>
          <w:szCs w:val="28"/>
        </w:rPr>
        <w:t xml:space="preserve">, какие </w:t>
      </w:r>
      <w:proofErr w:type="spellStart"/>
      <w:r w:rsidRPr="00217E6C">
        <w:rPr>
          <w:rFonts w:ascii="Times New Roman" w:hAnsi="Times New Roman" w:cs="Times New Roman"/>
          <w:sz w:val="28"/>
          <w:szCs w:val="28"/>
        </w:rPr>
        <w:t>поверия</w:t>
      </w:r>
      <w:proofErr w:type="spellEnd"/>
      <w:r w:rsidRPr="00217E6C">
        <w:rPr>
          <w:rFonts w:ascii="Times New Roman" w:hAnsi="Times New Roman" w:cs="Times New Roman"/>
          <w:sz w:val="28"/>
          <w:szCs w:val="28"/>
        </w:rPr>
        <w:t xml:space="preserve"> этих народов находят отражение на страницах </w:t>
      </w:r>
      <w:r w:rsidR="0039405A" w:rsidRPr="00217E6C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217E6C">
        <w:rPr>
          <w:rFonts w:ascii="Times New Roman" w:hAnsi="Times New Roman" w:cs="Times New Roman"/>
          <w:sz w:val="28"/>
          <w:szCs w:val="28"/>
        </w:rPr>
        <w:t>рассказа</w:t>
      </w:r>
      <w:r w:rsidR="009A5F27" w:rsidRPr="00217E6C">
        <w:rPr>
          <w:rFonts w:ascii="Times New Roman" w:hAnsi="Times New Roman" w:cs="Times New Roman"/>
          <w:sz w:val="28"/>
          <w:szCs w:val="28"/>
        </w:rPr>
        <w:t>?</w:t>
      </w:r>
      <w:r w:rsidR="0039405A" w:rsidRPr="00217E6C">
        <w:rPr>
          <w:rFonts w:ascii="Times New Roman" w:hAnsi="Times New Roman" w:cs="Times New Roman"/>
          <w:sz w:val="28"/>
          <w:szCs w:val="28"/>
        </w:rPr>
        <w:t xml:space="preserve"> </w:t>
      </w:r>
      <w:r w:rsidR="009A5F27" w:rsidRPr="00217E6C">
        <w:rPr>
          <w:rFonts w:ascii="Times New Roman" w:hAnsi="Times New Roman" w:cs="Times New Roman"/>
          <w:sz w:val="28"/>
          <w:szCs w:val="28"/>
        </w:rPr>
        <w:t>П</w:t>
      </w:r>
      <w:r w:rsidR="0039405A" w:rsidRPr="00217E6C">
        <w:rPr>
          <w:rFonts w:ascii="Times New Roman" w:hAnsi="Times New Roman" w:cs="Times New Roman"/>
          <w:sz w:val="28"/>
          <w:szCs w:val="28"/>
        </w:rPr>
        <w:t>очему писатель называет их «некрещёная чудь»</w:t>
      </w:r>
      <w:r w:rsidR="00C84046" w:rsidRPr="00217E6C">
        <w:rPr>
          <w:rFonts w:ascii="Times New Roman" w:hAnsi="Times New Roman" w:cs="Times New Roman"/>
          <w:sz w:val="28"/>
          <w:szCs w:val="28"/>
        </w:rPr>
        <w:t>, каковы их представления о жизни и смерти</w:t>
      </w:r>
      <w:r w:rsidRPr="00217E6C">
        <w:rPr>
          <w:rFonts w:ascii="Times New Roman" w:hAnsi="Times New Roman" w:cs="Times New Roman"/>
          <w:sz w:val="28"/>
          <w:szCs w:val="28"/>
        </w:rPr>
        <w:t>?</w:t>
      </w:r>
      <w:r w:rsidR="0039405A" w:rsidRPr="00217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B4C" w:rsidRPr="00217E6C" w:rsidRDefault="0039405A" w:rsidP="00FD29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hAnsi="Times New Roman" w:cs="Times New Roman"/>
          <w:sz w:val="28"/>
          <w:szCs w:val="28"/>
        </w:rPr>
        <w:t>Как изображены центральные герои этого рассказа</w:t>
      </w:r>
      <w:r w:rsidR="006F6B4C" w:rsidRPr="00217E6C">
        <w:rPr>
          <w:rFonts w:ascii="Times New Roman" w:hAnsi="Times New Roman" w:cs="Times New Roman"/>
          <w:sz w:val="28"/>
          <w:szCs w:val="28"/>
        </w:rPr>
        <w:t>:</w:t>
      </w:r>
      <w:r w:rsidRPr="00217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E6C">
        <w:rPr>
          <w:rFonts w:ascii="Times New Roman" w:hAnsi="Times New Roman" w:cs="Times New Roman"/>
          <w:sz w:val="28"/>
          <w:szCs w:val="28"/>
        </w:rPr>
        <w:t>комтур</w:t>
      </w:r>
      <w:r w:rsidR="006F6B4C" w:rsidRPr="00217E6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17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E6C">
        <w:rPr>
          <w:rFonts w:ascii="Times New Roman" w:hAnsi="Times New Roman" w:cs="Times New Roman"/>
          <w:sz w:val="28"/>
          <w:szCs w:val="28"/>
        </w:rPr>
        <w:t>Теодорих</w:t>
      </w:r>
      <w:proofErr w:type="spellEnd"/>
      <w:r w:rsidR="006F6B4C" w:rsidRPr="00217E6C">
        <w:rPr>
          <w:rFonts w:ascii="Times New Roman" w:hAnsi="Times New Roman" w:cs="Times New Roman"/>
          <w:sz w:val="28"/>
          <w:szCs w:val="28"/>
        </w:rPr>
        <w:t>, Хельмут</w:t>
      </w:r>
      <w:r w:rsidR="00217E6C" w:rsidRPr="00217E6C">
        <w:rPr>
          <w:rFonts w:ascii="Times New Roman" w:hAnsi="Times New Roman" w:cs="Times New Roman"/>
          <w:sz w:val="28"/>
          <w:szCs w:val="28"/>
        </w:rPr>
        <w:t xml:space="preserve"> и русский воин </w:t>
      </w:r>
      <w:proofErr w:type="spellStart"/>
      <w:r w:rsidR="00217E6C" w:rsidRPr="00217E6C">
        <w:rPr>
          <w:rFonts w:ascii="Times New Roman" w:hAnsi="Times New Roman" w:cs="Times New Roman"/>
          <w:sz w:val="28"/>
          <w:szCs w:val="28"/>
        </w:rPr>
        <w:t>Твердята</w:t>
      </w:r>
      <w:proofErr w:type="spellEnd"/>
      <w:r w:rsidR="00217E6C" w:rsidRPr="00217E6C">
        <w:rPr>
          <w:rFonts w:ascii="Times New Roman" w:hAnsi="Times New Roman" w:cs="Times New Roman"/>
          <w:sz w:val="28"/>
          <w:szCs w:val="28"/>
        </w:rPr>
        <w:t>? К</w:t>
      </w:r>
      <w:r w:rsidRPr="00217E6C">
        <w:rPr>
          <w:rFonts w:ascii="Times New Roman" w:hAnsi="Times New Roman" w:cs="Times New Roman"/>
          <w:sz w:val="28"/>
          <w:szCs w:val="28"/>
        </w:rPr>
        <w:t xml:space="preserve">ак автор выражает своё отношение к данным героям в тексте рассказа? </w:t>
      </w:r>
      <w:r w:rsidR="009A5F27" w:rsidRPr="00217E6C">
        <w:rPr>
          <w:rFonts w:ascii="Times New Roman" w:hAnsi="Times New Roman" w:cs="Times New Roman"/>
          <w:sz w:val="28"/>
          <w:szCs w:val="28"/>
        </w:rPr>
        <w:t>Выпишите примеры из текста.</w:t>
      </w:r>
    </w:p>
    <w:p w:rsidR="0039405A" w:rsidRPr="00217E6C" w:rsidRDefault="006F6B4C" w:rsidP="00FD29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hAnsi="Times New Roman" w:cs="Times New Roman"/>
          <w:sz w:val="28"/>
          <w:szCs w:val="28"/>
        </w:rPr>
        <w:t>Как вы понимаете слова писателя</w:t>
      </w:r>
      <w:r w:rsidR="0039405A" w:rsidRPr="00217E6C">
        <w:rPr>
          <w:rFonts w:ascii="Times New Roman" w:hAnsi="Times New Roman" w:cs="Times New Roman"/>
          <w:sz w:val="28"/>
          <w:szCs w:val="28"/>
        </w:rPr>
        <w:t>: «</w:t>
      </w:r>
      <w:r w:rsidR="0039405A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можно сделать наспех. Да и </w:t>
      </w:r>
      <w:proofErr w:type="gramStart"/>
      <w:r w:rsidR="0039405A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вырасти он может</w:t>
      </w:r>
      <w:proofErr w:type="gramEnd"/>
      <w:r w:rsidR="0039405A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нежности – кое-как. А </w:t>
      </w:r>
      <w:r w:rsidR="0039405A" w:rsidRPr="00217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</w:t>
      </w:r>
      <w:r w:rsidR="0039405A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в наш мир с любовью</w:t>
      </w:r>
      <w:r w:rsidR="0039405A" w:rsidRPr="00217E6C">
        <w:rPr>
          <w:rFonts w:ascii="Times New Roman" w:hAnsi="Times New Roman" w:cs="Times New Roman"/>
          <w:sz w:val="28"/>
          <w:szCs w:val="28"/>
        </w:rPr>
        <w:t>» и</w:t>
      </w:r>
      <w:r w:rsidR="0039405A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«Людей можно делать наспех. И </w:t>
      </w:r>
      <w:proofErr w:type="gramStart"/>
      <w:r w:rsidR="0039405A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 человек кое-как способен</w:t>
      </w:r>
      <w:proofErr w:type="gramEnd"/>
      <w:r w:rsidR="0039405A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</w:t>
      </w:r>
      <w:r w:rsidR="0039405A" w:rsidRPr="00217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меч</w:t>
      </w:r>
      <w:r w:rsidR="0039405A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в наш мир с любовью». </w:t>
      </w:r>
      <w:r w:rsidR="009A5F27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Выпишите слова и выражения, с помощью которых выражена идея (авторская позиция)</w:t>
      </w:r>
      <w:r w:rsidR="00C84046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</w:t>
      </w:r>
      <w:r w:rsidR="009A5F27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</w:t>
      </w:r>
      <w:r w:rsidR="00C84046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A5F27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120704" w:rsidRPr="00217E6C" w:rsidRDefault="009A5F27" w:rsidP="00FD29C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7E6C">
        <w:rPr>
          <w:rFonts w:ascii="Times New Roman" w:hAnsi="Times New Roman" w:cs="Times New Roman"/>
          <w:sz w:val="28"/>
          <w:szCs w:val="28"/>
        </w:rPr>
        <w:t>Напишите короткое эссе на тему: «</w:t>
      </w:r>
      <w:r w:rsidR="005C048E" w:rsidRPr="00217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Война, ты – жизнь моя, и радость, и любовь</w:t>
      </w:r>
      <w:r w:rsidR="005C048E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…» в рассказе</w:t>
      </w:r>
      <w:r w:rsidR="005C048E" w:rsidRPr="00217E6C">
        <w:rPr>
          <w:rFonts w:ascii="Times New Roman" w:hAnsi="Times New Roman" w:cs="Times New Roman"/>
          <w:sz w:val="28"/>
          <w:szCs w:val="28"/>
        </w:rPr>
        <w:t xml:space="preserve"> </w:t>
      </w:r>
      <w:r w:rsidRPr="00217E6C">
        <w:rPr>
          <w:rFonts w:ascii="Times New Roman" w:hAnsi="Times New Roman" w:cs="Times New Roman"/>
          <w:sz w:val="28"/>
          <w:szCs w:val="28"/>
        </w:rPr>
        <w:t xml:space="preserve">С. Чураевой «Я там был». </w:t>
      </w:r>
    </w:p>
    <w:p w:rsidR="009A5F27" w:rsidRPr="00217E6C" w:rsidRDefault="009A5F27" w:rsidP="00FD29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0704" w:rsidRPr="00217E6C" w:rsidRDefault="00120704" w:rsidP="00FD2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E6C">
        <w:rPr>
          <w:rFonts w:ascii="Times New Roman" w:hAnsi="Times New Roman" w:cs="Times New Roman"/>
        </w:rPr>
        <w:t xml:space="preserve"> ♦ Примечание: На первой странице вашей работы укажите ФИО, школу, класс, район, город/село/деревню; ФИО учителя-куратора. </w:t>
      </w:r>
    </w:p>
    <w:p w:rsidR="00120704" w:rsidRPr="00217E6C" w:rsidRDefault="00120704" w:rsidP="00FD29CA">
      <w:pPr>
        <w:spacing w:after="0"/>
      </w:pPr>
    </w:p>
    <w:p w:rsidR="00146B75" w:rsidRPr="00217E6C" w:rsidRDefault="00146B75" w:rsidP="00FD29CA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sectPr w:rsidR="00146B75" w:rsidRPr="00217E6C" w:rsidSect="0014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B67EC"/>
    <w:multiLevelType w:val="hybridMultilevel"/>
    <w:tmpl w:val="C77A4A9C"/>
    <w:lvl w:ilvl="0" w:tplc="C6761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704"/>
    <w:rsid w:val="000560F3"/>
    <w:rsid w:val="00120704"/>
    <w:rsid w:val="00146B75"/>
    <w:rsid w:val="001705F4"/>
    <w:rsid w:val="00217E6C"/>
    <w:rsid w:val="0039405A"/>
    <w:rsid w:val="00440E38"/>
    <w:rsid w:val="005C048E"/>
    <w:rsid w:val="00632624"/>
    <w:rsid w:val="006F6B4C"/>
    <w:rsid w:val="00703E47"/>
    <w:rsid w:val="009A5F27"/>
    <w:rsid w:val="00AF0FD0"/>
    <w:rsid w:val="00C84046"/>
    <w:rsid w:val="00D44184"/>
    <w:rsid w:val="00FD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75"/>
  </w:style>
  <w:style w:type="paragraph" w:styleId="3">
    <w:name w:val="heading 3"/>
    <w:basedOn w:val="a"/>
    <w:link w:val="30"/>
    <w:uiPriority w:val="9"/>
    <w:qFormat/>
    <w:rsid w:val="001207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07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20704"/>
  </w:style>
  <w:style w:type="paragraph" w:styleId="a3">
    <w:name w:val="List Paragraph"/>
    <w:basedOn w:val="a"/>
    <w:uiPriority w:val="34"/>
    <w:qFormat/>
    <w:rsid w:val="00120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3257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dcterms:created xsi:type="dcterms:W3CDTF">2016-02-17T06:25:00Z</dcterms:created>
  <dcterms:modified xsi:type="dcterms:W3CDTF">2016-02-18T05:41:00Z</dcterms:modified>
</cp:coreProperties>
</file>