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44" w:rsidRDefault="00D62F44" w:rsidP="00D62F44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D62F44" w:rsidRDefault="00D62F44" w:rsidP="00D62F44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DA6C05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D62F44" w:rsidRPr="005A3469" w:rsidRDefault="00D62F44" w:rsidP="00D62F44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 xml:space="preserve">Задание 1. Сделайте фонетическую транскрипцию (графическую запись звучащей речи) </w:t>
      </w:r>
      <w:r w:rsidR="000E15BB">
        <w:rPr>
          <w:rFonts w:ascii="Times New Roman" w:hAnsi="Times New Roman" w:cs="Times New Roman"/>
          <w:sz w:val="28"/>
          <w:szCs w:val="28"/>
        </w:rPr>
        <w:t xml:space="preserve"> подчеркнутого слова из </w:t>
      </w:r>
      <w:r w:rsidRPr="00113906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0E15BB">
        <w:rPr>
          <w:rFonts w:ascii="Times New Roman" w:hAnsi="Times New Roman" w:cs="Times New Roman"/>
          <w:sz w:val="28"/>
          <w:szCs w:val="28"/>
        </w:rPr>
        <w:t>А.С Пушкина:</w:t>
      </w:r>
    </w:p>
    <w:p w:rsidR="000E15BB" w:rsidRPr="000E15BB" w:rsidRDefault="000E15BB" w:rsidP="000E15BB">
      <w:pPr>
        <w:pStyle w:val="a4"/>
        <w:spacing w:before="0" w:beforeAutospacing="0" w:after="0" w:afterAutospacing="0" w:line="360" w:lineRule="auto"/>
        <w:ind w:left="102" w:firstLine="198"/>
        <w:jc w:val="both"/>
        <w:rPr>
          <w:rFonts w:ascii="Times New Roman" w:hAnsi="Times New Roman"/>
          <w:i/>
          <w:sz w:val="28"/>
          <w:szCs w:val="28"/>
        </w:rPr>
      </w:pPr>
      <w:r w:rsidRPr="000E15BB">
        <w:rPr>
          <w:rFonts w:ascii="Times New Roman" w:hAnsi="Times New Roman"/>
          <w:i/>
          <w:sz w:val="28"/>
          <w:szCs w:val="28"/>
        </w:rPr>
        <w:t>Мой первый друг, мой друг бесценный!</w:t>
      </w:r>
    </w:p>
    <w:p w:rsidR="000E15BB" w:rsidRPr="000E15BB" w:rsidRDefault="000E15BB" w:rsidP="000E15BB">
      <w:pPr>
        <w:pStyle w:val="a4"/>
        <w:spacing w:before="0" w:beforeAutospacing="0" w:after="0" w:afterAutospacing="0" w:line="360" w:lineRule="auto"/>
        <w:ind w:left="102" w:firstLine="198"/>
        <w:jc w:val="both"/>
        <w:rPr>
          <w:rFonts w:ascii="Times New Roman" w:hAnsi="Times New Roman"/>
          <w:i/>
          <w:sz w:val="28"/>
          <w:szCs w:val="28"/>
        </w:rPr>
      </w:pPr>
      <w:r w:rsidRPr="000E15BB">
        <w:rPr>
          <w:rFonts w:ascii="Times New Roman" w:hAnsi="Times New Roman"/>
          <w:i/>
          <w:sz w:val="28"/>
          <w:szCs w:val="28"/>
        </w:rPr>
        <w:t xml:space="preserve">И я судьбу благословил, </w:t>
      </w:r>
    </w:p>
    <w:p w:rsidR="000E15BB" w:rsidRPr="000E15BB" w:rsidRDefault="000E15BB" w:rsidP="000E15BB">
      <w:pPr>
        <w:pStyle w:val="a4"/>
        <w:spacing w:before="0" w:beforeAutospacing="0" w:after="0" w:afterAutospacing="0" w:line="360" w:lineRule="auto"/>
        <w:ind w:left="102" w:firstLine="198"/>
        <w:jc w:val="both"/>
        <w:rPr>
          <w:rFonts w:ascii="Times New Roman" w:hAnsi="Times New Roman"/>
          <w:i/>
          <w:sz w:val="28"/>
          <w:szCs w:val="28"/>
        </w:rPr>
      </w:pPr>
      <w:r w:rsidRPr="000E15BB">
        <w:rPr>
          <w:rFonts w:ascii="Times New Roman" w:hAnsi="Times New Roman"/>
          <w:i/>
          <w:sz w:val="28"/>
          <w:szCs w:val="28"/>
        </w:rPr>
        <w:t xml:space="preserve">Когда мой двор </w:t>
      </w:r>
      <w:r w:rsidRPr="000E15BB">
        <w:rPr>
          <w:rFonts w:ascii="Times New Roman" w:hAnsi="Times New Roman"/>
          <w:i/>
          <w:sz w:val="28"/>
          <w:szCs w:val="28"/>
          <w:u w:val="single"/>
        </w:rPr>
        <w:t>уединенный</w:t>
      </w:r>
      <w:r w:rsidRPr="000E15BB">
        <w:rPr>
          <w:rFonts w:ascii="Times New Roman" w:hAnsi="Times New Roman"/>
          <w:i/>
          <w:sz w:val="28"/>
          <w:szCs w:val="28"/>
        </w:rPr>
        <w:t xml:space="preserve">, </w:t>
      </w:r>
    </w:p>
    <w:p w:rsidR="000E15BB" w:rsidRPr="000E15BB" w:rsidRDefault="000E15BB" w:rsidP="000E15BB">
      <w:pPr>
        <w:pStyle w:val="a4"/>
        <w:spacing w:before="0" w:beforeAutospacing="0" w:after="0" w:afterAutospacing="0" w:line="360" w:lineRule="auto"/>
        <w:ind w:left="102" w:firstLine="198"/>
        <w:jc w:val="both"/>
        <w:rPr>
          <w:rFonts w:ascii="Times New Roman" w:hAnsi="Times New Roman"/>
          <w:i/>
          <w:sz w:val="28"/>
          <w:szCs w:val="28"/>
        </w:rPr>
      </w:pPr>
      <w:r w:rsidRPr="000E15BB">
        <w:rPr>
          <w:rFonts w:ascii="Times New Roman" w:hAnsi="Times New Roman"/>
          <w:i/>
          <w:sz w:val="28"/>
          <w:szCs w:val="28"/>
        </w:rPr>
        <w:t xml:space="preserve">Печальным снегом </w:t>
      </w:r>
      <w:proofErr w:type="gramStart"/>
      <w:r w:rsidRPr="000E15BB">
        <w:rPr>
          <w:rFonts w:ascii="Times New Roman" w:hAnsi="Times New Roman"/>
          <w:i/>
          <w:sz w:val="28"/>
          <w:szCs w:val="28"/>
        </w:rPr>
        <w:t>занесенный</w:t>
      </w:r>
      <w:proofErr w:type="gramEnd"/>
      <w:r w:rsidRPr="000E15BB">
        <w:rPr>
          <w:rFonts w:ascii="Times New Roman" w:hAnsi="Times New Roman"/>
          <w:i/>
          <w:sz w:val="28"/>
          <w:szCs w:val="28"/>
        </w:rPr>
        <w:t xml:space="preserve">, </w:t>
      </w:r>
    </w:p>
    <w:p w:rsidR="000E15BB" w:rsidRPr="000E15BB" w:rsidRDefault="000E15BB" w:rsidP="000E15BB">
      <w:pPr>
        <w:pStyle w:val="a4"/>
        <w:spacing w:before="0" w:beforeAutospacing="0" w:after="0" w:afterAutospacing="0" w:line="360" w:lineRule="auto"/>
        <w:ind w:left="102" w:firstLine="198"/>
        <w:jc w:val="both"/>
        <w:rPr>
          <w:rFonts w:ascii="Times New Roman" w:hAnsi="Times New Roman"/>
          <w:i/>
          <w:sz w:val="28"/>
          <w:szCs w:val="28"/>
        </w:rPr>
      </w:pPr>
      <w:r w:rsidRPr="000E15BB">
        <w:rPr>
          <w:rFonts w:ascii="Times New Roman" w:hAnsi="Times New Roman"/>
          <w:i/>
          <w:sz w:val="28"/>
          <w:szCs w:val="28"/>
        </w:rPr>
        <w:t>Твой колокольчик огласил.</w:t>
      </w:r>
    </w:p>
    <w:p w:rsidR="003A1F10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>Есть ли в произношении слов</w:t>
      </w:r>
      <w:r w:rsidR="000E15BB">
        <w:rPr>
          <w:rFonts w:ascii="Times New Roman" w:hAnsi="Times New Roman" w:cs="Times New Roman"/>
          <w:sz w:val="28"/>
          <w:szCs w:val="28"/>
        </w:rPr>
        <w:t>а</w:t>
      </w:r>
      <w:r w:rsidRPr="00113906">
        <w:rPr>
          <w:rFonts w:ascii="Times New Roman" w:hAnsi="Times New Roman" w:cs="Times New Roman"/>
          <w:sz w:val="28"/>
          <w:szCs w:val="28"/>
        </w:rPr>
        <w:t xml:space="preserve"> в этом стихотворении отличия от современного произношения? Какие?</w:t>
      </w:r>
    </w:p>
    <w:p w:rsidR="000E15BB" w:rsidRDefault="000E15BB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F10" w:rsidRPr="00A20BC2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C2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Pr="00A20BC2">
        <w:rPr>
          <w:rFonts w:ascii="Times New Roman" w:eastAsia="Times New Roman" w:hAnsi="Times New Roman" w:cs="Times New Roman"/>
          <w:sz w:val="28"/>
          <w:szCs w:val="28"/>
        </w:rPr>
        <w:t>Найдите в предложениях слова, значения которых в наше время изменились, объясните их:</w:t>
      </w:r>
    </w:p>
    <w:p w:rsidR="000E15BB" w:rsidRPr="00A20BC2" w:rsidRDefault="000E15BB" w:rsidP="003E39A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A20BC2">
        <w:rPr>
          <w:rFonts w:ascii="Times New Roman" w:hAnsi="Times New Roman"/>
          <w:i/>
          <w:color w:val="auto"/>
          <w:sz w:val="28"/>
          <w:szCs w:val="28"/>
        </w:rPr>
        <w:t>Но лишь божественный глагол до слуха чуткого коснется, душа поэта встрепенется, как пробудившийся орел (А.С. Пушкин)</w:t>
      </w:r>
      <w:r w:rsidR="00D62F44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706AEB" w:rsidRPr="00A20BC2" w:rsidRDefault="00706AEB" w:rsidP="003E39A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BC2">
        <w:rPr>
          <w:rFonts w:ascii="Times New Roman" w:hAnsi="Times New Roman"/>
          <w:i/>
          <w:sz w:val="28"/>
          <w:szCs w:val="28"/>
        </w:rPr>
        <w:t xml:space="preserve">Бог дал живот, даст и здоровье 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(пример из «Словаря живого великорусского языка» В.И. Даля).</w:t>
      </w:r>
    </w:p>
    <w:p w:rsidR="000E15BB" w:rsidRPr="00A20BC2" w:rsidRDefault="003E39A8" w:rsidP="003E39A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A20BC2">
        <w:rPr>
          <w:rFonts w:ascii="Times New Roman" w:hAnsi="Times New Roman"/>
          <w:i/>
          <w:color w:val="auto"/>
          <w:sz w:val="28"/>
          <w:szCs w:val="28"/>
        </w:rPr>
        <w:t xml:space="preserve">Слух обо мне пройдет по всей Руси великой, и назовет </w:t>
      </w:r>
      <w:proofErr w:type="gramStart"/>
      <w:r w:rsidRPr="00A20BC2">
        <w:rPr>
          <w:rFonts w:ascii="Times New Roman" w:hAnsi="Times New Roman"/>
          <w:i/>
          <w:color w:val="auto"/>
          <w:sz w:val="28"/>
          <w:szCs w:val="28"/>
        </w:rPr>
        <w:t>меня всяк</w:t>
      </w:r>
      <w:proofErr w:type="gramEnd"/>
      <w:r w:rsidRPr="00A20BC2">
        <w:rPr>
          <w:rFonts w:ascii="Times New Roman" w:hAnsi="Times New Roman"/>
          <w:i/>
          <w:color w:val="auto"/>
          <w:sz w:val="28"/>
          <w:szCs w:val="28"/>
        </w:rPr>
        <w:t xml:space="preserve"> сущий в ней язык (А.С. Пушкин).</w:t>
      </w:r>
    </w:p>
    <w:p w:rsidR="000E15BB" w:rsidRPr="00A20BC2" w:rsidRDefault="003E39A8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Чем вы, гости, торг ведёте и куда теперь плывёте?</w:t>
      </w:r>
      <w:r w:rsidR="001B43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(А.С. Пушкин).   </w:t>
      </w:r>
    </w:p>
    <w:p w:rsidR="003E39A8" w:rsidRPr="00A20BC2" w:rsidRDefault="003E39A8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Входит человек 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ваш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б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, з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стую в Петербурге 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отправляющая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должность и з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лакея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и з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кухарку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, входит и докл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дыв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ет, что от к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кого-нибудь в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шего зн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комого человек пришел к в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(Н.С. Лесков)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1F10" w:rsidRPr="0048260E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F10" w:rsidRPr="002E3A09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09"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2E3A09" w:rsidRPr="002E3A09" w:rsidRDefault="002E3A09" w:rsidP="00706AE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sz w:val="28"/>
          <w:szCs w:val="28"/>
        </w:rPr>
        <w:t xml:space="preserve">Подберите русские эквиваленты к следующим </w:t>
      </w:r>
      <w:r w:rsidRPr="002E3A09">
        <w:rPr>
          <w:rFonts w:ascii="Times New Roman" w:hAnsi="Times New Roman" w:cs="Times New Roman"/>
          <w:sz w:val="28"/>
          <w:szCs w:val="28"/>
        </w:rPr>
        <w:t xml:space="preserve">фразеологизмам, </w:t>
      </w:r>
      <w:r w:rsidRPr="002E3A09">
        <w:rPr>
          <w:rFonts w:ascii="Times New Roman" w:eastAsia="Times New Roman" w:hAnsi="Times New Roman" w:cs="Times New Roman"/>
          <w:sz w:val="28"/>
          <w:szCs w:val="28"/>
        </w:rPr>
        <w:t>пословицам и поговоркам, кратко сформулируйте их обобщенный смысл:</w:t>
      </w:r>
    </w:p>
    <w:p w:rsidR="002E3A09" w:rsidRPr="002E3A09" w:rsidRDefault="002E3A09" w:rsidP="00706AE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Не вспотеет лоб - не закипит котел (</w:t>
      </w:r>
      <w:proofErr w:type="gramStart"/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башкирская</w:t>
      </w:r>
      <w:proofErr w:type="gramEnd"/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 xml:space="preserve">).  </w:t>
      </w:r>
    </w:p>
    <w:p w:rsidR="002E3A09" w:rsidRPr="002E3A09" w:rsidRDefault="002E3A09" w:rsidP="00706A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 в хорошем огороде есть гнилые тыквы (осетинская).</w:t>
      </w:r>
    </w:p>
    <w:p w:rsidR="002E3A09" w:rsidRPr="002E3A09" w:rsidRDefault="002E3A09" w:rsidP="00706A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Когда свинья в желтых шлепанцах вскарабкается на грушу (болгарская).</w:t>
      </w:r>
    </w:p>
    <w:p w:rsidR="002E3A09" w:rsidRPr="002E3A09" w:rsidRDefault="002E3A09" w:rsidP="00706AE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Трава всегда зеленее на том берегу (английская)</w:t>
      </w:r>
      <w:r w:rsidR="00706AE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E3A09" w:rsidRPr="002E3A09" w:rsidRDefault="002E3A09" w:rsidP="00706AE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Конный </w:t>
      </w:r>
      <w:proofErr w:type="gramStart"/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пешего</w:t>
      </w:r>
      <w:proofErr w:type="gramEnd"/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поймет (монгол</w:t>
      </w:r>
      <w:r w:rsidR="00706AEB">
        <w:rPr>
          <w:rFonts w:ascii="Times New Roman" w:eastAsia="Times New Roman" w:hAnsi="Times New Roman" w:cs="Times New Roman"/>
          <w:i/>
          <w:sz w:val="28"/>
          <w:szCs w:val="28"/>
        </w:rPr>
        <w:t>ьская</w:t>
      </w: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706AE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1F10" w:rsidRPr="002E3A09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F10" w:rsidRPr="004D3FDA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FDA">
        <w:rPr>
          <w:rFonts w:ascii="Times New Roman" w:hAnsi="Times New Roman" w:cs="Times New Roman"/>
          <w:sz w:val="28"/>
          <w:szCs w:val="28"/>
        </w:rPr>
        <w:t>Задание 4. Сделайте разбор по составу и словообразовательный разбор каждого слова.</w:t>
      </w:r>
    </w:p>
    <w:p w:rsidR="004D3FDA" w:rsidRPr="004D3FDA" w:rsidRDefault="004D3FDA" w:rsidP="004D3F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20BC2" w:rsidRPr="004D3FDA">
        <w:rPr>
          <w:rFonts w:ascii="Times New Roman" w:hAnsi="Times New Roman" w:cs="Times New Roman"/>
          <w:i/>
          <w:sz w:val="28"/>
          <w:szCs w:val="28"/>
        </w:rPr>
        <w:t xml:space="preserve">Кошачий, </w:t>
      </w:r>
      <w:r>
        <w:rPr>
          <w:rFonts w:ascii="Times New Roman" w:hAnsi="Times New Roman" w:cs="Times New Roman"/>
          <w:i/>
          <w:sz w:val="28"/>
          <w:szCs w:val="28"/>
        </w:rPr>
        <w:t>сверхпроводимость,</w:t>
      </w:r>
      <w:r w:rsidR="00A20BC2" w:rsidRPr="004D3FD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непробиваемый, новоселье, выход.</w:t>
      </w:r>
    </w:p>
    <w:p w:rsidR="003A1F10" w:rsidRPr="00A11EA8" w:rsidRDefault="003A1F10" w:rsidP="00A11EA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15BB" w:rsidRPr="00A11EA8" w:rsidRDefault="003A1F10" w:rsidP="00A11EA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EA8">
        <w:rPr>
          <w:rFonts w:ascii="Times New Roman" w:hAnsi="Times New Roman" w:cs="Times New Roman"/>
          <w:sz w:val="28"/>
          <w:szCs w:val="28"/>
        </w:rPr>
        <w:t xml:space="preserve">Задание 5. </w:t>
      </w:r>
      <w:r w:rsidR="0048260E" w:rsidRPr="00A11EA8">
        <w:rPr>
          <w:rFonts w:ascii="Times New Roman" w:hAnsi="Times New Roman" w:cs="Times New Roman"/>
          <w:sz w:val="28"/>
          <w:szCs w:val="28"/>
        </w:rPr>
        <w:t xml:space="preserve">Определите, к каким частям речи относятся </w:t>
      </w:r>
      <w:r w:rsidR="00D62F44">
        <w:rPr>
          <w:rFonts w:ascii="Times New Roman" w:hAnsi="Times New Roman" w:cs="Times New Roman"/>
          <w:sz w:val="28"/>
          <w:szCs w:val="28"/>
        </w:rPr>
        <w:t xml:space="preserve">подчеркнутые </w:t>
      </w:r>
      <w:r w:rsidR="0048260E" w:rsidRPr="00A11EA8">
        <w:rPr>
          <w:rFonts w:ascii="Times New Roman" w:hAnsi="Times New Roman" w:cs="Times New Roman"/>
          <w:sz w:val="28"/>
          <w:szCs w:val="28"/>
        </w:rPr>
        <w:t>слова. Могут ли те же самые слова относиться к другим частям речи? К каким именно? Составьте с ними словосочетания или предложения, чтобы пояснить свою мысль.</w:t>
      </w:r>
    </w:p>
    <w:p w:rsidR="000E15BB" w:rsidRPr="00D62F44" w:rsidRDefault="0048260E" w:rsidP="00A11EA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EA8">
        <w:rPr>
          <w:rFonts w:ascii="Times New Roman" w:hAnsi="Times New Roman" w:cs="Times New Roman"/>
          <w:sz w:val="28"/>
          <w:szCs w:val="28"/>
        </w:rPr>
        <w:tab/>
      </w:r>
      <w:r w:rsidRPr="00D62F44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0E15BB" w:rsidRPr="00D62F44">
        <w:rPr>
          <w:rFonts w:ascii="Times New Roman" w:hAnsi="Times New Roman" w:cs="Times New Roman"/>
          <w:i/>
          <w:sz w:val="28"/>
          <w:szCs w:val="28"/>
          <w:u w:val="single"/>
        </w:rPr>
        <w:t>аз зимой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 xml:space="preserve"> будят деда </w:t>
      </w:r>
      <w:r w:rsidR="000E15BB" w:rsidRPr="00D62F44">
        <w:rPr>
          <w:rFonts w:ascii="Times New Roman" w:hAnsi="Times New Roman" w:cs="Times New Roman"/>
          <w:i/>
          <w:sz w:val="28"/>
          <w:szCs w:val="28"/>
          <w:u w:val="single"/>
        </w:rPr>
        <w:t>посреди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 xml:space="preserve"> ночи. Вышел, видит: </w:t>
      </w:r>
      <w:r w:rsidR="000E15BB" w:rsidRPr="00D62F44">
        <w:rPr>
          <w:rFonts w:ascii="Times New Roman" w:hAnsi="Times New Roman" w:cs="Times New Roman"/>
          <w:i/>
          <w:sz w:val="28"/>
          <w:szCs w:val="28"/>
          <w:u w:val="single"/>
        </w:rPr>
        <w:t>полно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 xml:space="preserve"> жандармов, </w:t>
      </w:r>
      <w:r w:rsidR="000E15BB" w:rsidRPr="00D62F44">
        <w:rPr>
          <w:rFonts w:ascii="Times New Roman" w:hAnsi="Times New Roman" w:cs="Times New Roman"/>
          <w:i/>
          <w:sz w:val="28"/>
          <w:szCs w:val="28"/>
          <w:u w:val="single"/>
        </w:rPr>
        <w:t>однако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 xml:space="preserve"> нет никаких арестантов</w:t>
      </w:r>
      <w:r w:rsidRPr="00D62F44">
        <w:rPr>
          <w:rFonts w:ascii="Times New Roman" w:hAnsi="Times New Roman" w:cs="Times New Roman"/>
          <w:i/>
          <w:sz w:val="28"/>
          <w:szCs w:val="28"/>
        </w:rPr>
        <w:t xml:space="preserve"> (По К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>.</w:t>
      </w:r>
      <w:r w:rsidRPr="00D62F44">
        <w:rPr>
          <w:rFonts w:ascii="Times New Roman" w:hAnsi="Times New Roman" w:cs="Times New Roman"/>
          <w:i/>
          <w:sz w:val="28"/>
          <w:szCs w:val="28"/>
        </w:rPr>
        <w:t>Г. Паустовскому).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06AEB" w:rsidRPr="00A11EA8" w:rsidRDefault="00706AEB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1F10" w:rsidRPr="00A11EA8" w:rsidRDefault="003A1F10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11EA8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2E3A09" w:rsidRPr="00A11EA8" w:rsidRDefault="002E3A09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11EA8">
        <w:rPr>
          <w:rFonts w:ascii="Times New Roman" w:hAnsi="Times New Roman" w:cs="Times New Roman"/>
          <w:sz w:val="28"/>
          <w:szCs w:val="28"/>
        </w:rPr>
        <w:t>Определите, каким членом предложения является выделенн</w:t>
      </w:r>
      <w:r w:rsidR="001B439B" w:rsidRPr="00A11EA8">
        <w:rPr>
          <w:rFonts w:ascii="Times New Roman" w:hAnsi="Times New Roman" w:cs="Times New Roman"/>
          <w:sz w:val="28"/>
          <w:szCs w:val="28"/>
        </w:rPr>
        <w:t>ое существительное с предлогом</w:t>
      </w:r>
      <w:r w:rsidRPr="00A11EA8">
        <w:rPr>
          <w:rFonts w:ascii="Times New Roman" w:hAnsi="Times New Roman" w:cs="Times New Roman"/>
          <w:sz w:val="28"/>
          <w:szCs w:val="28"/>
        </w:rPr>
        <w:t xml:space="preserve"> в каждом случае. </w:t>
      </w:r>
    </w:p>
    <w:p w:rsidR="002E3A09" w:rsidRPr="00A11EA8" w:rsidRDefault="002E3A09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EA8">
        <w:rPr>
          <w:rFonts w:ascii="Times New Roman" w:hAnsi="Times New Roman" w:cs="Times New Roman"/>
          <w:bCs/>
          <w:i/>
          <w:sz w:val="28"/>
          <w:szCs w:val="28"/>
        </w:rPr>
        <w:t xml:space="preserve">Витя пил чай 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 пирожком.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2E3A09" w:rsidRPr="00A11EA8" w:rsidRDefault="002E3A09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EA8">
        <w:rPr>
          <w:rFonts w:ascii="Times New Roman" w:hAnsi="Times New Roman" w:cs="Times New Roman"/>
          <w:bCs/>
          <w:i/>
          <w:sz w:val="28"/>
          <w:szCs w:val="28"/>
        </w:rPr>
        <w:t xml:space="preserve">Витя пил чай 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 лимоном.</w:t>
      </w:r>
    </w:p>
    <w:p w:rsidR="00706AEB" w:rsidRPr="00A11EA8" w:rsidRDefault="00706AEB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EA8">
        <w:rPr>
          <w:rFonts w:ascii="Times New Roman" w:hAnsi="Times New Roman" w:cs="Times New Roman"/>
          <w:i/>
          <w:sz w:val="28"/>
          <w:szCs w:val="28"/>
        </w:rPr>
        <w:t xml:space="preserve">Чай был </w:t>
      </w:r>
      <w:r w:rsidRPr="00A11EA8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proofErr w:type="gramStart"/>
      <w:r w:rsidRPr="00A11EA8">
        <w:rPr>
          <w:rFonts w:ascii="Times New Roman" w:hAnsi="Times New Roman" w:cs="Times New Roman"/>
          <w:i/>
          <w:sz w:val="28"/>
          <w:szCs w:val="28"/>
          <w:u w:val="single"/>
        </w:rPr>
        <w:t>кислинкой</w:t>
      </w:r>
      <w:proofErr w:type="gramEnd"/>
      <w:r w:rsidRPr="00A11EA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06AEB" w:rsidRPr="00A11EA8" w:rsidRDefault="00706AEB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EA8">
        <w:rPr>
          <w:rFonts w:ascii="Times New Roman" w:hAnsi="Times New Roman" w:cs="Times New Roman"/>
          <w:bCs/>
          <w:i/>
          <w:sz w:val="28"/>
          <w:szCs w:val="28"/>
        </w:rPr>
        <w:t xml:space="preserve">Витя пил чай 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 удовольствием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E3A09" w:rsidRPr="00A11EA8" w:rsidRDefault="002E3A09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EA8">
        <w:rPr>
          <w:rFonts w:ascii="Times New Roman" w:hAnsi="Times New Roman" w:cs="Times New Roman"/>
          <w:bCs/>
          <w:i/>
          <w:sz w:val="28"/>
          <w:szCs w:val="28"/>
        </w:rPr>
        <w:t>На кухне пили чай Витя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 Николаем.</w:t>
      </w:r>
    </w:p>
    <w:p w:rsidR="002E3A09" w:rsidRPr="00A11EA8" w:rsidRDefault="002E3A09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1F10" w:rsidRDefault="003A1F10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EA8">
        <w:rPr>
          <w:rFonts w:ascii="Times New Roman" w:hAnsi="Times New Roman" w:cs="Times New Roman"/>
          <w:bCs/>
          <w:sz w:val="28"/>
          <w:szCs w:val="28"/>
        </w:rPr>
        <w:t xml:space="preserve">Задание 7. Найдите в </w:t>
      </w:r>
      <w:r w:rsidR="00A11EA8" w:rsidRPr="00A11EA8">
        <w:rPr>
          <w:rFonts w:ascii="Times New Roman" w:hAnsi="Times New Roman" w:cs="Times New Roman"/>
          <w:bCs/>
          <w:sz w:val="28"/>
          <w:szCs w:val="28"/>
        </w:rPr>
        <w:t>стихотворении</w:t>
      </w:r>
      <w:r w:rsidRPr="00A11EA8">
        <w:rPr>
          <w:rFonts w:ascii="Times New Roman" w:hAnsi="Times New Roman" w:cs="Times New Roman"/>
          <w:bCs/>
          <w:sz w:val="28"/>
          <w:szCs w:val="28"/>
        </w:rPr>
        <w:t xml:space="preserve"> как можно больше средств художественной выразительности.</w:t>
      </w:r>
    </w:p>
    <w:p w:rsidR="00D62F44" w:rsidRDefault="00D62F44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F44" w:rsidRPr="00A11EA8" w:rsidRDefault="00D62F44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EA8" w:rsidRPr="00A11EA8" w:rsidRDefault="00A11EA8" w:rsidP="00D62F44">
      <w:pPr>
        <w:spacing w:after="0" w:line="360" w:lineRule="auto"/>
        <w:ind w:left="708" w:firstLine="708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A11EA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lastRenderedPageBreak/>
        <w:t>Цветок</w:t>
      </w:r>
    </w:p>
    <w:p w:rsidR="00A11EA8" w:rsidRPr="00A11EA8" w:rsidRDefault="00A11EA8" w:rsidP="00A11EA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 xml:space="preserve">Цветок засохший, </w:t>
      </w:r>
      <w:proofErr w:type="spellStart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>безуханный</w:t>
      </w:r>
      <w:proofErr w:type="spellEnd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Забытый в книге вижу я;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 вот уже мечтою странной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Душа наполнилась моя: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Где цвёл? когда? какой весною?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 долго ль цвёл? И сорван кем,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Чужой, знакомой ли рукою?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 </w:t>
      </w:r>
      <w:proofErr w:type="gramStart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>положен</w:t>
      </w:r>
      <w:proofErr w:type="gramEnd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 xml:space="preserve"> сюда зачем?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На память нежного ль свиданья,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Или разлуки роковой,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Иль одинокого гулянья</w:t>
      </w:r>
      <w:proofErr w:type="gramStart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В</w:t>
      </w:r>
      <w:proofErr w:type="gramEnd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> тиши полей, в тени лесной?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 жив ли тот, и та жива ли?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 нынче где их уголок?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Или уже они увяли,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Как сей неведомый цветок?</w:t>
      </w:r>
    </w:p>
    <w:p w:rsidR="00A11EA8" w:rsidRPr="00A11EA8" w:rsidRDefault="00A11EA8" w:rsidP="00A11EA8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>(А.С. Пушкин).</w:t>
      </w:r>
    </w:p>
    <w:p w:rsidR="003A1F10" w:rsidRPr="0048260E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F10" w:rsidRPr="00232035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8. </w:t>
      </w:r>
      <w:r w:rsidR="00232035">
        <w:rPr>
          <w:rFonts w:ascii="Times New Roman" w:hAnsi="Times New Roman" w:cs="Times New Roman"/>
          <w:color w:val="000000" w:themeColor="text1"/>
          <w:sz w:val="28"/>
          <w:szCs w:val="28"/>
        </w:rPr>
        <w:t>Найдите ошибки в предложениях.</w:t>
      </w:r>
      <w:r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F44"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бъясните, в чем </w:t>
      </w:r>
      <w:r w:rsidR="0023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каждая </w:t>
      </w:r>
      <w:r w:rsidR="00D62F44"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>ошибка</w:t>
      </w:r>
      <w:r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исправьте </w:t>
      </w:r>
      <w:r w:rsidR="0023203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предложения.</w:t>
      </w:r>
    </w:p>
    <w:p w:rsidR="00BD51CE" w:rsidRPr="00232035" w:rsidRDefault="00BD51CE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Разведчик упал навзничь и прижался лицом к земле.</w:t>
      </w:r>
    </w:p>
    <w:p w:rsidR="00BD51CE" w:rsidRPr="00232035" w:rsidRDefault="002A6EBA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этом вернисаже я уже бывал.</w:t>
      </w:r>
    </w:p>
    <w:p w:rsidR="002A6EBA" w:rsidRPr="00232035" w:rsidRDefault="00DE70C7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Художник нарисовал репродукцию знаменитой картины Айвазовского.</w:t>
      </w:r>
    </w:p>
    <w:p w:rsidR="00EF6113" w:rsidRPr="00232035" w:rsidRDefault="00EF6113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Мой брат недавно демобилизовался из армии.</w:t>
      </w:r>
    </w:p>
    <w:p w:rsidR="00232035" w:rsidRPr="00232035" w:rsidRDefault="00232035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я ошибаюсь, пожалуйста, исправьте меня!</w:t>
      </w:r>
    </w:p>
    <w:p w:rsidR="00232035" w:rsidRPr="00C553B6" w:rsidRDefault="00232035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32035" w:rsidRPr="00C553B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Задание 9. 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издательстве «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Астрель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в 2006 г. вышел орфографический словарь-справочник Л.А.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Глинкиной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Прочитайте две статьи из этого словаря и определите, отличительные </w:t>
      </w:r>
      <w:proofErr w:type="gram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черты</w:t>
      </w:r>
      <w:proofErr w:type="gram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каких видов лингвистических словарей объединяет в себе этот словарь-справочник и какую цель ставила перед собой автор этого словаря.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ДЕЖУРИТЬ. 1. Исполнять в порядке очереди какие-либо обязанности. 2. Долго и неотлучно находиться где-либо с определённой целью.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Собственно русск. Известно с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XVIII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 Образовано на основе фр. фразеологизма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etre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de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jour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быть на дежурстве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etre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быть,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de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предлог,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jour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день, </w:t>
      </w:r>
      <w:proofErr w:type="gram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gram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ть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суф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Дежурка (разг.), дежурный, дежурство. 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КОММЕНТАРИЙ. 1. Толкование, разъяснение какого-либо текста. 2. Рассуждения, пояснительные или критические замечания по поводу чего-либо.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Заимств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XV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 из лат. яз.: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commentarious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памятка, объяснение,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гл.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commentor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commentare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объяснять, изучать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mens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род</w:t>
      </w:r>
      <w:proofErr w:type="gramStart"/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proofErr w:type="gramEnd"/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</w:t>
      </w:r>
      <w:proofErr w:type="gramEnd"/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.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mentis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мысль,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— прист.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вместе;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comm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...)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comm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Комментатор, комментаторский, комментирование, комментировать.</w:t>
      </w:r>
    </w:p>
    <w:p w:rsidR="003A1F10" w:rsidRPr="0048260E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1EA8" w:rsidRPr="00C4192B" w:rsidRDefault="003A1F10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92B">
        <w:rPr>
          <w:rFonts w:ascii="Times New Roman" w:hAnsi="Times New Roman" w:cs="Times New Roman"/>
          <w:sz w:val="28"/>
          <w:szCs w:val="28"/>
        </w:rPr>
        <w:t xml:space="preserve">Задание 10. </w:t>
      </w:r>
    </w:p>
    <w:p w:rsidR="00C4192B" w:rsidRPr="00D76B55" w:rsidRDefault="00C4192B" w:rsidP="00C4192B">
      <w:pPr>
        <w:pStyle w:val="3"/>
        <w:spacing w:line="360" w:lineRule="auto"/>
        <w:rPr>
          <w:color w:val="002060"/>
          <w:sz w:val="28"/>
          <w:szCs w:val="28"/>
        </w:rPr>
      </w:pPr>
      <w:r w:rsidRPr="00D76B55">
        <w:rPr>
          <w:color w:val="002060"/>
          <w:sz w:val="28"/>
          <w:szCs w:val="28"/>
        </w:rPr>
        <w:t xml:space="preserve">Выразите свое отношение к </w:t>
      </w:r>
      <w:r>
        <w:rPr>
          <w:color w:val="002060"/>
          <w:sz w:val="28"/>
          <w:szCs w:val="28"/>
        </w:rPr>
        <w:t>одному из предложенных высказываний</w:t>
      </w:r>
      <w:r w:rsidRPr="00D76B55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(по </w:t>
      </w:r>
      <w:r w:rsidR="00D62F44">
        <w:rPr>
          <w:color w:val="002060"/>
          <w:sz w:val="28"/>
          <w:szCs w:val="28"/>
        </w:rPr>
        <w:t>в</w:t>
      </w:r>
      <w:r>
        <w:rPr>
          <w:color w:val="002060"/>
          <w:sz w:val="28"/>
          <w:szCs w:val="28"/>
        </w:rPr>
        <w:t xml:space="preserve">ашему выбору) </w:t>
      </w:r>
      <w:r w:rsidRPr="00D76B55">
        <w:rPr>
          <w:color w:val="002060"/>
          <w:sz w:val="28"/>
          <w:szCs w:val="28"/>
        </w:rPr>
        <w:t xml:space="preserve">в форме сочинения-рассуждения объёмом не более пятидесяти слов. </w:t>
      </w:r>
    </w:p>
    <w:p w:rsidR="003A1F10" w:rsidRPr="00C4192B" w:rsidRDefault="00A11EA8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92B">
        <w:rPr>
          <w:rFonts w:ascii="Times New Roman" w:hAnsi="Times New Roman" w:cs="Times New Roman"/>
          <w:i/>
          <w:sz w:val="28"/>
          <w:szCs w:val="28"/>
        </w:rPr>
        <w:t xml:space="preserve">Слово есть поступок </w:t>
      </w:r>
      <w:r w:rsidR="00B7376E">
        <w:rPr>
          <w:rFonts w:ascii="Times New Roman" w:hAnsi="Times New Roman" w:cs="Times New Roman"/>
          <w:i/>
          <w:sz w:val="28"/>
          <w:szCs w:val="28"/>
        </w:rPr>
        <w:t>(</w:t>
      </w:r>
      <w:r w:rsidRPr="00C4192B">
        <w:rPr>
          <w:rFonts w:ascii="Times New Roman" w:hAnsi="Times New Roman" w:cs="Times New Roman"/>
          <w:i/>
          <w:sz w:val="28"/>
          <w:szCs w:val="28"/>
        </w:rPr>
        <w:t>Л.Н. Толстой</w:t>
      </w:r>
      <w:r w:rsidR="00B7376E">
        <w:rPr>
          <w:rFonts w:ascii="Times New Roman" w:hAnsi="Times New Roman" w:cs="Times New Roman"/>
          <w:i/>
          <w:sz w:val="28"/>
          <w:szCs w:val="28"/>
        </w:rPr>
        <w:t>)</w:t>
      </w:r>
      <w:r w:rsidRPr="00C4192B">
        <w:rPr>
          <w:rFonts w:ascii="Times New Roman" w:hAnsi="Times New Roman" w:cs="Times New Roman"/>
          <w:i/>
          <w:sz w:val="28"/>
          <w:szCs w:val="28"/>
        </w:rPr>
        <w:t>.</w:t>
      </w:r>
    </w:p>
    <w:p w:rsidR="00A11EA8" w:rsidRPr="00C4192B" w:rsidRDefault="00A11EA8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92B">
        <w:rPr>
          <w:rFonts w:ascii="Times New Roman" w:hAnsi="Times New Roman" w:cs="Times New Roman"/>
          <w:i/>
          <w:sz w:val="28"/>
          <w:szCs w:val="28"/>
        </w:rPr>
        <w:t xml:space="preserve">Если бы острое слово оставляло следы, мы бы все ходили перепачканные. </w:t>
      </w:r>
      <w:r w:rsidR="00B7376E">
        <w:rPr>
          <w:rFonts w:ascii="Times New Roman" w:hAnsi="Times New Roman" w:cs="Times New Roman"/>
          <w:i/>
          <w:sz w:val="28"/>
          <w:szCs w:val="28"/>
        </w:rPr>
        <w:t>(</w:t>
      </w:r>
      <w:r w:rsidRPr="00C4192B">
        <w:rPr>
          <w:rFonts w:ascii="Times New Roman" w:hAnsi="Times New Roman" w:cs="Times New Roman"/>
          <w:i/>
          <w:sz w:val="28"/>
          <w:szCs w:val="28"/>
        </w:rPr>
        <w:t>В. Шекспир</w:t>
      </w:r>
      <w:r w:rsidR="00B7376E">
        <w:rPr>
          <w:rFonts w:ascii="Times New Roman" w:hAnsi="Times New Roman" w:cs="Times New Roman"/>
          <w:i/>
          <w:sz w:val="28"/>
          <w:szCs w:val="28"/>
        </w:rPr>
        <w:t>)</w:t>
      </w:r>
      <w:r w:rsidRPr="00C4192B">
        <w:rPr>
          <w:rFonts w:ascii="Times New Roman" w:hAnsi="Times New Roman" w:cs="Times New Roman"/>
          <w:i/>
          <w:sz w:val="28"/>
          <w:szCs w:val="28"/>
        </w:rPr>
        <w:t>.</w:t>
      </w:r>
    </w:p>
    <w:p w:rsidR="00A11EA8" w:rsidRPr="0048260E" w:rsidRDefault="00A11EA8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5464" w:rsidRDefault="00E85464"/>
    <w:sectPr w:rsidR="00E85464" w:rsidSect="00D0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71CA"/>
    <w:multiLevelType w:val="hybridMultilevel"/>
    <w:tmpl w:val="D1D6AE36"/>
    <w:lvl w:ilvl="0" w:tplc="0352C9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5385D"/>
    <w:multiLevelType w:val="hybridMultilevel"/>
    <w:tmpl w:val="D84C96D8"/>
    <w:lvl w:ilvl="0" w:tplc="455A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A1F10"/>
    <w:rsid w:val="00094678"/>
    <w:rsid w:val="000E15BB"/>
    <w:rsid w:val="001B439B"/>
    <w:rsid w:val="00232035"/>
    <w:rsid w:val="002A6EBA"/>
    <w:rsid w:val="002E3A09"/>
    <w:rsid w:val="003A1F10"/>
    <w:rsid w:val="003E39A8"/>
    <w:rsid w:val="0048260E"/>
    <w:rsid w:val="004C4165"/>
    <w:rsid w:val="004D3FDA"/>
    <w:rsid w:val="00706AEB"/>
    <w:rsid w:val="00A11EA8"/>
    <w:rsid w:val="00A20BC2"/>
    <w:rsid w:val="00B7376E"/>
    <w:rsid w:val="00BD51CE"/>
    <w:rsid w:val="00C4192B"/>
    <w:rsid w:val="00C553B6"/>
    <w:rsid w:val="00D00055"/>
    <w:rsid w:val="00D62F44"/>
    <w:rsid w:val="00DA6C05"/>
    <w:rsid w:val="00DE70C7"/>
    <w:rsid w:val="00E85464"/>
    <w:rsid w:val="00EF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10"/>
    <w:pPr>
      <w:ind w:left="720"/>
      <w:contextualSpacing/>
    </w:pPr>
  </w:style>
  <w:style w:type="paragraph" w:styleId="a4">
    <w:name w:val="Normal (Web)"/>
    <w:basedOn w:val="a"/>
    <w:rsid w:val="000E15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</w:rPr>
  </w:style>
  <w:style w:type="paragraph" w:styleId="3">
    <w:name w:val="Body Text Indent 3"/>
    <w:basedOn w:val="a"/>
    <w:link w:val="30"/>
    <w:rsid w:val="00C4192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419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28B2-5ABF-4574-B655-44E881F6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2013-10-01T12:32:00Z</dcterms:created>
  <dcterms:modified xsi:type="dcterms:W3CDTF">2013-10-01T17:34:00Z</dcterms:modified>
</cp:coreProperties>
</file>