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D5" w:rsidRDefault="008150C3" w:rsidP="00647578">
      <w:pPr>
        <w:spacing w:line="360" w:lineRule="auto"/>
        <w:ind w:firstLine="0"/>
        <w:jc w:val="center"/>
      </w:pPr>
      <w:r>
        <w:t>11 класс, 1 тур, задания</w:t>
      </w:r>
    </w:p>
    <w:p w:rsidR="008150C3" w:rsidRDefault="00946399" w:rsidP="00647578">
      <w:pPr>
        <w:pStyle w:val="a3"/>
        <w:numPr>
          <w:ilvl w:val="0"/>
          <w:numId w:val="1"/>
        </w:numPr>
        <w:spacing w:line="360" w:lineRule="auto"/>
        <w:ind w:firstLine="0"/>
      </w:pPr>
      <w:r>
        <w:t xml:space="preserve">У экспериментатора </w:t>
      </w:r>
      <w:proofErr w:type="spellStart"/>
      <w:proofErr w:type="gramStart"/>
      <w:r>
        <w:t>Глюка</w:t>
      </w:r>
      <w:proofErr w:type="spellEnd"/>
      <w:proofErr w:type="gramEnd"/>
      <w:r>
        <w:t xml:space="preserve"> был школьный стрелочный вольтметр, позволяющий измерить напряжение до </w:t>
      </w:r>
      <w:r>
        <w:rPr>
          <w:lang w:val="en-US"/>
        </w:rPr>
        <w:t>U</w:t>
      </w:r>
      <w:r w:rsidRPr="00946399">
        <w:rPr>
          <w:vertAlign w:val="subscript"/>
        </w:rPr>
        <w:t>1</w:t>
      </w:r>
      <w:r w:rsidRPr="00946399">
        <w:t xml:space="preserve"> = </w:t>
      </w:r>
      <w:r>
        <w:t xml:space="preserve">4 В. Методом подбора </w:t>
      </w:r>
      <w:proofErr w:type="spellStart"/>
      <w:r>
        <w:t>Глюк</w:t>
      </w:r>
      <w:proofErr w:type="spellEnd"/>
      <w:r>
        <w:t xml:space="preserve"> установил, что если последовательно с вольтметром подключить резистор сопротивлением</w:t>
      </w:r>
      <w:r w:rsidRPr="00946399">
        <w:t xml:space="preserve"> </w:t>
      </w:r>
      <w:r>
        <w:rPr>
          <w:lang w:val="en-US"/>
        </w:rPr>
        <w:t>R</w:t>
      </w:r>
      <w:r>
        <w:t xml:space="preserve"> = 6 кОм, тогда этим вольтметром можно будет измерять напряжение до </w:t>
      </w:r>
      <w:r>
        <w:rPr>
          <w:lang w:val="en-US"/>
        </w:rPr>
        <w:t>U</w:t>
      </w:r>
      <w:r>
        <w:rPr>
          <w:vertAlign w:val="subscript"/>
        </w:rPr>
        <w:t>2</w:t>
      </w:r>
      <w:r w:rsidRPr="00946399">
        <w:t xml:space="preserve"> = </w:t>
      </w:r>
      <w:r>
        <w:t xml:space="preserve">10 В. Тогда </w:t>
      </w:r>
      <w:proofErr w:type="spellStart"/>
      <w:r>
        <w:t>Глюк</w:t>
      </w:r>
      <w:proofErr w:type="spellEnd"/>
      <w:r>
        <w:t xml:space="preserve"> решил продолжить модернизацию вольтметра.</w:t>
      </w:r>
    </w:p>
    <w:p w:rsidR="00946399" w:rsidRDefault="00946399" w:rsidP="00647578">
      <w:pPr>
        <w:pStyle w:val="a3"/>
        <w:spacing w:line="360" w:lineRule="auto"/>
        <w:ind w:left="1069" w:firstLine="0"/>
      </w:pPr>
      <w:r>
        <w:t xml:space="preserve">Он рассчитал, что если параллельно вольтметру подключить шунт (резистор сопротивлением </w:t>
      </w:r>
      <w:proofErr w:type="gramStart"/>
      <w:r>
        <w:rPr>
          <w:lang w:val="en-US"/>
        </w:rPr>
        <w:t>R</w:t>
      </w:r>
      <w:proofErr w:type="spellStart"/>
      <w:proofErr w:type="gramEnd"/>
      <w:r>
        <w:rPr>
          <w:vertAlign w:val="subscript"/>
        </w:rPr>
        <w:t>ш</w:t>
      </w:r>
      <w:proofErr w:type="spellEnd"/>
      <w:r>
        <w:t xml:space="preserve">), то с помощью получившегося прибора можно будет измерять силу тока до </w:t>
      </w:r>
      <w:r>
        <w:rPr>
          <w:lang w:val="en-US"/>
        </w:rPr>
        <w:t>I</w:t>
      </w:r>
      <w:r>
        <w:rPr>
          <w:vertAlign w:val="subscript"/>
          <w:lang w:val="en-US"/>
        </w:rPr>
        <w:t>max</w:t>
      </w:r>
      <w:r>
        <w:t xml:space="preserve"> = 10 мА. Каково сопротивление шунта </w:t>
      </w:r>
      <w:proofErr w:type="gramStart"/>
      <w:r>
        <w:rPr>
          <w:lang w:val="en-US"/>
        </w:rPr>
        <w:t>R</w:t>
      </w:r>
      <w:proofErr w:type="spellStart"/>
      <w:proofErr w:type="gramEnd"/>
      <w:r>
        <w:rPr>
          <w:vertAlign w:val="subscript"/>
        </w:rPr>
        <w:t>ш</w:t>
      </w:r>
      <w:proofErr w:type="spellEnd"/>
      <w:r>
        <w:t>?</w:t>
      </w:r>
    </w:p>
    <w:p w:rsidR="00946399" w:rsidRDefault="007F0926" w:rsidP="00647578">
      <w:pPr>
        <w:pStyle w:val="a3"/>
        <w:numPr>
          <w:ilvl w:val="0"/>
          <w:numId w:val="1"/>
        </w:numPr>
        <w:spacing w:line="360" w:lineRule="auto"/>
        <w:ind w:firstLine="0"/>
      </w:pPr>
      <w:r>
        <w:t xml:space="preserve">При каких массах груза </w:t>
      </w:r>
      <w:r>
        <w:rPr>
          <w:lang w:val="en-US"/>
        </w:rPr>
        <w:t>m</w:t>
      </w:r>
      <w:r>
        <w:t xml:space="preserve"> возможно равновесие однородного рычага массы М, изображенного на рисунке? Приведите анализ системы на устойчивость</w:t>
      </w:r>
      <w:proofErr w:type="gramStart"/>
      <w:r>
        <w:t>.</w:t>
      </w:r>
      <w:proofErr w:type="gramEnd"/>
      <w:r>
        <w:t xml:space="preserve"> Штрихами рычаг делится на 7 равных фрагментов.</w:t>
      </w:r>
    </w:p>
    <w:p w:rsidR="007F0926" w:rsidRDefault="007F0926" w:rsidP="00647578">
      <w:pPr>
        <w:pStyle w:val="a3"/>
        <w:spacing w:line="360" w:lineRule="auto"/>
        <w:ind w:left="1069" w:firstLine="0"/>
      </w:pPr>
      <w:r>
        <w:t>Найдите, какие значения может принимать сила натяжения перекинутой через блок нити.</w:t>
      </w:r>
    </w:p>
    <w:p w:rsidR="007F0926" w:rsidRDefault="007F0926" w:rsidP="00647578">
      <w:pPr>
        <w:pStyle w:val="a3"/>
        <w:spacing w:line="360" w:lineRule="auto"/>
        <w:ind w:left="1069" w:firstLine="0"/>
      </w:pPr>
      <w:r w:rsidRPr="007F0926">
        <w:rPr>
          <w:i/>
        </w:rPr>
        <w:t>Примечание.</w:t>
      </w:r>
      <w:r>
        <w:t xml:space="preserve"> Равновесие системы устойчиво, если при повороте рычага в любую сторону относительно опоры на малый угол система возвращается в исходное положение.</w:t>
      </w:r>
    </w:p>
    <w:p w:rsidR="007F0926" w:rsidRDefault="007F0926" w:rsidP="00647578">
      <w:pPr>
        <w:pStyle w:val="a3"/>
        <w:spacing w:line="360" w:lineRule="auto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122447" cy="1495425"/>
            <wp:effectExtent l="19050" t="0" r="17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47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26" w:rsidRPr="007F0926" w:rsidRDefault="007F0926" w:rsidP="00647578">
      <w:pPr>
        <w:pStyle w:val="a3"/>
        <w:numPr>
          <w:ilvl w:val="0"/>
          <w:numId w:val="1"/>
        </w:numPr>
        <w:spacing w:line="360" w:lineRule="auto"/>
        <w:ind w:firstLine="0"/>
      </w:pPr>
      <w:r>
        <w:t xml:space="preserve">Брусок массы </w:t>
      </w:r>
      <w:r>
        <w:rPr>
          <w:lang w:val="en-US"/>
        </w:rPr>
        <w:t>m</w:t>
      </w:r>
      <w:r>
        <w:t xml:space="preserve"> покоится на закрепленной снизу пружине жесткостью </w:t>
      </w:r>
      <w:r>
        <w:rPr>
          <w:lang w:val="en-US"/>
        </w:rPr>
        <w:t>k</w:t>
      </w:r>
      <w:r>
        <w:t>. Верхняя поверхность бруска незначительно возвышается над неподвижными массивными боковыми ограничителями (см</w:t>
      </w:r>
      <w:proofErr w:type="gramStart"/>
      <w:r>
        <w:t>.р</w:t>
      </w:r>
      <w:proofErr w:type="gramEnd"/>
      <w:r>
        <w:t xml:space="preserve">ис.). с высоты </w:t>
      </w:r>
      <w:r>
        <w:rPr>
          <w:lang w:val="en-US"/>
        </w:rPr>
        <w:t>H</w:t>
      </w:r>
      <w:r>
        <w:t xml:space="preserve"> на брусок без начальной скорости падет доска массы </w:t>
      </w:r>
      <w:r>
        <w:rPr>
          <w:lang w:val="en-US"/>
        </w:rPr>
        <w:t>m</w:t>
      </w:r>
      <w:r>
        <w:t xml:space="preserve">. Удары между доской, бруском и ограничителем абсолютно неупругие, но поверхности тел не слипаются. На какую максимальную высоту </w:t>
      </w:r>
      <w:r>
        <w:rPr>
          <w:lang w:val="en-US"/>
        </w:rPr>
        <w:t>H</w:t>
      </w:r>
      <w:r w:rsidRPr="007F0926">
        <w:t>´</w:t>
      </w:r>
      <w:r>
        <w:t xml:space="preserve"> над ограничителем сможет подняться доска при следующем движении? Считайте, что </w:t>
      </w:r>
      <w:proofErr w:type="spellStart"/>
      <w:r>
        <w:rPr>
          <w:lang w:val="en-US"/>
        </w:rPr>
        <w:t>kH</w:t>
      </w:r>
      <w:proofErr w:type="spellEnd"/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≫</m:t>
        </m:r>
      </m:oMath>
      <w:r>
        <w:rPr>
          <w:rFonts w:eastAsiaTheme="minorEastAsia"/>
          <w:lang w:val="en-US"/>
        </w:rPr>
        <w:t xml:space="preserve"> mg</w:t>
      </w:r>
      <w:r>
        <w:rPr>
          <w:rFonts w:eastAsiaTheme="minorEastAsia"/>
        </w:rPr>
        <w:t>.</w:t>
      </w:r>
    </w:p>
    <w:p w:rsidR="007F0926" w:rsidRDefault="007F0926" w:rsidP="00647578">
      <w:pPr>
        <w:pStyle w:val="a3"/>
        <w:spacing w:line="360" w:lineRule="auto"/>
        <w:ind w:left="106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838325" cy="16287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26" w:rsidRDefault="00915835" w:rsidP="00647578">
      <w:pPr>
        <w:pStyle w:val="a3"/>
        <w:numPr>
          <w:ilvl w:val="0"/>
          <w:numId w:val="1"/>
        </w:numPr>
        <w:spacing w:line="360" w:lineRule="auto"/>
        <w:ind w:firstLine="0"/>
      </w:pPr>
      <w:r>
        <w:t xml:space="preserve">В вертикальном теплопроводящем цилиндре массы </w:t>
      </w:r>
      <w:r>
        <w:rPr>
          <w:lang w:val="en-US"/>
        </w:rPr>
        <w:t>m</w:t>
      </w:r>
      <w:r>
        <w:t>, закрытом подвижным поршнем, находится водяной пар и небольшое количество воды (см</w:t>
      </w:r>
      <w:proofErr w:type="gramStart"/>
      <w:r>
        <w:t>.р</w:t>
      </w:r>
      <w:proofErr w:type="gramEnd"/>
      <w:r>
        <w:t xml:space="preserve">ис.). Поршень площади </w:t>
      </w:r>
      <w:r>
        <w:rPr>
          <w:lang w:val="en-US"/>
        </w:rPr>
        <w:t>S</w:t>
      </w:r>
      <w:r>
        <w:t xml:space="preserve"> привязан нитью к штативу</w:t>
      </w:r>
      <w:proofErr w:type="gramStart"/>
      <w:r>
        <w:t>.</w:t>
      </w:r>
      <w:proofErr w:type="gramEnd"/>
      <w:r>
        <w:t xml:space="preserve"> Температура окружающей среды 100</w:t>
      </w:r>
      <w:proofErr w:type="gramStart"/>
      <w:r>
        <w:t xml:space="preserve"> </w:t>
      </w:r>
      <w:r w:rsidR="00414879">
        <w:t>ºС</w:t>
      </w:r>
      <w:proofErr w:type="gramEnd"/>
      <w:r w:rsidR="00414879">
        <w:t xml:space="preserve">, атмосферное давление </w:t>
      </w:r>
      <w:r w:rsidR="00414879">
        <w:rPr>
          <w:lang w:val="en-US"/>
        </w:rPr>
        <w:t>p</w:t>
      </w:r>
      <w:r w:rsidR="00414879">
        <w:rPr>
          <w:vertAlign w:val="subscript"/>
        </w:rPr>
        <w:t>0</w:t>
      </w:r>
      <w:r w:rsidR="00414879">
        <w:t>.</w:t>
      </w:r>
    </w:p>
    <w:p w:rsidR="00414879" w:rsidRDefault="00414879" w:rsidP="00647578">
      <w:pPr>
        <w:pStyle w:val="a3"/>
        <w:spacing w:line="360" w:lineRule="auto"/>
        <w:ind w:left="1069" w:firstLine="0"/>
      </w:pPr>
      <w:r>
        <w:t>В начале цилиндр удерживают, а затем отпускают</w:t>
      </w:r>
      <w:proofErr w:type="gramStart"/>
      <w:r>
        <w:t>.</w:t>
      </w:r>
      <w:proofErr w:type="gramEnd"/>
      <w:r>
        <w:t xml:space="preserve"> Какая влажность установится в цилиндре после того, как система придет в тепловое равновесие? На сколько процентов изменится объем под поршнем, если внешнюю температуру уменьшить на 10%?</w:t>
      </w:r>
    </w:p>
    <w:p w:rsidR="00414879" w:rsidRDefault="00414879" w:rsidP="00647578">
      <w:pPr>
        <w:pStyle w:val="a3"/>
        <w:spacing w:line="360" w:lineRule="auto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209675" cy="167366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96" cy="167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79" w:rsidRDefault="00414879" w:rsidP="00647578">
      <w:pPr>
        <w:pStyle w:val="a3"/>
        <w:numPr>
          <w:ilvl w:val="0"/>
          <w:numId w:val="1"/>
        </w:numPr>
        <w:spacing w:line="360" w:lineRule="auto"/>
        <w:ind w:firstLine="0"/>
      </w:pPr>
      <w:r>
        <w:t xml:space="preserve">Над горизонтальной поверхностью расположено параллельно ей светящееся кольцо диаметра </w:t>
      </w:r>
      <w:r>
        <w:rPr>
          <w:lang w:val="en-US"/>
        </w:rPr>
        <w:t>d</w:t>
      </w:r>
      <w:r w:rsidRPr="00414879">
        <w:t xml:space="preserve"> = </w:t>
      </w:r>
      <w:r>
        <w:t xml:space="preserve">2 м. Между кольцом и поверхностью расположен непрозрачный квадрат со стороной </w:t>
      </w:r>
      <w:r>
        <w:rPr>
          <w:lang w:val="en-US"/>
        </w:rPr>
        <w:t>d</w:t>
      </w:r>
      <w:r>
        <w:t xml:space="preserve"> (см. рис.1). Расстояния от кольца до квадрата и от квадрата до поверхности равны </w:t>
      </w:r>
      <w:r>
        <w:rPr>
          <w:lang w:val="en-US"/>
        </w:rPr>
        <w:t>H</w:t>
      </w:r>
      <w:r>
        <w:t xml:space="preserve"> = 3 м (см. рис.2). Чему равна площадь полной тени на горизонтальной поверхности? На рисунке 1 тень изображена условно.</w:t>
      </w:r>
    </w:p>
    <w:p w:rsidR="007F0926" w:rsidRPr="00946399" w:rsidRDefault="00414879" w:rsidP="00647578">
      <w:pPr>
        <w:pStyle w:val="a3"/>
        <w:spacing w:line="360" w:lineRule="auto"/>
        <w:ind w:left="2124" w:hanging="1055"/>
      </w:pPr>
      <w:r>
        <w:rPr>
          <w:noProof/>
          <w:lang w:eastAsia="ru-RU"/>
        </w:rPr>
        <w:drawing>
          <wp:inline distT="0" distB="0" distL="0" distR="0">
            <wp:extent cx="2181225" cy="1480469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50" cy="148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47578">
        <w:tab/>
      </w:r>
      <w:r w:rsidR="00647578">
        <w:tab/>
      </w:r>
      <w:r w:rsidR="00647578">
        <w:tab/>
      </w:r>
      <w:r w:rsidR="00647578">
        <w:tab/>
      </w:r>
      <w:r>
        <w:rPr>
          <w:noProof/>
          <w:lang w:eastAsia="ru-RU"/>
        </w:rPr>
        <w:drawing>
          <wp:inline distT="0" distB="0" distL="0" distR="0">
            <wp:extent cx="2038350" cy="159606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9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578">
        <w:t xml:space="preserve"> Рис. 1        </w:t>
      </w:r>
      <w:r w:rsidR="00647578">
        <w:tab/>
      </w:r>
      <w:r w:rsidR="00647578">
        <w:tab/>
      </w:r>
      <w:r w:rsidR="00647578">
        <w:tab/>
      </w:r>
      <w:r w:rsidR="00647578">
        <w:tab/>
        <w:t xml:space="preserve"> </w:t>
      </w:r>
      <w:r w:rsidR="00647578">
        <w:tab/>
      </w:r>
      <w:r w:rsidR="00647578">
        <w:tab/>
      </w:r>
      <w:r w:rsidR="00647578">
        <w:tab/>
      </w:r>
      <w:r w:rsidR="00647578">
        <w:tab/>
        <w:t>Рис. 2</w:t>
      </w:r>
    </w:p>
    <w:sectPr w:rsidR="007F0926" w:rsidRPr="00946399" w:rsidSect="008150C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B4AAE"/>
    <w:multiLevelType w:val="hybridMultilevel"/>
    <w:tmpl w:val="430A6212"/>
    <w:lvl w:ilvl="0" w:tplc="32CAF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50C3"/>
    <w:rsid w:val="003D24D5"/>
    <w:rsid w:val="00414879"/>
    <w:rsid w:val="00647578"/>
    <w:rsid w:val="007F0926"/>
    <w:rsid w:val="008150C3"/>
    <w:rsid w:val="00915835"/>
    <w:rsid w:val="00946399"/>
    <w:rsid w:val="009F1276"/>
    <w:rsid w:val="00A3626F"/>
    <w:rsid w:val="00F3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9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92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F09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2018-09-24T08:13:00Z</dcterms:created>
  <dcterms:modified xsi:type="dcterms:W3CDTF">2018-09-24T09:45:00Z</dcterms:modified>
</cp:coreProperties>
</file>