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9A" w:rsidRPr="00941A63" w:rsidRDefault="0076619A" w:rsidP="00F83D3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41A63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76619A" w:rsidRPr="00941A63" w:rsidRDefault="0076619A" w:rsidP="00004AA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41A63">
        <w:rPr>
          <w:rFonts w:ascii="Times New Roman" w:hAnsi="Times New Roman"/>
          <w:b/>
          <w:sz w:val="28"/>
          <w:szCs w:val="28"/>
          <w:lang w:val="be-BY"/>
        </w:rPr>
        <w:t xml:space="preserve">Положение </w:t>
      </w:r>
    </w:p>
    <w:p w:rsidR="0076619A" w:rsidRPr="00941A63" w:rsidRDefault="0076619A" w:rsidP="00004AA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41A63">
        <w:rPr>
          <w:rFonts w:ascii="Times New Roman" w:hAnsi="Times New Roman"/>
          <w:b/>
          <w:sz w:val="28"/>
          <w:szCs w:val="28"/>
          <w:lang w:val="be-BY"/>
        </w:rPr>
        <w:t>проведения</w:t>
      </w:r>
      <w:r w:rsidRPr="00941A63">
        <w:rPr>
          <w:rFonts w:ascii="Times New Roman" w:hAnsi="Times New Roman"/>
          <w:b/>
          <w:sz w:val="28"/>
          <w:szCs w:val="28"/>
        </w:rPr>
        <w:t xml:space="preserve"> республиканского конкурса</w:t>
      </w:r>
    </w:p>
    <w:p w:rsidR="0076619A" w:rsidRPr="00941A63" w:rsidRDefault="0076619A" w:rsidP="00004A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b/>
          <w:sz w:val="28"/>
          <w:szCs w:val="28"/>
        </w:rPr>
        <w:t>по башкирской литературе «</w:t>
      </w:r>
      <w:proofErr w:type="gramStart"/>
      <w:r w:rsidRPr="00941A63">
        <w:rPr>
          <w:rFonts w:ascii="Times New Roman" w:hAnsi="Times New Roman"/>
          <w:b/>
          <w:sz w:val="28"/>
          <w:szCs w:val="28"/>
        </w:rPr>
        <w:t>Илһам</w:t>
      </w:r>
      <w:proofErr w:type="gramEnd"/>
      <w:r w:rsidRPr="00941A63">
        <w:rPr>
          <w:rFonts w:ascii="Times New Roman" w:hAnsi="Times New Roman"/>
          <w:b/>
          <w:sz w:val="28"/>
          <w:szCs w:val="28"/>
        </w:rPr>
        <w:t>»</w:t>
      </w:r>
    </w:p>
    <w:p w:rsidR="0076619A" w:rsidRPr="00941A63" w:rsidRDefault="0076619A" w:rsidP="00F83D3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1A6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41A63">
        <w:rPr>
          <w:rFonts w:ascii="Times New Roman" w:hAnsi="Times New Roman"/>
          <w:b/>
          <w:sz w:val="28"/>
          <w:szCs w:val="28"/>
        </w:rPr>
        <w:t>. Общие положения</w:t>
      </w:r>
    </w:p>
    <w:p w:rsidR="0076619A" w:rsidRPr="00941A63" w:rsidRDefault="0076619A" w:rsidP="00F83D34">
      <w:pPr>
        <w:numPr>
          <w:ilvl w:val="0"/>
          <w:numId w:val="1"/>
        </w:numPr>
        <w:tabs>
          <w:tab w:val="clear" w:pos="199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Настоящее Положение о </w:t>
      </w:r>
      <w:proofErr w:type="spellStart"/>
      <w:r w:rsidRPr="00941A63">
        <w:rPr>
          <w:rFonts w:ascii="Times New Roman" w:hAnsi="Times New Roman"/>
          <w:sz w:val="28"/>
          <w:szCs w:val="28"/>
        </w:rPr>
        <w:t>республиканск</w:t>
      </w:r>
      <w:proofErr w:type="spellEnd"/>
      <w:r w:rsidRPr="00941A63">
        <w:rPr>
          <w:rFonts w:ascii="Times New Roman" w:hAnsi="Times New Roman"/>
          <w:sz w:val="28"/>
          <w:szCs w:val="28"/>
          <w:lang w:val="ba-RU"/>
        </w:rPr>
        <w:t>ом</w:t>
      </w:r>
      <w:r w:rsidRPr="00941A63">
        <w:rPr>
          <w:rFonts w:ascii="Times New Roman" w:hAnsi="Times New Roman"/>
          <w:sz w:val="28"/>
          <w:szCs w:val="28"/>
        </w:rPr>
        <w:t xml:space="preserve"> </w:t>
      </w:r>
      <w:r w:rsidRPr="00941A63">
        <w:rPr>
          <w:rFonts w:ascii="Times New Roman" w:hAnsi="Times New Roman"/>
          <w:sz w:val="28"/>
          <w:szCs w:val="28"/>
          <w:lang w:val="ba-RU"/>
        </w:rPr>
        <w:t xml:space="preserve">конкурсе </w:t>
      </w:r>
      <w:r w:rsidRPr="00941A6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941A63">
        <w:rPr>
          <w:rFonts w:ascii="Times New Roman" w:hAnsi="Times New Roman"/>
          <w:b/>
          <w:sz w:val="28"/>
          <w:szCs w:val="28"/>
        </w:rPr>
        <w:t>Илһам</w:t>
      </w:r>
      <w:proofErr w:type="gramEnd"/>
      <w:r w:rsidRPr="00941A63">
        <w:rPr>
          <w:rFonts w:ascii="Times New Roman" w:hAnsi="Times New Roman"/>
          <w:b/>
          <w:sz w:val="28"/>
          <w:szCs w:val="28"/>
        </w:rPr>
        <w:t>»</w:t>
      </w:r>
      <w:r w:rsidRPr="00941A63">
        <w:rPr>
          <w:rFonts w:ascii="Times New Roman" w:hAnsi="Times New Roman"/>
          <w:sz w:val="28"/>
          <w:szCs w:val="28"/>
        </w:rPr>
        <w:t xml:space="preserve"> по башкирской литературе для </w:t>
      </w:r>
      <w:r w:rsidRPr="00941A63">
        <w:rPr>
          <w:rFonts w:ascii="Times New Roman" w:hAnsi="Times New Roman"/>
          <w:sz w:val="28"/>
          <w:szCs w:val="28"/>
          <w:lang w:val="en-US"/>
        </w:rPr>
        <w:t>VIII</w:t>
      </w:r>
      <w:r w:rsidRPr="00941A63">
        <w:rPr>
          <w:rFonts w:ascii="Times New Roman" w:hAnsi="Times New Roman"/>
          <w:sz w:val="28"/>
          <w:szCs w:val="28"/>
        </w:rPr>
        <w:t>-</w:t>
      </w:r>
      <w:r w:rsidRPr="00941A63">
        <w:rPr>
          <w:rFonts w:ascii="Times New Roman" w:hAnsi="Times New Roman"/>
          <w:sz w:val="28"/>
          <w:szCs w:val="28"/>
          <w:lang w:val="en-US"/>
        </w:rPr>
        <w:t>XI</w:t>
      </w:r>
      <w:r w:rsidRPr="00941A63">
        <w:rPr>
          <w:rFonts w:ascii="Times New Roman" w:hAnsi="Times New Roman"/>
          <w:b/>
          <w:sz w:val="28"/>
          <w:szCs w:val="28"/>
        </w:rPr>
        <w:t xml:space="preserve"> </w:t>
      </w:r>
      <w:r w:rsidRPr="00941A63">
        <w:rPr>
          <w:rFonts w:ascii="Times New Roman" w:hAnsi="Times New Roman"/>
          <w:sz w:val="28"/>
          <w:szCs w:val="28"/>
        </w:rPr>
        <w:t xml:space="preserve">классов (далее – Положение) определяет порядок организации и проведения </w:t>
      </w:r>
      <w:proofErr w:type="spellStart"/>
      <w:r w:rsidRPr="00941A63">
        <w:rPr>
          <w:rFonts w:ascii="Times New Roman" w:hAnsi="Times New Roman"/>
          <w:sz w:val="28"/>
          <w:szCs w:val="28"/>
        </w:rPr>
        <w:t>республиканско</w:t>
      </w:r>
      <w:proofErr w:type="spellEnd"/>
      <w:r w:rsidRPr="00941A63">
        <w:rPr>
          <w:rFonts w:ascii="Times New Roman" w:hAnsi="Times New Roman"/>
          <w:sz w:val="28"/>
          <w:szCs w:val="28"/>
          <w:lang w:val="ba-RU"/>
        </w:rPr>
        <w:t>го</w:t>
      </w:r>
      <w:r w:rsidRPr="00941A63">
        <w:rPr>
          <w:rFonts w:ascii="Times New Roman" w:hAnsi="Times New Roman"/>
          <w:sz w:val="28"/>
          <w:szCs w:val="28"/>
        </w:rPr>
        <w:t xml:space="preserve">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 xml:space="preserve"> (далее –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</w:t>
      </w:r>
      <w:r w:rsidRPr="00941A63">
        <w:rPr>
          <w:rFonts w:ascii="Times New Roman" w:hAnsi="Times New Roman"/>
          <w:sz w:val="28"/>
          <w:szCs w:val="28"/>
        </w:rPr>
        <w:t xml:space="preserve">), ее организационное, методическое и финансовое обеспечение, порядок участия в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Конкурсе</w:t>
      </w:r>
      <w:r w:rsidRPr="00941A63">
        <w:rPr>
          <w:rFonts w:ascii="Times New Roman" w:hAnsi="Times New Roman"/>
          <w:sz w:val="28"/>
          <w:szCs w:val="28"/>
        </w:rPr>
        <w:t xml:space="preserve"> учащихся и определения победителей.</w:t>
      </w:r>
    </w:p>
    <w:p w:rsidR="0076619A" w:rsidRPr="00941A63" w:rsidRDefault="0076619A" w:rsidP="00F8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  <w:lang w:val="be-BY"/>
        </w:rPr>
        <w:t>2.</w:t>
      </w:r>
      <w:r w:rsidRPr="00941A63">
        <w:rPr>
          <w:rFonts w:ascii="Times New Roman" w:hAnsi="Times New Roman"/>
          <w:sz w:val="28"/>
          <w:szCs w:val="28"/>
          <w:lang w:val="be-BY"/>
        </w:rPr>
        <w:tab/>
      </w:r>
      <w:r w:rsidRPr="00941A63">
        <w:rPr>
          <w:rFonts w:ascii="Times New Roman" w:hAnsi="Times New Roman"/>
          <w:sz w:val="28"/>
          <w:szCs w:val="28"/>
        </w:rPr>
        <w:t xml:space="preserve">Организаторами проведения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 xml:space="preserve"> является</w:t>
      </w:r>
      <w:r w:rsidRPr="00941A63">
        <w:rPr>
          <w:rFonts w:ascii="Times New Roman" w:hAnsi="Times New Roman"/>
          <w:sz w:val="28"/>
          <w:szCs w:val="28"/>
          <w:lang w:val="be-BY"/>
        </w:rPr>
        <w:t xml:space="preserve"> Министерство образования РБ и </w:t>
      </w:r>
      <w:r w:rsidRPr="00941A63">
        <w:rPr>
          <w:rFonts w:ascii="Times New Roman" w:hAnsi="Times New Roman"/>
          <w:sz w:val="28"/>
          <w:szCs w:val="28"/>
        </w:rPr>
        <w:t xml:space="preserve"> ФГБОУ ВПО «Башкирский государственный педагогический университет </w:t>
      </w:r>
      <w:proofErr w:type="spellStart"/>
      <w:r w:rsidRPr="00941A63">
        <w:rPr>
          <w:rFonts w:ascii="Times New Roman" w:hAnsi="Times New Roman"/>
          <w:sz w:val="28"/>
          <w:szCs w:val="28"/>
        </w:rPr>
        <w:t>им.М.Акмуллы</w:t>
      </w:r>
      <w:proofErr w:type="spellEnd"/>
      <w:r w:rsidRPr="00941A63">
        <w:rPr>
          <w:rFonts w:ascii="Times New Roman" w:hAnsi="Times New Roman"/>
          <w:sz w:val="28"/>
          <w:szCs w:val="28"/>
        </w:rPr>
        <w:t>», кафедра башкирской литературы и культуры факультета башкирской филологии (далее – Организатор).</w:t>
      </w:r>
      <w:r w:rsidRPr="00941A6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41A63">
        <w:rPr>
          <w:rFonts w:ascii="Times New Roman" w:hAnsi="Times New Roman"/>
          <w:sz w:val="28"/>
          <w:szCs w:val="28"/>
        </w:rPr>
        <w:t>Она</w:t>
      </w:r>
      <w:proofErr w:type="gramStart"/>
      <w:r w:rsidRPr="00941A63">
        <w:rPr>
          <w:rFonts w:ascii="Times New Roman" w:hAnsi="Times New Roman"/>
          <w:sz w:val="28"/>
          <w:szCs w:val="28"/>
        </w:rPr>
        <w:t xml:space="preserve"> (???) </w:t>
      </w:r>
      <w:proofErr w:type="gramEnd"/>
      <w:r w:rsidRPr="00941A63">
        <w:rPr>
          <w:rFonts w:ascii="Times New Roman" w:hAnsi="Times New Roman"/>
          <w:sz w:val="28"/>
          <w:szCs w:val="28"/>
        </w:rPr>
        <w:t xml:space="preserve">направлена на пропаганду идей патриотизма и укрепления межнационального согласия в РБ, на формирование интереса к </w:t>
      </w:r>
      <w:r w:rsidRPr="00941A63">
        <w:rPr>
          <w:rFonts w:ascii="Times New Roman" w:hAnsi="Times New Roman"/>
          <w:sz w:val="28"/>
          <w:szCs w:val="28"/>
          <w:lang w:val="ba-RU"/>
        </w:rPr>
        <w:t>творчеству</w:t>
      </w:r>
      <w:r w:rsidRPr="00941A63">
        <w:rPr>
          <w:rFonts w:ascii="Times New Roman" w:hAnsi="Times New Roman"/>
          <w:sz w:val="28"/>
          <w:szCs w:val="28"/>
        </w:rPr>
        <w:t>, культуре, языку и литературе башкирского народа.</w:t>
      </w:r>
    </w:p>
    <w:p w:rsidR="0076619A" w:rsidRPr="00941A63" w:rsidRDefault="0076619A" w:rsidP="00F83D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3.  Основными задачами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 xml:space="preserve"> являются выявление и развитие у учащихся творческих способностей, расширение познавательного интереса к предмету «</w:t>
      </w:r>
      <w:r w:rsidRPr="00941A63">
        <w:rPr>
          <w:rFonts w:ascii="Times New Roman" w:hAnsi="Times New Roman"/>
          <w:sz w:val="28"/>
          <w:szCs w:val="28"/>
          <w:lang w:val="be-BY"/>
        </w:rPr>
        <w:t xml:space="preserve">Башкирская литература и культура </w:t>
      </w:r>
      <w:r w:rsidRPr="00941A63">
        <w:rPr>
          <w:rFonts w:ascii="Times New Roman" w:hAnsi="Times New Roman"/>
          <w:sz w:val="28"/>
          <w:szCs w:val="28"/>
        </w:rPr>
        <w:t>», освоению и использованию информационных технологий, создание условий для интеллектуального развития, поддержки одаренных детей, содействие их профессиональной ориентации, пропаганда научных знаний.</w:t>
      </w:r>
    </w:p>
    <w:p w:rsidR="0076619A" w:rsidRPr="00941A63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 Для организации, проведения и подведения итогов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 xml:space="preserve"> Организатором формируется оргкомитет и жюри в составе не менее 3-х человек.</w:t>
      </w:r>
    </w:p>
    <w:p w:rsidR="0076619A" w:rsidRPr="00941A63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pacing w:val="25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Задания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 xml:space="preserve"> разрабатываются Организатором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>.</w:t>
      </w:r>
    </w:p>
    <w:p w:rsidR="0076619A" w:rsidRPr="00941A63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 Информация о порядке участия в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Конкурсе</w:t>
      </w:r>
      <w:r w:rsidRPr="00941A63">
        <w:rPr>
          <w:rFonts w:ascii="Times New Roman" w:hAnsi="Times New Roman"/>
          <w:sz w:val="28"/>
          <w:szCs w:val="28"/>
        </w:rPr>
        <w:t xml:space="preserve"> и ее результаты публикуются на официальном сайте Организатора – </w:t>
      </w:r>
      <w:proofErr w:type="spellStart"/>
      <w:r w:rsidRPr="00941A63">
        <w:rPr>
          <w:rFonts w:ascii="Times New Roman" w:hAnsi="Times New Roman"/>
          <w:sz w:val="28"/>
          <w:szCs w:val="28"/>
          <w:shd w:val="clear" w:color="auto" w:fill="FFFFFF"/>
        </w:rPr>
        <w:t>distolimp.bspu.ru</w:t>
      </w:r>
      <w:proofErr w:type="spellEnd"/>
      <w:r w:rsidRPr="00941A6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6619A" w:rsidRPr="00941A63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41A63">
        <w:rPr>
          <w:rFonts w:ascii="Times New Roman" w:hAnsi="Times New Roman"/>
          <w:bCs/>
          <w:sz w:val="28"/>
          <w:szCs w:val="28"/>
        </w:rPr>
        <w:t xml:space="preserve">Участие в </w:t>
      </w:r>
      <w:r w:rsidRPr="00941A63">
        <w:rPr>
          <w:rFonts w:ascii="Times New Roman" w:hAnsi="Times New Roman"/>
          <w:bCs/>
          <w:sz w:val="28"/>
          <w:szCs w:val="28"/>
          <w:lang w:val="ba-RU"/>
        </w:rPr>
        <w:t>конкурсе</w:t>
      </w:r>
      <w:r w:rsidRPr="00941A63">
        <w:rPr>
          <w:rFonts w:ascii="Times New Roman" w:hAnsi="Times New Roman"/>
          <w:bCs/>
          <w:sz w:val="28"/>
          <w:szCs w:val="28"/>
        </w:rPr>
        <w:t xml:space="preserve"> является добровольным и индивидуальным.</w:t>
      </w:r>
    </w:p>
    <w:p w:rsidR="0076619A" w:rsidRPr="00941A63" w:rsidRDefault="0076619A" w:rsidP="00F83D3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41A63">
        <w:rPr>
          <w:rFonts w:ascii="Times New Roman" w:hAnsi="Times New Roman"/>
          <w:bCs/>
          <w:sz w:val="28"/>
          <w:szCs w:val="28"/>
          <w:lang w:val="ba-RU"/>
        </w:rPr>
        <w:t>Конкурс</w:t>
      </w:r>
      <w:r w:rsidRPr="00941A63">
        <w:rPr>
          <w:rFonts w:ascii="Times New Roman" w:hAnsi="Times New Roman"/>
          <w:bCs/>
          <w:sz w:val="28"/>
          <w:szCs w:val="28"/>
        </w:rPr>
        <w:t xml:space="preserve"> состоит из </w:t>
      </w:r>
      <w:r w:rsidRPr="00941A63">
        <w:rPr>
          <w:rFonts w:ascii="Times New Roman" w:hAnsi="Times New Roman"/>
          <w:bCs/>
          <w:sz w:val="28"/>
          <w:szCs w:val="28"/>
          <w:lang w:val="ba-RU"/>
        </w:rPr>
        <w:t>дву</w:t>
      </w:r>
      <w:proofErr w:type="spellStart"/>
      <w:r w:rsidRPr="00941A63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941A63">
        <w:rPr>
          <w:rFonts w:ascii="Times New Roman" w:hAnsi="Times New Roman"/>
          <w:bCs/>
          <w:sz w:val="28"/>
          <w:szCs w:val="28"/>
        </w:rPr>
        <w:t xml:space="preserve"> туров.</w:t>
      </w:r>
    </w:p>
    <w:p w:rsidR="0076619A" w:rsidRPr="00941A63" w:rsidRDefault="0076619A" w:rsidP="00F83D34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619A" w:rsidRPr="00941A63" w:rsidRDefault="0076619A" w:rsidP="00F83D34">
      <w:pPr>
        <w:widowControl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ba-RU"/>
        </w:rPr>
      </w:pPr>
      <w:r w:rsidRPr="00941A6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41A63">
        <w:rPr>
          <w:rFonts w:ascii="Times New Roman" w:hAnsi="Times New Roman"/>
          <w:b/>
          <w:sz w:val="28"/>
          <w:szCs w:val="28"/>
        </w:rPr>
        <w:t xml:space="preserve">. </w:t>
      </w:r>
      <w:r w:rsidRPr="00941A63">
        <w:rPr>
          <w:rFonts w:ascii="Times New Roman" w:hAnsi="Times New Roman"/>
          <w:b/>
          <w:bCs/>
          <w:sz w:val="28"/>
          <w:szCs w:val="28"/>
        </w:rPr>
        <w:t xml:space="preserve">Порядок организации и проведения </w:t>
      </w:r>
      <w:r w:rsidRPr="00941A63">
        <w:rPr>
          <w:rFonts w:ascii="Times New Roman" w:hAnsi="Times New Roman"/>
          <w:b/>
          <w:bCs/>
          <w:sz w:val="28"/>
          <w:szCs w:val="28"/>
          <w:lang w:val="ba-RU"/>
        </w:rPr>
        <w:t xml:space="preserve">Конкурса </w:t>
      </w:r>
      <w:r w:rsidRPr="00941A63">
        <w:rPr>
          <w:rFonts w:ascii="Times New Roman" w:hAnsi="Times New Roman"/>
          <w:b/>
          <w:sz w:val="28"/>
          <w:szCs w:val="28"/>
        </w:rPr>
        <w:t>«Илһам»</w:t>
      </w:r>
    </w:p>
    <w:p w:rsidR="0076619A" w:rsidRPr="00941A63" w:rsidRDefault="0076619A" w:rsidP="00F83D34">
      <w:pPr>
        <w:widowControl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1A63">
        <w:rPr>
          <w:rFonts w:ascii="Times New Roman" w:hAnsi="Times New Roman"/>
          <w:b/>
          <w:bCs/>
          <w:sz w:val="28"/>
          <w:szCs w:val="28"/>
        </w:rPr>
        <w:tab/>
      </w:r>
    </w:p>
    <w:p w:rsidR="0076619A" w:rsidRPr="00941A63" w:rsidRDefault="0076619A" w:rsidP="00F83D34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ba-RU"/>
        </w:rPr>
      </w:pPr>
      <w:r w:rsidRPr="00941A6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41A63">
        <w:rPr>
          <w:rFonts w:ascii="Times New Roman" w:hAnsi="Times New Roman"/>
          <w:b/>
          <w:bCs/>
          <w:sz w:val="28"/>
          <w:szCs w:val="28"/>
        </w:rPr>
        <w:t xml:space="preserve"> тур Конкурса – </w:t>
      </w:r>
      <w:r w:rsidRPr="00941A63">
        <w:rPr>
          <w:rFonts w:ascii="Times New Roman" w:hAnsi="Times New Roman"/>
          <w:b/>
          <w:bCs/>
          <w:sz w:val="28"/>
          <w:szCs w:val="28"/>
          <w:lang w:val="ba-RU"/>
        </w:rPr>
        <w:t>отправка творческих работ</w:t>
      </w:r>
    </w:p>
    <w:p w:rsidR="0076619A" w:rsidRPr="00941A63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 xml:space="preserve"> происходит в</w:t>
      </w:r>
      <w:r w:rsidRPr="00941A63">
        <w:rPr>
          <w:rFonts w:ascii="Times New Roman" w:eastAsia="Times-Roman" w:hAnsi="Times New Roman"/>
          <w:sz w:val="28"/>
          <w:szCs w:val="28"/>
        </w:rPr>
        <w:t xml:space="preserve"> режиме он-лайн на официальном сайте Организатора </w:t>
      </w:r>
      <w:r w:rsidRPr="00941A63">
        <w:rPr>
          <w:rFonts w:ascii="Times New Roman" w:eastAsia="Times-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941A63">
          <w:rPr>
            <w:rStyle w:val="a3"/>
            <w:rFonts w:ascii="Times New Roman" w:hAnsi="Times New Roman"/>
            <w:color w:val="auto"/>
            <w:sz w:val="28"/>
            <w:szCs w:val="28"/>
          </w:rPr>
          <w:t>http://distolimp.bspu.ru/</w:t>
        </w:r>
      </w:hyperlink>
      <w:r w:rsidRPr="00941A63">
        <w:t>.</w:t>
      </w:r>
    </w:p>
    <w:p w:rsidR="0076619A" w:rsidRPr="00941A63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Зарегистрированные участники </w:t>
      </w:r>
      <w:r w:rsidRPr="00941A63">
        <w:rPr>
          <w:rFonts w:ascii="Times New Roman" w:hAnsi="Times New Roman"/>
          <w:sz w:val="28"/>
          <w:szCs w:val="28"/>
          <w:lang w:val="ba-RU"/>
        </w:rPr>
        <w:t xml:space="preserve">до </w:t>
      </w:r>
      <w:r w:rsidRPr="00941A63">
        <w:rPr>
          <w:rFonts w:ascii="Times New Roman" w:eastAsia="Times-Roman" w:hAnsi="Times New Roman"/>
          <w:b/>
          <w:sz w:val="28"/>
          <w:szCs w:val="28"/>
        </w:rPr>
        <w:t>25 февраля 2015</w:t>
      </w:r>
      <w:r w:rsidRPr="00941A63">
        <w:rPr>
          <w:rFonts w:ascii="Times New Roman" w:eastAsia="Times-Roman" w:hAnsi="Times New Roman"/>
          <w:sz w:val="28"/>
          <w:szCs w:val="28"/>
        </w:rPr>
        <w:t xml:space="preserve"> г. </w:t>
      </w:r>
      <w:r w:rsidRPr="00941A63">
        <w:rPr>
          <w:rFonts w:ascii="Times New Roman" w:hAnsi="Times New Roman"/>
          <w:sz w:val="28"/>
          <w:szCs w:val="28"/>
        </w:rPr>
        <w:t xml:space="preserve">отправляют свои письменные </w:t>
      </w:r>
      <w:r w:rsidRPr="00941A63">
        <w:rPr>
          <w:rFonts w:ascii="Times New Roman" w:hAnsi="Times New Roman"/>
          <w:sz w:val="28"/>
          <w:szCs w:val="28"/>
          <w:shd w:val="clear" w:color="auto" w:fill="FFFFFF"/>
        </w:rPr>
        <w:t xml:space="preserve">творческие работы: стихи, рассказы, сказки, эссе, очерки и др. </w:t>
      </w:r>
      <w:r w:rsidRPr="00941A63">
        <w:rPr>
          <w:rFonts w:ascii="Times New Roman" w:eastAsia="Times-Roman" w:hAnsi="Times New Roman"/>
          <w:sz w:val="28"/>
          <w:szCs w:val="28"/>
        </w:rPr>
        <w:lastRenderedPageBreak/>
        <w:t>по</w:t>
      </w:r>
      <w:r w:rsidRPr="00941A63">
        <w:rPr>
          <w:rFonts w:ascii="Times New Roman" w:hAnsi="Times New Roman"/>
          <w:sz w:val="28"/>
          <w:szCs w:val="28"/>
          <w:lang w:val="ba-RU"/>
        </w:rPr>
        <w:t xml:space="preserve"> электронной почте</w:t>
      </w:r>
      <w:r w:rsidRPr="00941A6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941A6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ilgam</w:t>
        </w:r>
        <w:r w:rsidRPr="00941A63">
          <w:rPr>
            <w:rStyle w:val="a3"/>
            <w:rFonts w:ascii="Times New Roman" w:hAnsi="Times New Roman"/>
            <w:color w:val="auto"/>
            <w:sz w:val="28"/>
            <w:szCs w:val="28"/>
          </w:rPr>
          <w:t>2015bspu@</w:t>
        </w:r>
        <w:r w:rsidRPr="00941A6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941A6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41A63">
          <w:rPr>
            <w:rStyle w:val="a3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  <w:r w:rsidRPr="00941A63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941A63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76619A" w:rsidRPr="00941A63" w:rsidRDefault="0076619A" w:rsidP="0086534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eastAsia="Times-Roman" w:hAnsi="Times New Roman"/>
          <w:sz w:val="28"/>
          <w:szCs w:val="28"/>
        </w:rPr>
        <w:t>Работы, не соответствующие требованиям конкурса (требования изложены в разделе «Критерии оценивания») и работы, присланные позже указанного срока, не допускаются к участию в конкурсе.</w:t>
      </w:r>
    </w:p>
    <w:p w:rsidR="0076619A" w:rsidRPr="00941A63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eastAsia="Times-Roman" w:hAnsi="Times New Roman"/>
          <w:sz w:val="28"/>
          <w:szCs w:val="28"/>
        </w:rPr>
        <w:t xml:space="preserve">Более подробно с условиями конкурса участнику может ознакомиться на странице конкурса </w:t>
      </w:r>
      <w:hyperlink r:id="rId7" w:history="1">
        <w:r w:rsidRPr="00941A63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http://distolimp.bspu.ru/template/guest/global/contest.php</w:t>
        </w:r>
      </w:hyperlink>
      <w:r w:rsidRPr="00941A63">
        <w:rPr>
          <w:rFonts w:ascii="Times New Roman" w:eastAsia="Times-Roman" w:hAnsi="Times New Roman"/>
          <w:sz w:val="28"/>
          <w:szCs w:val="28"/>
        </w:rPr>
        <w:t xml:space="preserve">  </w:t>
      </w:r>
    </w:p>
    <w:p w:rsidR="0076619A" w:rsidRPr="00941A63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eastAsia="Times-Roman" w:hAnsi="Times New Roman"/>
          <w:sz w:val="28"/>
          <w:szCs w:val="28"/>
        </w:rPr>
        <w:t xml:space="preserve"> </w:t>
      </w:r>
      <w:r w:rsidRPr="00941A63">
        <w:rPr>
          <w:rFonts w:ascii="Times New Roman" w:hAnsi="Times New Roman"/>
          <w:sz w:val="28"/>
          <w:szCs w:val="28"/>
        </w:rPr>
        <w:t xml:space="preserve">Работы оцениваются жюри, состав которого утверждается ректором ФГБОУ ВПО «Башкирский государственный педагогический университет </w:t>
      </w:r>
      <w:proofErr w:type="spellStart"/>
      <w:r w:rsidRPr="00941A63">
        <w:rPr>
          <w:rFonts w:ascii="Times New Roman" w:hAnsi="Times New Roman"/>
          <w:sz w:val="28"/>
          <w:szCs w:val="28"/>
        </w:rPr>
        <w:t>им.М.Акмуллы</w:t>
      </w:r>
      <w:proofErr w:type="spellEnd"/>
      <w:r w:rsidRPr="00941A63">
        <w:rPr>
          <w:rFonts w:ascii="Times New Roman" w:hAnsi="Times New Roman"/>
          <w:sz w:val="28"/>
          <w:szCs w:val="28"/>
        </w:rPr>
        <w:t xml:space="preserve">». </w:t>
      </w:r>
    </w:p>
    <w:p w:rsidR="0076619A" w:rsidRPr="00941A63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Победителями </w:t>
      </w:r>
      <w:r w:rsidRPr="00941A63">
        <w:rPr>
          <w:rFonts w:ascii="Times New Roman" w:hAnsi="Times New Roman"/>
          <w:sz w:val="28"/>
          <w:szCs w:val="28"/>
          <w:lang w:val="ba-RU"/>
        </w:rPr>
        <w:t xml:space="preserve">Конкурса </w:t>
      </w:r>
      <w:r w:rsidRPr="00941A6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941A63">
        <w:rPr>
          <w:rFonts w:ascii="Times New Roman" w:hAnsi="Times New Roman"/>
          <w:b/>
          <w:sz w:val="28"/>
          <w:szCs w:val="28"/>
        </w:rPr>
        <w:t>Илһам</w:t>
      </w:r>
      <w:proofErr w:type="gramEnd"/>
      <w:r w:rsidRPr="00941A63">
        <w:rPr>
          <w:rFonts w:ascii="Times New Roman" w:hAnsi="Times New Roman"/>
          <w:b/>
          <w:sz w:val="28"/>
          <w:szCs w:val="28"/>
        </w:rPr>
        <w:t>»</w:t>
      </w:r>
      <w:r w:rsidRPr="00941A63">
        <w:rPr>
          <w:rFonts w:ascii="Times New Roman" w:hAnsi="Times New Roman"/>
          <w:sz w:val="28"/>
          <w:szCs w:val="28"/>
        </w:rPr>
        <w:t xml:space="preserve"> считаются участники, набравшие наибольшее количество баллов. Призерами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 xml:space="preserve"> признаются участники в пределах установленной квоты, следующие в итоговой таблице за победителями. </w:t>
      </w:r>
    </w:p>
    <w:p w:rsidR="0076619A" w:rsidRPr="00941A63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Списки победителей вывешиваются на официальном сайте Организатора </w:t>
      </w:r>
      <w:hyperlink r:id="rId8" w:history="1">
        <w:r w:rsidRPr="00941A63">
          <w:rPr>
            <w:rStyle w:val="a3"/>
            <w:rFonts w:ascii="Times New Roman" w:hAnsi="Times New Roman"/>
            <w:color w:val="auto"/>
            <w:sz w:val="28"/>
            <w:szCs w:val="28"/>
          </w:rPr>
          <w:t>http://distolimp.bspu.ru/</w:t>
        </w:r>
      </w:hyperlink>
      <w:r w:rsidRPr="00941A63">
        <w:rPr>
          <w:rFonts w:ascii="Times New Roman" w:hAnsi="Times New Roman"/>
          <w:sz w:val="28"/>
          <w:szCs w:val="28"/>
        </w:rPr>
        <w:t xml:space="preserve"> в 10-дневный срок после завершения </w:t>
      </w:r>
      <w:r w:rsidRPr="00941A63">
        <w:rPr>
          <w:rFonts w:ascii="Times New Roman" w:hAnsi="Times New Roman"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sz w:val="28"/>
          <w:szCs w:val="28"/>
        </w:rPr>
        <w:t xml:space="preserve">. </w:t>
      </w:r>
    </w:p>
    <w:p w:rsidR="0076619A" w:rsidRPr="00941A63" w:rsidRDefault="0076619A" w:rsidP="00F83D34">
      <w:pPr>
        <w:widowControl w:val="0"/>
        <w:numPr>
          <w:ilvl w:val="0"/>
          <w:numId w:val="2"/>
        </w:numPr>
        <w:tabs>
          <w:tab w:val="clear" w:pos="127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  <w:lang w:val="be-BY"/>
        </w:rPr>
        <w:t xml:space="preserve">Участники, набравшие нибольшее количество баллов, проходят во </w:t>
      </w:r>
      <w:r w:rsidRPr="00941A63">
        <w:rPr>
          <w:rFonts w:ascii="Times New Roman" w:hAnsi="Times New Roman"/>
          <w:sz w:val="28"/>
          <w:szCs w:val="28"/>
          <w:lang w:val="en-US"/>
        </w:rPr>
        <w:t>II</w:t>
      </w:r>
      <w:r w:rsidRPr="00941A63">
        <w:rPr>
          <w:rFonts w:ascii="Times New Roman" w:hAnsi="Times New Roman"/>
          <w:sz w:val="28"/>
          <w:szCs w:val="28"/>
        </w:rPr>
        <w:t xml:space="preserve"> </w:t>
      </w:r>
      <w:r w:rsidRPr="00941A63">
        <w:rPr>
          <w:rFonts w:ascii="Times New Roman" w:hAnsi="Times New Roman"/>
          <w:sz w:val="28"/>
          <w:szCs w:val="28"/>
          <w:lang w:val="be-BY"/>
        </w:rPr>
        <w:t>тур конкурса</w:t>
      </w:r>
      <w:r w:rsidRPr="00941A63">
        <w:rPr>
          <w:rFonts w:ascii="Times New Roman" w:hAnsi="Times New Roman"/>
          <w:sz w:val="28"/>
          <w:szCs w:val="28"/>
        </w:rPr>
        <w:t xml:space="preserve">. Количество </w:t>
      </w:r>
      <w:proofErr w:type="gramStart"/>
      <w:r w:rsidRPr="00941A63">
        <w:rPr>
          <w:rFonts w:ascii="Times New Roman" w:hAnsi="Times New Roman"/>
          <w:sz w:val="28"/>
          <w:szCs w:val="28"/>
        </w:rPr>
        <w:t>допущенных</w:t>
      </w:r>
      <w:proofErr w:type="gramEnd"/>
      <w:r w:rsidRPr="00941A63">
        <w:rPr>
          <w:rFonts w:ascii="Times New Roman" w:hAnsi="Times New Roman"/>
          <w:sz w:val="28"/>
          <w:szCs w:val="28"/>
        </w:rPr>
        <w:t xml:space="preserve"> к участию во втором туре определяется организаторами конкурса.</w:t>
      </w:r>
    </w:p>
    <w:p w:rsidR="0076619A" w:rsidRPr="00941A63" w:rsidRDefault="0076619A" w:rsidP="00F83D34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619A" w:rsidRPr="00941A63" w:rsidRDefault="0076619A" w:rsidP="00F83D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941A6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941A63">
        <w:rPr>
          <w:rFonts w:ascii="Times New Roman" w:hAnsi="Times New Roman"/>
          <w:b/>
          <w:bCs/>
          <w:sz w:val="28"/>
          <w:szCs w:val="28"/>
        </w:rPr>
        <w:t xml:space="preserve"> тур </w:t>
      </w:r>
      <w:r w:rsidRPr="00941A63">
        <w:rPr>
          <w:rFonts w:ascii="Times New Roman" w:hAnsi="Times New Roman"/>
          <w:b/>
          <w:bCs/>
          <w:sz w:val="28"/>
          <w:szCs w:val="28"/>
          <w:lang w:val="ba-RU"/>
        </w:rPr>
        <w:t>Конкурса</w:t>
      </w:r>
      <w:r w:rsidRPr="00941A6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6619A" w:rsidRPr="00941A63" w:rsidRDefault="0076619A" w:rsidP="00F83D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941A63">
        <w:rPr>
          <w:rFonts w:ascii="Times New Roman" w:hAnsi="Times New Roman"/>
          <w:b/>
          <w:bCs/>
          <w:sz w:val="28"/>
          <w:szCs w:val="28"/>
          <w:lang w:val="be-BY"/>
        </w:rPr>
        <w:t>Семинар литературоведов</w:t>
      </w:r>
    </w:p>
    <w:p w:rsidR="0076619A" w:rsidRPr="00941A63" w:rsidRDefault="0076619A" w:rsidP="009E0F64">
      <w:pPr>
        <w:pStyle w:val="a4"/>
        <w:numPr>
          <w:ilvl w:val="0"/>
          <w:numId w:val="3"/>
        </w:numPr>
        <w:tabs>
          <w:tab w:val="clear" w:pos="1275"/>
          <w:tab w:val="num" w:pos="0"/>
        </w:tabs>
        <w:ind w:left="0" w:firstLine="0"/>
        <w:rPr>
          <w:sz w:val="28"/>
          <w:szCs w:val="28"/>
        </w:rPr>
      </w:pPr>
      <w:r w:rsidRPr="00941A63">
        <w:rPr>
          <w:sz w:val="28"/>
          <w:szCs w:val="28"/>
        </w:rPr>
        <w:t>Второй тур конкурса проводится в форме очного семинара с 1</w:t>
      </w:r>
      <w:r w:rsidRPr="00941A63">
        <w:rPr>
          <w:sz w:val="28"/>
          <w:szCs w:val="28"/>
          <w:lang w:val="ba-RU"/>
        </w:rPr>
        <w:t>0</w:t>
      </w:r>
      <w:r w:rsidRPr="00941A63">
        <w:rPr>
          <w:sz w:val="28"/>
          <w:szCs w:val="28"/>
        </w:rPr>
        <w:t xml:space="preserve">  по 15 марта 2015 г. Программа семинара разрабатывается организаторами и до 1 марта 2015 года вывешивается на официальном сайте организатора </w:t>
      </w:r>
      <w:hyperlink r:id="rId9" w:history="1">
        <w:r w:rsidRPr="00941A63">
          <w:rPr>
            <w:rStyle w:val="a3"/>
            <w:color w:val="auto"/>
            <w:sz w:val="28"/>
            <w:szCs w:val="28"/>
          </w:rPr>
          <w:t>http://distolimp.bspu.ru/</w:t>
        </w:r>
      </w:hyperlink>
      <w:r w:rsidRPr="00941A63">
        <w:t>.</w:t>
      </w:r>
      <w:r w:rsidRPr="00941A63">
        <w:rPr>
          <w:b/>
          <w:bCs/>
          <w:sz w:val="28"/>
          <w:szCs w:val="28"/>
        </w:rPr>
        <w:t xml:space="preserve"> </w:t>
      </w:r>
    </w:p>
    <w:p w:rsidR="0076619A" w:rsidRPr="00941A63" w:rsidRDefault="0076619A" w:rsidP="009E0F64">
      <w:pPr>
        <w:pStyle w:val="a4"/>
        <w:numPr>
          <w:ilvl w:val="0"/>
          <w:numId w:val="3"/>
        </w:numPr>
        <w:tabs>
          <w:tab w:val="clear" w:pos="1275"/>
          <w:tab w:val="num" w:pos="0"/>
        </w:tabs>
        <w:ind w:left="0" w:firstLine="0"/>
        <w:rPr>
          <w:sz w:val="28"/>
          <w:szCs w:val="28"/>
        </w:rPr>
      </w:pPr>
      <w:r w:rsidRPr="00941A63">
        <w:rPr>
          <w:bCs/>
          <w:sz w:val="28"/>
          <w:szCs w:val="28"/>
        </w:rPr>
        <w:t xml:space="preserve">Участниками второго тура являются школьники, допущенные к участию во втором туре по итогам участия в первом туре конкурса. Список допущенных к участию (список приглашенных) во втором туре школьников вывешивается </w:t>
      </w:r>
      <w:r w:rsidRPr="00941A63">
        <w:rPr>
          <w:sz w:val="28"/>
          <w:szCs w:val="28"/>
        </w:rPr>
        <w:t xml:space="preserve">на официальном сайте организатора </w:t>
      </w:r>
      <w:hyperlink r:id="rId10" w:history="1">
        <w:r w:rsidRPr="00941A63">
          <w:rPr>
            <w:rStyle w:val="a3"/>
            <w:color w:val="auto"/>
            <w:sz w:val="28"/>
            <w:szCs w:val="28"/>
          </w:rPr>
          <w:t>http://distolimp.bspu.ru/</w:t>
        </w:r>
      </w:hyperlink>
      <w:r w:rsidRPr="00941A63">
        <w:t xml:space="preserve"> </w:t>
      </w:r>
      <w:r w:rsidRPr="00941A63">
        <w:rPr>
          <w:sz w:val="28"/>
          <w:szCs w:val="28"/>
        </w:rPr>
        <w:t>до 1 марта 2015 г.</w:t>
      </w:r>
    </w:p>
    <w:p w:rsidR="0076619A" w:rsidRPr="00941A63" w:rsidRDefault="0076619A" w:rsidP="00F83D34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Times New Roman" w:hAnsi="Times New Roman"/>
          <w:b/>
          <w:bCs/>
          <w:noProof/>
          <w:spacing w:val="-7"/>
          <w:sz w:val="28"/>
          <w:szCs w:val="28"/>
          <w:lang w:val="be-BY"/>
        </w:rPr>
      </w:pPr>
    </w:p>
    <w:p w:rsidR="0076619A" w:rsidRPr="00941A63" w:rsidRDefault="00EF1583" w:rsidP="00F83D34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Times New Roman" w:hAnsi="Times New Roman"/>
        </w:rPr>
      </w:pPr>
      <w:r w:rsidRPr="00941A63">
        <w:rPr>
          <w:noProof/>
        </w:rPr>
        <w:pict>
          <v:line id="_x0000_s1026" style="position:absolute;left:0;text-align:left;z-index:1;mso-position-horizontal-relative:margin" from="-31.2pt,311.05pt" to="-31.2pt,319.45pt" o:allowincell="f" strokeweight=".25pt">
            <w10:wrap anchorx="margin"/>
          </v:line>
        </w:pict>
      </w:r>
      <w:r w:rsidR="0076619A" w:rsidRPr="00941A63">
        <w:rPr>
          <w:rFonts w:ascii="Times New Roman" w:hAnsi="Times New Roman"/>
          <w:b/>
          <w:bCs/>
          <w:noProof/>
          <w:spacing w:val="-7"/>
          <w:sz w:val="28"/>
          <w:szCs w:val="28"/>
        </w:rPr>
        <w:t>Критерии оценивания конкурсных работ</w:t>
      </w:r>
    </w:p>
    <w:p w:rsidR="0076619A" w:rsidRPr="00941A63" w:rsidRDefault="0076619A" w:rsidP="00F83D34">
      <w:pPr>
        <w:shd w:val="clear" w:color="auto" w:fill="FFFFFF"/>
        <w:tabs>
          <w:tab w:val="left" w:pos="0"/>
        </w:tabs>
        <w:spacing w:before="250" w:line="317" w:lineRule="exact"/>
        <w:ind w:right="24"/>
        <w:jc w:val="both"/>
        <w:rPr>
          <w:rFonts w:ascii="Times New Roman" w:hAnsi="Times New Roman"/>
        </w:rPr>
      </w:pPr>
      <w:r w:rsidRPr="00941A63">
        <w:rPr>
          <w:rFonts w:ascii="Times New Roman" w:hAnsi="Times New Roman"/>
          <w:noProof/>
          <w:sz w:val="28"/>
          <w:szCs w:val="28"/>
          <w:lang w:val="be-BY"/>
        </w:rPr>
        <w:tab/>
      </w:r>
      <w:r w:rsidRPr="00941A63">
        <w:rPr>
          <w:rFonts w:ascii="Times New Roman" w:hAnsi="Times New Roman"/>
          <w:noProof/>
          <w:sz w:val="28"/>
          <w:szCs w:val="28"/>
        </w:rPr>
        <w:t>1. Все представленные на конкурс работы оцениваются по 10-бальной системе с учетом:</w:t>
      </w:r>
    </w:p>
    <w:p w:rsidR="0076619A" w:rsidRPr="00941A63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/>
          <w:noProof/>
          <w:sz w:val="28"/>
          <w:szCs w:val="28"/>
        </w:rPr>
      </w:pPr>
      <w:r w:rsidRPr="00941A63">
        <w:rPr>
          <w:rFonts w:ascii="Times New Roman" w:hAnsi="Times New Roman"/>
          <w:noProof/>
          <w:spacing w:val="-8"/>
          <w:sz w:val="28"/>
          <w:szCs w:val="28"/>
        </w:rPr>
        <w:t>соответствия жанру;</w:t>
      </w:r>
    </w:p>
    <w:p w:rsidR="0076619A" w:rsidRPr="00941A63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before="5" w:after="0" w:line="322" w:lineRule="exact"/>
        <w:ind w:firstLine="567"/>
        <w:rPr>
          <w:rFonts w:ascii="Times New Roman" w:hAnsi="Times New Roman"/>
          <w:noProof/>
          <w:sz w:val="28"/>
          <w:szCs w:val="28"/>
        </w:rPr>
      </w:pPr>
      <w:r w:rsidRPr="00941A63">
        <w:rPr>
          <w:rFonts w:ascii="Times New Roman" w:hAnsi="Times New Roman"/>
          <w:noProof/>
          <w:spacing w:val="-6"/>
          <w:sz w:val="28"/>
          <w:szCs w:val="28"/>
        </w:rPr>
        <w:t>выдержанности стиля, раскрытия темы;</w:t>
      </w:r>
    </w:p>
    <w:p w:rsidR="0076619A" w:rsidRPr="00941A63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/>
          <w:noProof/>
          <w:sz w:val="28"/>
          <w:szCs w:val="28"/>
        </w:rPr>
      </w:pPr>
      <w:r w:rsidRPr="00941A63">
        <w:rPr>
          <w:rFonts w:ascii="Times New Roman" w:hAnsi="Times New Roman"/>
          <w:noProof/>
          <w:spacing w:val="-6"/>
          <w:sz w:val="28"/>
          <w:szCs w:val="28"/>
        </w:rPr>
        <w:t>самобытности автора;</w:t>
      </w:r>
    </w:p>
    <w:p w:rsidR="0076619A" w:rsidRPr="00941A63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/>
          <w:noProof/>
          <w:sz w:val="28"/>
          <w:szCs w:val="28"/>
        </w:rPr>
      </w:pPr>
      <w:r w:rsidRPr="00941A63">
        <w:rPr>
          <w:rFonts w:ascii="Times New Roman" w:hAnsi="Times New Roman"/>
          <w:noProof/>
          <w:spacing w:val="-6"/>
          <w:sz w:val="28"/>
          <w:szCs w:val="28"/>
        </w:rPr>
        <w:t>идейности содержания;</w:t>
      </w:r>
    </w:p>
    <w:p w:rsidR="0076619A" w:rsidRPr="00941A63" w:rsidRDefault="0076619A" w:rsidP="00F83D3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before="10" w:after="0" w:line="307" w:lineRule="exact"/>
        <w:ind w:firstLine="567"/>
        <w:rPr>
          <w:rFonts w:ascii="Times New Roman" w:hAnsi="Times New Roman"/>
          <w:noProof/>
          <w:sz w:val="28"/>
          <w:szCs w:val="28"/>
        </w:rPr>
      </w:pPr>
      <w:r w:rsidRPr="00941A63">
        <w:rPr>
          <w:rFonts w:ascii="Times New Roman" w:hAnsi="Times New Roman"/>
          <w:noProof/>
          <w:spacing w:val="-6"/>
          <w:sz w:val="28"/>
          <w:szCs w:val="28"/>
        </w:rPr>
        <w:t>грамотности.</w:t>
      </w:r>
    </w:p>
    <w:p w:rsidR="0076619A" w:rsidRPr="00941A63" w:rsidRDefault="0076619A" w:rsidP="00F83D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  <w:lang w:val="be-BY"/>
        </w:rPr>
        <w:lastRenderedPageBreak/>
        <w:t xml:space="preserve">2. </w:t>
      </w:r>
      <w:r w:rsidRPr="00941A63">
        <w:rPr>
          <w:rFonts w:ascii="Times New Roman" w:hAnsi="Times New Roman"/>
          <w:sz w:val="28"/>
          <w:szCs w:val="28"/>
        </w:rPr>
        <w:t>Творческие работы должны быть представлены в электронном виде в формате</w:t>
      </w:r>
      <w:proofErr w:type="gramStart"/>
      <w:r w:rsidRPr="00941A6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41A63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941A63">
        <w:rPr>
          <w:rFonts w:ascii="Times New Roman" w:hAnsi="Times New Roman"/>
          <w:sz w:val="28"/>
          <w:szCs w:val="28"/>
        </w:rPr>
        <w:t>4</w:t>
      </w:r>
      <w:r w:rsidRPr="00941A63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941A63">
        <w:rPr>
          <w:rFonts w:ascii="Times New Roman" w:hAnsi="Times New Roman"/>
          <w:sz w:val="28"/>
          <w:szCs w:val="28"/>
        </w:rPr>
        <w:t xml:space="preserve">Объем работы не должен превышать </w:t>
      </w:r>
      <w:r w:rsidRPr="00941A63">
        <w:rPr>
          <w:rFonts w:ascii="Times New Roman" w:hAnsi="Times New Roman"/>
          <w:sz w:val="28"/>
          <w:szCs w:val="28"/>
          <w:lang w:val="be-BY"/>
        </w:rPr>
        <w:t>6</w:t>
      </w:r>
      <w:r w:rsidRPr="00941A63">
        <w:rPr>
          <w:rFonts w:ascii="Times New Roman" w:hAnsi="Times New Roman"/>
          <w:sz w:val="28"/>
          <w:szCs w:val="28"/>
        </w:rPr>
        <w:t xml:space="preserve"> страниц текста, напечатанного через 1,5 интервала шрифтом 14.</w:t>
      </w:r>
      <w:r w:rsidRPr="00941A63">
        <w:rPr>
          <w:rFonts w:ascii="Times New Roman" w:eastAsia="Times-Bold" w:hAnsi="Times New Roman"/>
          <w:bCs/>
          <w:sz w:val="28"/>
          <w:szCs w:val="28"/>
        </w:rPr>
        <w:t xml:space="preserve"> Тексты должны</w:t>
      </w:r>
      <w:r w:rsidRPr="00941A63">
        <w:rPr>
          <w:rFonts w:ascii="Times New Roman" w:eastAsia="Times-Bold" w:hAnsi="Times New Roman"/>
          <w:bCs/>
          <w:sz w:val="28"/>
          <w:szCs w:val="28"/>
          <w:lang w:val="be-BY"/>
        </w:rPr>
        <w:t xml:space="preserve"> </w:t>
      </w:r>
      <w:r w:rsidRPr="00941A63">
        <w:rPr>
          <w:rFonts w:ascii="Times New Roman" w:eastAsia="Times-Bold" w:hAnsi="Times New Roman"/>
          <w:bCs/>
          <w:sz w:val="28"/>
          <w:szCs w:val="28"/>
        </w:rPr>
        <w:t>быть набраны</w:t>
      </w:r>
      <w:r w:rsidRPr="00941A63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941A63">
        <w:rPr>
          <w:rFonts w:ascii="Times New Roman" w:eastAsia="Times-Bold" w:hAnsi="Times New Roman"/>
          <w:bCs/>
          <w:sz w:val="28"/>
          <w:szCs w:val="28"/>
        </w:rPr>
        <w:t>на башкирском языке (</w:t>
      </w:r>
      <w:r w:rsidRPr="00941A63">
        <w:rPr>
          <w:rFonts w:ascii="Times New Roman" w:hAnsi="Times New Roman"/>
          <w:sz w:val="28"/>
          <w:szCs w:val="28"/>
          <w:lang w:val="en-US"/>
        </w:rPr>
        <w:t>Tim</w:t>
      </w:r>
      <w:proofErr w:type="gramStart"/>
      <w:r w:rsidRPr="00941A63">
        <w:rPr>
          <w:rFonts w:ascii="Times New Roman" w:hAnsi="Times New Roman"/>
          <w:sz w:val="28"/>
          <w:szCs w:val="28"/>
        </w:rPr>
        <w:t>е</w:t>
      </w:r>
      <w:proofErr w:type="gramEnd"/>
      <w:r w:rsidRPr="00941A63">
        <w:rPr>
          <w:rFonts w:ascii="Times New Roman" w:hAnsi="Times New Roman"/>
          <w:sz w:val="28"/>
          <w:szCs w:val="28"/>
          <w:lang w:val="en-US"/>
        </w:rPr>
        <w:t>s</w:t>
      </w:r>
      <w:r w:rsidRPr="00941A63">
        <w:rPr>
          <w:rFonts w:ascii="Times New Roman" w:hAnsi="Times New Roman"/>
          <w:sz w:val="28"/>
          <w:szCs w:val="28"/>
        </w:rPr>
        <w:t xml:space="preserve"> </w:t>
      </w:r>
      <w:r w:rsidRPr="00941A63">
        <w:rPr>
          <w:rFonts w:ascii="Times New Roman" w:hAnsi="Times New Roman"/>
          <w:sz w:val="28"/>
          <w:szCs w:val="28"/>
          <w:lang w:val="en-US"/>
        </w:rPr>
        <w:t>New</w:t>
      </w:r>
      <w:r w:rsidRPr="00941A63">
        <w:rPr>
          <w:rFonts w:ascii="Times New Roman" w:hAnsi="Times New Roman"/>
          <w:sz w:val="28"/>
          <w:szCs w:val="28"/>
        </w:rPr>
        <w:t xml:space="preserve"> </w:t>
      </w:r>
      <w:r w:rsidRPr="00941A63">
        <w:rPr>
          <w:rFonts w:ascii="Times New Roman" w:hAnsi="Times New Roman"/>
          <w:sz w:val="28"/>
          <w:szCs w:val="28"/>
          <w:lang w:val="en-US"/>
        </w:rPr>
        <w:t>Roman</w:t>
      </w:r>
      <w:r w:rsidRPr="00941A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1A63">
        <w:rPr>
          <w:rFonts w:ascii="Times New Roman" w:hAnsi="Times New Roman"/>
          <w:sz w:val="28"/>
          <w:szCs w:val="28"/>
          <w:lang w:val="en-US"/>
        </w:rPr>
        <w:t>Helver</w:t>
      </w:r>
      <w:proofErr w:type="spellEnd"/>
      <w:r w:rsidRPr="00941A63">
        <w:rPr>
          <w:rFonts w:ascii="Times New Roman" w:hAnsi="Times New Roman"/>
          <w:sz w:val="28"/>
          <w:szCs w:val="28"/>
        </w:rPr>
        <w:t xml:space="preserve"> </w:t>
      </w:r>
      <w:r w:rsidRPr="00941A63">
        <w:rPr>
          <w:rFonts w:ascii="Times New Roman" w:hAnsi="Times New Roman"/>
          <w:sz w:val="28"/>
          <w:szCs w:val="28"/>
          <w:lang w:val="en-US"/>
        </w:rPr>
        <w:t>Bashkir</w:t>
      </w:r>
      <w:r w:rsidRPr="00941A63">
        <w:rPr>
          <w:rFonts w:ascii="Times New Roman" w:hAnsi="Times New Roman"/>
          <w:sz w:val="28"/>
          <w:szCs w:val="28"/>
        </w:rPr>
        <w:t>).  Титульный лист должен содержать: название работы; Ф.И.О. участника, название образовательного учреждения;  Ф.И.О. научного руководителя, его должность, ученую степень, звание (если имеется).</w:t>
      </w:r>
    </w:p>
    <w:p w:rsidR="0076619A" w:rsidRPr="00941A63" w:rsidRDefault="0076619A" w:rsidP="00F83D3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619A" w:rsidRPr="00941A63" w:rsidRDefault="0076619A" w:rsidP="00F83D34">
      <w:pPr>
        <w:pStyle w:val="a4"/>
        <w:jc w:val="center"/>
        <w:rPr>
          <w:b/>
          <w:sz w:val="28"/>
          <w:szCs w:val="28"/>
          <w:lang w:val="be-BY"/>
        </w:rPr>
      </w:pPr>
      <w:r w:rsidRPr="00941A63">
        <w:rPr>
          <w:b/>
          <w:sz w:val="28"/>
          <w:szCs w:val="28"/>
          <w:lang w:val="en-US"/>
        </w:rPr>
        <w:t>III</w:t>
      </w:r>
      <w:r w:rsidRPr="00941A63">
        <w:rPr>
          <w:b/>
          <w:sz w:val="28"/>
          <w:szCs w:val="28"/>
          <w:lang w:val="be-BY"/>
        </w:rPr>
        <w:t xml:space="preserve"> тур Конкуса </w:t>
      </w:r>
      <w:r w:rsidRPr="00941A63">
        <w:rPr>
          <w:b/>
          <w:sz w:val="28"/>
          <w:szCs w:val="28"/>
        </w:rPr>
        <w:t>«Илһам»</w:t>
      </w:r>
    </w:p>
    <w:p w:rsidR="0076619A" w:rsidRPr="00941A63" w:rsidRDefault="0076619A" w:rsidP="00F83D34">
      <w:pPr>
        <w:pStyle w:val="a4"/>
        <w:jc w:val="center"/>
        <w:rPr>
          <w:sz w:val="28"/>
          <w:szCs w:val="28"/>
        </w:rPr>
      </w:pPr>
      <w:r w:rsidRPr="00941A63">
        <w:rPr>
          <w:b/>
          <w:sz w:val="28"/>
          <w:szCs w:val="28"/>
        </w:rPr>
        <w:t xml:space="preserve"> Подведение итогов и награждение участников</w:t>
      </w:r>
    </w:p>
    <w:p w:rsidR="0076619A" w:rsidRPr="00941A63" w:rsidRDefault="0076619A" w:rsidP="00F83D34">
      <w:pPr>
        <w:numPr>
          <w:ilvl w:val="0"/>
          <w:numId w:val="4"/>
        </w:numPr>
        <w:tabs>
          <w:tab w:val="clear" w:pos="127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941A63">
        <w:rPr>
          <w:rFonts w:ascii="Times New Roman" w:eastAsia="Times-Roman" w:hAnsi="Times New Roman"/>
          <w:sz w:val="28"/>
          <w:szCs w:val="28"/>
        </w:rPr>
        <w:t xml:space="preserve">Победители </w:t>
      </w:r>
      <w:r w:rsidRPr="00941A63">
        <w:rPr>
          <w:rFonts w:ascii="Times New Roman" w:eastAsia="Times-Roman" w:hAnsi="Times New Roman"/>
          <w:sz w:val="28"/>
          <w:szCs w:val="28"/>
          <w:lang w:val="ba-RU"/>
        </w:rPr>
        <w:t xml:space="preserve">Конкурса </w:t>
      </w:r>
      <w:r w:rsidRPr="00941A6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941A63">
        <w:rPr>
          <w:rFonts w:ascii="Times New Roman" w:hAnsi="Times New Roman"/>
          <w:b/>
          <w:sz w:val="28"/>
          <w:szCs w:val="28"/>
        </w:rPr>
        <w:t>Илһам</w:t>
      </w:r>
      <w:proofErr w:type="gramEnd"/>
      <w:r w:rsidRPr="00941A63">
        <w:rPr>
          <w:rFonts w:ascii="Times New Roman" w:hAnsi="Times New Roman"/>
          <w:b/>
          <w:sz w:val="28"/>
          <w:szCs w:val="28"/>
        </w:rPr>
        <w:t>»</w:t>
      </w:r>
      <w:r w:rsidRPr="00941A63">
        <w:rPr>
          <w:rFonts w:ascii="Times New Roman" w:eastAsia="Times-Roman" w:hAnsi="Times New Roman"/>
          <w:sz w:val="28"/>
          <w:szCs w:val="28"/>
        </w:rPr>
        <w:t xml:space="preserve"> определяются по итогам</w:t>
      </w:r>
      <w:r w:rsidRPr="00941A63">
        <w:rPr>
          <w:rFonts w:ascii="Times New Roman" w:eastAsia="Times-Roman" w:hAnsi="Times New Roman"/>
          <w:sz w:val="28"/>
          <w:szCs w:val="28"/>
          <w:lang w:val="be-BY"/>
        </w:rPr>
        <w:t xml:space="preserve"> двух</w:t>
      </w:r>
      <w:r w:rsidRPr="00941A63">
        <w:rPr>
          <w:rFonts w:ascii="Times New Roman" w:eastAsia="Times-Roman" w:hAnsi="Times New Roman"/>
          <w:sz w:val="28"/>
          <w:szCs w:val="28"/>
        </w:rPr>
        <w:t xml:space="preserve"> туров и награждаются дипломами </w:t>
      </w:r>
      <w:r w:rsidRPr="00941A63">
        <w:rPr>
          <w:rFonts w:ascii="Times New Roman" w:eastAsia="Times-Roman" w:hAnsi="Times New Roman"/>
          <w:sz w:val="28"/>
          <w:szCs w:val="28"/>
          <w:lang w:val="en-US"/>
        </w:rPr>
        <w:t>I</w:t>
      </w:r>
      <w:r w:rsidRPr="00941A63">
        <w:rPr>
          <w:rFonts w:ascii="Times New Roman" w:eastAsia="Times-Roman" w:hAnsi="Times New Roman"/>
          <w:sz w:val="28"/>
          <w:szCs w:val="28"/>
        </w:rPr>
        <w:t xml:space="preserve">, </w:t>
      </w:r>
      <w:r w:rsidRPr="00941A63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941A63">
        <w:rPr>
          <w:rFonts w:ascii="Times New Roman" w:eastAsia="Times-Roman" w:hAnsi="Times New Roman"/>
          <w:sz w:val="28"/>
          <w:szCs w:val="28"/>
        </w:rPr>
        <w:t xml:space="preserve">, </w:t>
      </w:r>
      <w:r w:rsidRPr="00941A63">
        <w:rPr>
          <w:rFonts w:ascii="Times New Roman" w:eastAsia="Times-Roman" w:hAnsi="Times New Roman"/>
          <w:sz w:val="28"/>
          <w:szCs w:val="28"/>
          <w:lang w:val="en-US"/>
        </w:rPr>
        <w:t>III</w:t>
      </w:r>
      <w:r w:rsidRPr="00941A63">
        <w:rPr>
          <w:rFonts w:ascii="Times New Roman" w:eastAsia="Times-Roman" w:hAnsi="Times New Roman"/>
          <w:sz w:val="28"/>
          <w:szCs w:val="28"/>
        </w:rPr>
        <w:t xml:space="preserve"> степени и ценными призами.</w:t>
      </w:r>
      <w:r w:rsidRPr="00941A63">
        <w:rPr>
          <w:rFonts w:ascii="Times New Roman" w:eastAsia="Times-Roman" w:hAnsi="Times New Roman"/>
          <w:sz w:val="28"/>
          <w:szCs w:val="28"/>
          <w:lang w:val="be-BY"/>
        </w:rPr>
        <w:t xml:space="preserve"> Награждение победителей конкурса состоится 15 марта 2015 года.  Место и время награждения оргаизаторами будет сообщено дополнительно.</w:t>
      </w:r>
    </w:p>
    <w:p w:rsidR="0076619A" w:rsidRPr="00941A63" w:rsidRDefault="0076619A" w:rsidP="00F83D34">
      <w:pPr>
        <w:numPr>
          <w:ilvl w:val="0"/>
          <w:numId w:val="4"/>
        </w:numPr>
        <w:tabs>
          <w:tab w:val="clear" w:pos="127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>Научные руководители победителей Конкурса награждаются специальными дипломами «За подготовку победителя Конкурса».</w:t>
      </w:r>
    </w:p>
    <w:p w:rsidR="0076619A" w:rsidRPr="00941A63" w:rsidRDefault="0076619A" w:rsidP="00F83D34">
      <w:pPr>
        <w:numPr>
          <w:ilvl w:val="0"/>
          <w:numId w:val="4"/>
        </w:numPr>
        <w:tabs>
          <w:tab w:val="clear" w:pos="127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Все участники </w:t>
      </w:r>
      <w:r w:rsidRPr="00941A63">
        <w:rPr>
          <w:rFonts w:ascii="Times New Roman" w:hAnsi="Times New Roman"/>
          <w:sz w:val="28"/>
          <w:szCs w:val="28"/>
          <w:lang w:val="en-US"/>
        </w:rPr>
        <w:t>II</w:t>
      </w:r>
      <w:r w:rsidRPr="00941A63">
        <w:rPr>
          <w:rFonts w:ascii="Times New Roman" w:hAnsi="Times New Roman"/>
          <w:sz w:val="28"/>
          <w:szCs w:val="28"/>
        </w:rPr>
        <w:t xml:space="preserve"> тура Конкурса награждаются  «Сертификатом участника»</w:t>
      </w:r>
    </w:p>
    <w:p w:rsidR="0076619A" w:rsidRPr="00941A63" w:rsidRDefault="0076619A" w:rsidP="00F83D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 xml:space="preserve">Координатор Конкурса </w:t>
      </w:r>
      <w:r w:rsidRPr="00941A6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941A63">
        <w:rPr>
          <w:rFonts w:ascii="Times New Roman" w:hAnsi="Times New Roman"/>
          <w:b/>
          <w:sz w:val="28"/>
          <w:szCs w:val="28"/>
        </w:rPr>
        <w:t>Илһам</w:t>
      </w:r>
      <w:proofErr w:type="gramEnd"/>
      <w:r w:rsidRPr="00941A63">
        <w:rPr>
          <w:rFonts w:ascii="Times New Roman" w:hAnsi="Times New Roman"/>
          <w:b/>
          <w:sz w:val="28"/>
          <w:szCs w:val="28"/>
        </w:rPr>
        <w:t>»</w:t>
      </w:r>
      <w:r w:rsidRPr="00941A63">
        <w:rPr>
          <w:rFonts w:ascii="Times New Roman" w:hAnsi="Times New Roman"/>
          <w:sz w:val="28"/>
          <w:szCs w:val="28"/>
        </w:rPr>
        <w:t xml:space="preserve"> – к.ф.н., доц. </w:t>
      </w:r>
      <w:proofErr w:type="spellStart"/>
      <w:r w:rsidRPr="00941A63">
        <w:rPr>
          <w:rFonts w:ascii="Times New Roman" w:hAnsi="Times New Roman"/>
          <w:sz w:val="28"/>
          <w:szCs w:val="28"/>
        </w:rPr>
        <w:t>Алибаев</w:t>
      </w:r>
      <w:proofErr w:type="spellEnd"/>
      <w:r w:rsidRPr="00941A63">
        <w:rPr>
          <w:rFonts w:ascii="Times New Roman" w:hAnsi="Times New Roman"/>
          <w:sz w:val="28"/>
          <w:szCs w:val="28"/>
        </w:rPr>
        <w:t xml:space="preserve"> З. А.</w:t>
      </w:r>
    </w:p>
    <w:p w:rsidR="0076619A" w:rsidRPr="00941A63" w:rsidRDefault="0076619A" w:rsidP="00F83D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41A63">
        <w:rPr>
          <w:rFonts w:ascii="Times New Roman" w:hAnsi="Times New Roman"/>
          <w:sz w:val="28"/>
          <w:szCs w:val="28"/>
        </w:rPr>
        <w:tab/>
      </w:r>
      <w:r w:rsidRPr="00941A63">
        <w:rPr>
          <w:rFonts w:ascii="Times New Roman" w:hAnsi="Times New Roman"/>
          <w:sz w:val="28"/>
          <w:szCs w:val="28"/>
        </w:rPr>
        <w:tab/>
      </w:r>
      <w:r w:rsidRPr="00941A63">
        <w:rPr>
          <w:rFonts w:ascii="Times New Roman" w:hAnsi="Times New Roman"/>
          <w:sz w:val="28"/>
          <w:szCs w:val="28"/>
        </w:rPr>
        <w:tab/>
      </w:r>
      <w:r w:rsidRPr="00941A63">
        <w:rPr>
          <w:rFonts w:ascii="Times New Roman" w:hAnsi="Times New Roman"/>
          <w:sz w:val="28"/>
          <w:szCs w:val="28"/>
        </w:rPr>
        <w:tab/>
      </w:r>
      <w:r w:rsidRPr="00941A63">
        <w:rPr>
          <w:rFonts w:ascii="Times New Roman" w:hAnsi="Times New Roman"/>
          <w:sz w:val="28"/>
          <w:szCs w:val="28"/>
        </w:rPr>
        <w:tab/>
        <w:t>сот.</w:t>
      </w:r>
      <w:r w:rsidRPr="00941A63">
        <w:rPr>
          <w:rFonts w:ascii="Times New Roman" w:hAnsi="Times New Roman"/>
          <w:sz w:val="28"/>
          <w:szCs w:val="28"/>
        </w:rPr>
        <w:tab/>
      </w:r>
      <w:r w:rsidRPr="00941A63">
        <w:rPr>
          <w:rFonts w:ascii="Times New Roman" w:hAnsi="Times New Roman"/>
          <w:sz w:val="28"/>
          <w:szCs w:val="28"/>
          <w:lang w:val="en-US"/>
        </w:rPr>
        <w:t>89378372555</w:t>
      </w:r>
      <w:r w:rsidRPr="00941A63">
        <w:rPr>
          <w:rFonts w:ascii="Times New Roman" w:hAnsi="Times New Roman"/>
          <w:sz w:val="28"/>
          <w:szCs w:val="28"/>
        </w:rPr>
        <w:tab/>
      </w:r>
      <w:r w:rsidRPr="00941A63">
        <w:rPr>
          <w:rFonts w:ascii="Times New Roman" w:hAnsi="Times New Roman"/>
          <w:sz w:val="28"/>
          <w:szCs w:val="28"/>
        </w:rPr>
        <w:tab/>
      </w:r>
      <w:r w:rsidRPr="00941A63">
        <w:rPr>
          <w:rFonts w:ascii="Times New Roman" w:hAnsi="Times New Roman"/>
          <w:sz w:val="28"/>
          <w:szCs w:val="28"/>
        </w:rPr>
        <w:tab/>
      </w:r>
      <w:r w:rsidRPr="00941A63">
        <w:rPr>
          <w:rFonts w:ascii="Times New Roman" w:hAnsi="Times New Roman"/>
          <w:sz w:val="28"/>
          <w:szCs w:val="28"/>
        </w:rPr>
        <w:tab/>
      </w:r>
    </w:p>
    <w:p w:rsidR="0076619A" w:rsidRPr="00941A63" w:rsidRDefault="0076619A" w:rsidP="00F83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619A" w:rsidRPr="00941A63" w:rsidRDefault="0076619A" w:rsidP="00F83D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619A" w:rsidRPr="00941A63" w:rsidRDefault="0076619A" w:rsidP="00F83D34"/>
    <w:p w:rsidR="0076619A" w:rsidRPr="00941A63" w:rsidRDefault="0076619A"/>
    <w:sectPr w:rsidR="0076619A" w:rsidRPr="00941A63" w:rsidSect="0090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AF394"/>
    <w:lvl w:ilvl="0">
      <w:numFmt w:val="bullet"/>
      <w:lvlText w:val="*"/>
      <w:lvlJc w:val="left"/>
    </w:lvl>
  </w:abstractNum>
  <w:abstractNum w:abstractNumId="1">
    <w:nsid w:val="051F1D90"/>
    <w:multiLevelType w:val="hybridMultilevel"/>
    <w:tmpl w:val="B5C6ECEC"/>
    <w:lvl w:ilvl="0" w:tplc="93DC038C">
      <w:start w:val="1"/>
      <w:numFmt w:val="decimal"/>
      <w:lvlText w:val="%1."/>
      <w:lvlJc w:val="left"/>
      <w:pPr>
        <w:tabs>
          <w:tab w:val="num" w:pos="1272"/>
        </w:tabs>
        <w:ind w:left="1272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>
    <w:nsid w:val="0A8C5E40"/>
    <w:multiLevelType w:val="hybridMultilevel"/>
    <w:tmpl w:val="DEBA305E"/>
    <w:lvl w:ilvl="0" w:tplc="0C10318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112EA"/>
    <w:multiLevelType w:val="hybridMultilevel"/>
    <w:tmpl w:val="0D8AEDAE"/>
    <w:lvl w:ilvl="0" w:tplc="93DC038C">
      <w:start w:val="1"/>
      <w:numFmt w:val="decimal"/>
      <w:lvlText w:val="%1."/>
      <w:lvlJc w:val="left"/>
      <w:pPr>
        <w:tabs>
          <w:tab w:val="num" w:pos="1996"/>
        </w:tabs>
        <w:ind w:left="1996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FDB43D4"/>
    <w:multiLevelType w:val="hybridMultilevel"/>
    <w:tmpl w:val="00C6F7E8"/>
    <w:lvl w:ilvl="0" w:tplc="25AA3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57077"/>
    <w:multiLevelType w:val="hybridMultilevel"/>
    <w:tmpl w:val="99E8F54E"/>
    <w:lvl w:ilvl="0" w:tplc="93DC038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BDA02CC"/>
    <w:multiLevelType w:val="hybridMultilevel"/>
    <w:tmpl w:val="52504BF8"/>
    <w:lvl w:ilvl="0" w:tplc="93DC038C">
      <w:start w:val="1"/>
      <w:numFmt w:val="decimal"/>
      <w:lvlText w:val="%1."/>
      <w:lvlJc w:val="left"/>
      <w:pPr>
        <w:tabs>
          <w:tab w:val="num" w:pos="1275"/>
        </w:tabs>
        <w:ind w:left="1275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D34"/>
    <w:rsid w:val="00004AAD"/>
    <w:rsid w:val="000957E9"/>
    <w:rsid w:val="0015723A"/>
    <w:rsid w:val="00217A44"/>
    <w:rsid w:val="00236CC8"/>
    <w:rsid w:val="0027744F"/>
    <w:rsid w:val="002D6384"/>
    <w:rsid w:val="00385086"/>
    <w:rsid w:val="003B44E1"/>
    <w:rsid w:val="003B6421"/>
    <w:rsid w:val="00416D7C"/>
    <w:rsid w:val="005D5AA0"/>
    <w:rsid w:val="006624E3"/>
    <w:rsid w:val="006D1AEB"/>
    <w:rsid w:val="0076619A"/>
    <w:rsid w:val="0086534C"/>
    <w:rsid w:val="008654D7"/>
    <w:rsid w:val="00892481"/>
    <w:rsid w:val="008B3731"/>
    <w:rsid w:val="008F3A10"/>
    <w:rsid w:val="00901F0A"/>
    <w:rsid w:val="00902A3F"/>
    <w:rsid w:val="00941A63"/>
    <w:rsid w:val="00983A0D"/>
    <w:rsid w:val="009E0F64"/>
    <w:rsid w:val="00A32D82"/>
    <w:rsid w:val="00A70866"/>
    <w:rsid w:val="00AB694C"/>
    <w:rsid w:val="00AE4D7B"/>
    <w:rsid w:val="00B82882"/>
    <w:rsid w:val="00BA36C0"/>
    <w:rsid w:val="00C56BBC"/>
    <w:rsid w:val="00CF59DC"/>
    <w:rsid w:val="00D04B7B"/>
    <w:rsid w:val="00D905F6"/>
    <w:rsid w:val="00DA4EDD"/>
    <w:rsid w:val="00DD719E"/>
    <w:rsid w:val="00E9484B"/>
    <w:rsid w:val="00EC6BC8"/>
    <w:rsid w:val="00EF1583"/>
    <w:rsid w:val="00F83D34"/>
    <w:rsid w:val="00FA00F4"/>
    <w:rsid w:val="00FA2C7B"/>
    <w:rsid w:val="00FB3AEF"/>
    <w:rsid w:val="00FD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3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3D3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83D3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F83D3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olimp.bspu.ru/template/guest/global/conte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gam2015bspu@mai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stolimp.bspu.ru/" TargetMode="External"/><Relationship Id="rId10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tolimp.bs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774</Words>
  <Characters>4416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12</cp:revision>
  <dcterms:created xsi:type="dcterms:W3CDTF">2013-09-26T09:18:00Z</dcterms:created>
  <dcterms:modified xsi:type="dcterms:W3CDTF">2015-01-27T06:53:00Z</dcterms:modified>
</cp:coreProperties>
</file>