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B0" w:rsidRPr="00776FB0" w:rsidRDefault="00776FB0" w:rsidP="000D24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76FB0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bookmarkEnd w:id="0"/>
    <w:p w:rsidR="00776FB0" w:rsidRPr="00776FB0" w:rsidRDefault="00776FB0" w:rsidP="007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>1.Аналитическое задание. Выполните целостный анализ п</w:t>
      </w:r>
      <w:r>
        <w:rPr>
          <w:rFonts w:ascii="Times New Roman" w:hAnsi="Times New Roman" w:cs="Times New Roman"/>
          <w:sz w:val="28"/>
          <w:szCs w:val="28"/>
        </w:rPr>
        <w:t>розаического</w:t>
      </w:r>
      <w:r w:rsidRPr="00776FB0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>. При анализе</w:t>
      </w:r>
      <w:r w:rsidRPr="00776FB0">
        <w:rPr>
          <w:rFonts w:ascii="Times New Roman" w:hAnsi="Times New Roman" w:cs="Times New Roman"/>
          <w:sz w:val="28"/>
          <w:szCs w:val="28"/>
        </w:rPr>
        <w:t xml:space="preserve"> обрати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76FB0">
        <w:rPr>
          <w:rFonts w:ascii="Times New Roman" w:hAnsi="Times New Roman" w:cs="Times New Roman"/>
          <w:sz w:val="28"/>
          <w:szCs w:val="28"/>
        </w:rPr>
        <w:t xml:space="preserve"> внимание на</w:t>
      </w:r>
      <w:r>
        <w:rPr>
          <w:rFonts w:ascii="Times New Roman" w:hAnsi="Times New Roman" w:cs="Times New Roman"/>
          <w:sz w:val="28"/>
          <w:szCs w:val="28"/>
        </w:rPr>
        <w:t xml:space="preserve"> следующие моменты:</w:t>
      </w:r>
    </w:p>
    <w:p w:rsidR="00776FB0" w:rsidRPr="00776FB0" w:rsidRDefault="00776FB0" w:rsidP="007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композиционное построение повествования;</w:t>
      </w:r>
    </w:p>
    <w:p w:rsidR="00776FB0" w:rsidRPr="00776FB0" w:rsidRDefault="00776FB0" w:rsidP="007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объяснение причин включения в рассказ фрагмента из произведения А. Грина</w:t>
      </w:r>
      <w:r w:rsidR="000D2426">
        <w:rPr>
          <w:rFonts w:ascii="Times New Roman" w:hAnsi="Times New Roman" w:cs="Times New Roman"/>
          <w:sz w:val="28"/>
          <w:szCs w:val="28"/>
        </w:rPr>
        <w:t>;</w:t>
      </w:r>
      <w:r w:rsidRPr="00776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FB0" w:rsidRPr="00776FB0" w:rsidRDefault="00776FB0" w:rsidP="007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>в) символику деталей и образов;</w:t>
      </w:r>
    </w:p>
    <w:p w:rsidR="00776FB0" w:rsidRPr="00776FB0" w:rsidRDefault="00776FB0" w:rsidP="007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воздействие прозы А. Грина на К. Паустовского</w:t>
      </w:r>
      <w:r w:rsidR="000D2426">
        <w:rPr>
          <w:rFonts w:ascii="Times New Roman" w:hAnsi="Times New Roman" w:cs="Times New Roman"/>
          <w:sz w:val="28"/>
          <w:szCs w:val="28"/>
        </w:rPr>
        <w:t>;</w:t>
      </w:r>
    </w:p>
    <w:p w:rsidR="00E0198D" w:rsidRPr="00E0198D" w:rsidRDefault="00776FB0" w:rsidP="007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 xml:space="preserve">д) </w:t>
      </w:r>
      <w:r w:rsidR="000D2426">
        <w:rPr>
          <w:rFonts w:ascii="Times New Roman" w:hAnsi="Times New Roman" w:cs="Times New Roman"/>
          <w:sz w:val="28"/>
          <w:szCs w:val="28"/>
        </w:rPr>
        <w:t>«сквозные образы» повествования.</w:t>
      </w:r>
    </w:p>
    <w:p w:rsidR="00E0198D" w:rsidRPr="00E0198D" w:rsidRDefault="00E0198D" w:rsidP="00E01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8D">
        <w:rPr>
          <w:rFonts w:ascii="Times New Roman" w:hAnsi="Times New Roman" w:cs="Times New Roman"/>
          <w:b/>
          <w:sz w:val="28"/>
          <w:szCs w:val="28"/>
        </w:rPr>
        <w:t>Константин Паустовский</w:t>
      </w:r>
    </w:p>
    <w:p w:rsidR="00E0198D" w:rsidRPr="00E0198D" w:rsidRDefault="00E0198D" w:rsidP="00E01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8D">
        <w:rPr>
          <w:rFonts w:ascii="Times New Roman" w:hAnsi="Times New Roman" w:cs="Times New Roman"/>
          <w:b/>
          <w:sz w:val="28"/>
          <w:szCs w:val="28"/>
        </w:rPr>
        <w:t>АЛЕКСАНДР ГРИН</w:t>
      </w:r>
    </w:p>
    <w:p w:rsidR="00E0198D" w:rsidRPr="00E0198D" w:rsidRDefault="00E0198D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 xml:space="preserve">Во времена моей юности все мы, гимназисты, зачитывались выпусками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Универсальной библиотеки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>. Это были маленькие книги в желтой бумажной обложке, напечатанные петитом.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8D">
        <w:rPr>
          <w:rFonts w:ascii="Times New Roman" w:hAnsi="Times New Roman" w:cs="Times New Roman"/>
          <w:sz w:val="28"/>
          <w:szCs w:val="28"/>
        </w:rPr>
        <w:t xml:space="preserve">Стоили они необыкновенно дешево. За десять копеек можно было прочесть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Тартарена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Додэ</w:t>
      </w:r>
      <w:proofErr w:type="spellEnd"/>
      <w:r w:rsidRPr="00E0198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Мистерии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 xml:space="preserve"> Гамсуна, а за двадцать копеек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 xml:space="preserve">Давида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Копперфильда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 xml:space="preserve"> Диккенса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Дон-Кихота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 xml:space="preserve"> Сервантеса.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 xml:space="preserve">Русских писателей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Универсальная библиотека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 xml:space="preserve"> печатала только в виде исключения. Поэтому, когда я купил очередной выпуск со странным названием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 xml:space="preserve">Синий каскад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Теллури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 xml:space="preserve"> и увидел на обложке имя автора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198D">
        <w:rPr>
          <w:rFonts w:ascii="Times New Roman" w:hAnsi="Times New Roman" w:cs="Times New Roman"/>
          <w:sz w:val="28"/>
          <w:szCs w:val="28"/>
        </w:rPr>
        <w:t xml:space="preserve">лександр Грин, </w:t>
      </w:r>
      <w:r w:rsidR="00776FB0"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то, естественно, подумал, что Грин иностранец.</w:t>
      </w:r>
    </w:p>
    <w:p w:rsidR="00E0198D" w:rsidRPr="00E0198D" w:rsidRDefault="00E0198D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>В книге было несколько рассказов. Помню, я открыл книгу, стоя около киоска, где я ее купил, и прочел наугад: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198D">
        <w:rPr>
          <w:rFonts w:ascii="Times New Roman" w:hAnsi="Times New Roman" w:cs="Times New Roman"/>
          <w:sz w:val="28"/>
          <w:szCs w:val="28"/>
        </w:rPr>
        <w:t xml:space="preserve">Нет более бестолкового и чудесного порта, чем Лисе. Разноязычный этот город напоминает бродягу, </w:t>
      </w:r>
      <w:proofErr w:type="gramStart"/>
      <w:r w:rsidRPr="00E0198D">
        <w:rPr>
          <w:rFonts w:ascii="Times New Roman" w:hAnsi="Times New Roman" w:cs="Times New Roman"/>
          <w:sz w:val="28"/>
          <w:szCs w:val="28"/>
        </w:rPr>
        <w:t>решившего</w:t>
      </w:r>
      <w:proofErr w:type="gramEnd"/>
      <w:r w:rsidRPr="00E0198D">
        <w:rPr>
          <w:rFonts w:ascii="Times New Roman" w:hAnsi="Times New Roman" w:cs="Times New Roman"/>
          <w:sz w:val="28"/>
          <w:szCs w:val="28"/>
        </w:rPr>
        <w:t xml:space="preserve"> наконец погрузиться в дебри оседлости. Дома рассажены, как попало, среди нескольких намеков на улицы. Улиц в прямом смысле слова не могло быть в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Лиссе</w:t>
      </w:r>
      <w:proofErr w:type="spellEnd"/>
      <w:r w:rsidRPr="00E0198D">
        <w:rPr>
          <w:rFonts w:ascii="Times New Roman" w:hAnsi="Times New Roman" w:cs="Times New Roman"/>
          <w:sz w:val="28"/>
          <w:szCs w:val="28"/>
        </w:rPr>
        <w:t>, потому что город возник на обрывках скал и холмов, соединенных лестницами, мостами и узенькими тропинками.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8D">
        <w:rPr>
          <w:rFonts w:ascii="Times New Roman" w:hAnsi="Times New Roman" w:cs="Times New Roman"/>
          <w:sz w:val="28"/>
          <w:szCs w:val="28"/>
        </w:rPr>
        <w:t xml:space="preserve">Все это завалено сплошной густой тропической зеленью, в веерообразной тени которой блестят детские пламенные глаза женщин Желтый камень, синяя тень, живописные трещины старых стен. Где-нибудь на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бугрообразном</w:t>
      </w:r>
      <w:proofErr w:type="spellEnd"/>
      <w:r w:rsidRPr="00E0198D">
        <w:rPr>
          <w:rFonts w:ascii="Times New Roman" w:hAnsi="Times New Roman" w:cs="Times New Roman"/>
          <w:sz w:val="28"/>
          <w:szCs w:val="28"/>
        </w:rPr>
        <w:t xml:space="preserve"> дворе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огромная лодка, чинимая босоногим, трубку покуривающим нелюдимом. Пение вдали и его эхо в оврагах. Рынки на сваях под тентами и огромными зонтиками. Блеск оружия, яркое платье, аромат цветов и зелени, рождающий глухую тоску, как во сне, о влюбленности и свиданиях. Гавань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грязная, как молодой трубочист. Свитки парусов, их сон и крылатое утро, зеленая вода, скалы, даль океана Ночью </w:t>
      </w:r>
      <w:r w:rsidR="00776FB0"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магнетический пожар звезд, лодки со смеющимися голосами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вот Лисе!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 xml:space="preserve">Я читал, стоя в тени цветущего киевского каштана, </w:t>
      </w:r>
      <w:proofErr w:type="gramStart"/>
      <w:r w:rsidRPr="00E0198D">
        <w:rPr>
          <w:rFonts w:ascii="Times New Roman" w:hAnsi="Times New Roman" w:cs="Times New Roman"/>
          <w:sz w:val="28"/>
          <w:szCs w:val="28"/>
        </w:rPr>
        <w:t>читал не отрываясь</w:t>
      </w:r>
      <w:proofErr w:type="gramEnd"/>
      <w:r w:rsidRPr="00E0198D">
        <w:rPr>
          <w:rFonts w:ascii="Times New Roman" w:hAnsi="Times New Roman" w:cs="Times New Roman"/>
          <w:sz w:val="28"/>
          <w:szCs w:val="28"/>
        </w:rPr>
        <w:t>, пока не прочел до конца эту причудливую,</w:t>
      </w:r>
      <w:r>
        <w:rPr>
          <w:rFonts w:ascii="Times New Roman" w:hAnsi="Times New Roman" w:cs="Times New Roman"/>
          <w:sz w:val="28"/>
          <w:szCs w:val="28"/>
        </w:rPr>
        <w:t xml:space="preserve"> как сон, необыкновенную книгу.</w:t>
      </w:r>
    </w:p>
    <w:p w:rsidR="00E0198D" w:rsidRPr="00E0198D" w:rsidRDefault="00E0198D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 xml:space="preserve">Внезапно я ощутил тоску по блеску ветра, по солоноватому запаху морской воды, по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Лиссу</w:t>
      </w:r>
      <w:proofErr w:type="spellEnd"/>
      <w:r w:rsidRPr="00E0198D">
        <w:rPr>
          <w:rFonts w:ascii="Times New Roman" w:hAnsi="Times New Roman" w:cs="Times New Roman"/>
          <w:sz w:val="28"/>
          <w:szCs w:val="28"/>
        </w:rPr>
        <w:t>, по его жарким переулкам, опаляющим глазам женщин, шершавому желтому камню с остатками белых ракушек, розовому дыму облаков, стремительно взлетающему в синеву небосвода.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8D">
        <w:rPr>
          <w:rFonts w:ascii="Times New Roman" w:hAnsi="Times New Roman" w:cs="Times New Roman"/>
          <w:sz w:val="28"/>
          <w:szCs w:val="28"/>
        </w:rPr>
        <w:t xml:space="preserve">Нет! Это была, </w:t>
      </w:r>
      <w:r w:rsidRPr="00E0198D">
        <w:rPr>
          <w:rFonts w:ascii="Times New Roman" w:hAnsi="Times New Roman" w:cs="Times New Roman"/>
          <w:sz w:val="28"/>
          <w:szCs w:val="28"/>
        </w:rPr>
        <w:lastRenderedPageBreak/>
        <w:t>пожалуй, не тоска, а жестокое желание увидеть все это воочию и беззаботно погрузиться в вольную приморскую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8D">
        <w:rPr>
          <w:rFonts w:ascii="Times New Roman" w:hAnsi="Times New Roman" w:cs="Times New Roman"/>
          <w:sz w:val="28"/>
          <w:szCs w:val="28"/>
        </w:rPr>
        <w:t>И тут же я вспомнил, что какие-то отдельные черты этого блещущего мира я уже знал. Неизвестный писатель Грин только собрал их на одной странице. Но где я все это видел?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8D">
        <w:rPr>
          <w:rFonts w:ascii="Times New Roman" w:hAnsi="Times New Roman" w:cs="Times New Roman"/>
          <w:sz w:val="28"/>
          <w:szCs w:val="28"/>
        </w:rPr>
        <w:t>Я вспоминал недолго. Конечно, в Севастополе, в городе, как бы поднявшемся из зеленых морских волн на ослепительное белое солнце и перерезанном полосами теней, синих, как небо. Вся веселая путаница Севастополя была здесь, на страницах Грина.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>Я начал читать дальше и наткнулся на матросскую песенку: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ab/>
        <w:t>Южный Крест там сияет вдали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ab/>
        <w:t>С первым ветром проснется компас.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ab/>
        <w:t>Бог, храня корабли,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ab/>
        <w:t>Да помилует нас!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>Тогда я еще не знал, что Грин сам придумыв</w:t>
      </w:r>
      <w:r>
        <w:rPr>
          <w:rFonts w:ascii="Times New Roman" w:hAnsi="Times New Roman" w:cs="Times New Roman"/>
          <w:sz w:val="28"/>
          <w:szCs w:val="28"/>
        </w:rPr>
        <w:t xml:space="preserve">ал песенки для своих рассказов. </w:t>
      </w:r>
      <w:r w:rsidRPr="00E0198D">
        <w:rPr>
          <w:rFonts w:ascii="Times New Roman" w:hAnsi="Times New Roman" w:cs="Times New Roman"/>
          <w:sz w:val="28"/>
          <w:szCs w:val="28"/>
        </w:rPr>
        <w:t xml:space="preserve">Люди пьянеют от вина, солнечного сверкания, от беззаботной радости, щедрости жизни, никогда не устающей вводить нас в блеск и прохладу своих заманчивых уголков, наконец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чувства высокого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>.</w:t>
      </w:r>
    </w:p>
    <w:p w:rsidR="00E0198D" w:rsidRPr="00E0198D" w:rsidRDefault="00E0198D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>Все это существовало в рассказах Грина. Они опьяняли, как душистый воздух, что сбивает нас с ног после чада душных городов.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>Так я познакомился с Грином. Когда я узнал, что Грин русский и что зовут его Александр Степанович Гриневский, то не был этим особенно удивлен. Может быть, потому, что Грин был для меня к тому времени явным черноморцем, представителем в литературе того племени писателей, к которому принадлежали и Багрицкий, и Катаев, и мно</w:t>
      </w:r>
      <w:r>
        <w:rPr>
          <w:rFonts w:ascii="Times New Roman" w:hAnsi="Times New Roman" w:cs="Times New Roman"/>
          <w:sz w:val="28"/>
          <w:szCs w:val="28"/>
        </w:rPr>
        <w:t>гие другие писатели-черноморцы.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 xml:space="preserve">Удивился я, когда узнал биографию Грина, узнал его неслыханно тяжкую жизнь отщепенца и неприкаянного бродяги. Было непонятно, как этот замкнутый и избитый невзгодами человек пронес через мучительное существование великий дар мощного и чистого воображения, веру в человека и застенчивую улыбку. Недаром он написал о себе,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 xml:space="preserve">всегда видел облачный пейзаж над </w:t>
      </w:r>
      <w:proofErr w:type="gramStart"/>
      <w:r w:rsidRPr="00E0198D">
        <w:rPr>
          <w:rFonts w:ascii="Times New Roman" w:hAnsi="Times New Roman" w:cs="Times New Roman"/>
          <w:sz w:val="28"/>
          <w:szCs w:val="28"/>
        </w:rPr>
        <w:t>дрянью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мусором невысоких построек».</w:t>
      </w:r>
    </w:p>
    <w:p w:rsidR="00E0198D" w:rsidRPr="00E0198D" w:rsidRDefault="00E0198D" w:rsidP="00E0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8D">
        <w:rPr>
          <w:rFonts w:ascii="Times New Roman" w:hAnsi="Times New Roman" w:cs="Times New Roman"/>
          <w:sz w:val="28"/>
          <w:szCs w:val="28"/>
        </w:rPr>
        <w:t xml:space="preserve">Он с полным правом мог бы сказать о себе словами французского писателя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Жюля</w:t>
      </w:r>
      <w:proofErr w:type="spellEnd"/>
      <w:r w:rsidRPr="00E0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98D">
        <w:rPr>
          <w:rFonts w:ascii="Times New Roman" w:hAnsi="Times New Roman" w:cs="Times New Roman"/>
          <w:sz w:val="28"/>
          <w:szCs w:val="28"/>
        </w:rPr>
        <w:t>Ренара</w:t>
      </w:r>
      <w:proofErr w:type="spellEnd"/>
      <w:r w:rsidRPr="00E019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 xml:space="preserve">Моя родина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там, где пропл</w:t>
      </w:r>
      <w:r>
        <w:rPr>
          <w:rFonts w:ascii="Times New Roman" w:hAnsi="Times New Roman" w:cs="Times New Roman"/>
          <w:sz w:val="28"/>
          <w:szCs w:val="28"/>
        </w:rPr>
        <w:t xml:space="preserve">ывают самые прекрасные облака». </w:t>
      </w:r>
      <w:r w:rsidRPr="00E0198D">
        <w:rPr>
          <w:rFonts w:ascii="Times New Roman" w:hAnsi="Times New Roman" w:cs="Times New Roman"/>
          <w:sz w:val="28"/>
          <w:szCs w:val="28"/>
        </w:rPr>
        <w:t xml:space="preserve">Если бы Грин умер, оставив нам только одну свою поэму в прозе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98D">
        <w:rPr>
          <w:rFonts w:ascii="Times New Roman" w:hAnsi="Times New Roman" w:cs="Times New Roman"/>
          <w:sz w:val="28"/>
          <w:szCs w:val="28"/>
        </w:rPr>
        <w:t>Алые паруса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98D">
        <w:rPr>
          <w:rFonts w:ascii="Times New Roman" w:hAnsi="Times New Roman" w:cs="Times New Roman"/>
          <w:sz w:val="28"/>
          <w:szCs w:val="28"/>
        </w:rPr>
        <w:t>, то и этого было бы довольно, чтобы поставить его в ряды замечательных писателей, тревожащих человеческое сердце призывом к совершенству.</w:t>
      </w:r>
      <w:r w:rsidR="00776FB0">
        <w:rPr>
          <w:rFonts w:ascii="Times New Roman" w:hAnsi="Times New Roman" w:cs="Times New Roman"/>
          <w:sz w:val="28"/>
          <w:szCs w:val="28"/>
        </w:rPr>
        <w:t xml:space="preserve"> </w:t>
      </w:r>
      <w:r w:rsidRPr="00E0198D">
        <w:rPr>
          <w:rFonts w:ascii="Times New Roman" w:hAnsi="Times New Roman" w:cs="Times New Roman"/>
          <w:sz w:val="28"/>
          <w:szCs w:val="28"/>
        </w:rPr>
        <w:t xml:space="preserve">Грин писал почти все свои вещи в оправдание мечты. Мы должны быть благодарны ему за это. Мы знаем, что будущее, к которому мы стремимся, родилось из непобедимого человеческого свойства </w:t>
      </w:r>
      <w:r w:rsidR="00776FB0">
        <w:rPr>
          <w:rFonts w:ascii="Times New Roman" w:hAnsi="Times New Roman" w:cs="Times New Roman"/>
          <w:sz w:val="28"/>
          <w:szCs w:val="28"/>
        </w:rPr>
        <w:t>–</w:t>
      </w:r>
      <w:r w:rsidRPr="00E0198D">
        <w:rPr>
          <w:rFonts w:ascii="Times New Roman" w:hAnsi="Times New Roman" w:cs="Times New Roman"/>
          <w:sz w:val="28"/>
          <w:szCs w:val="28"/>
        </w:rPr>
        <w:t xml:space="preserve"> умения мечтать и любить.</w:t>
      </w:r>
    </w:p>
    <w:p w:rsidR="00E0198D" w:rsidRPr="00E0198D" w:rsidRDefault="00E0198D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98D" w:rsidRPr="00E0198D" w:rsidRDefault="00E0198D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3EA" w:rsidRPr="0058230A" w:rsidRDefault="00F803EA" w:rsidP="0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03EA" w:rsidRPr="0058230A" w:rsidSect="0097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D5C"/>
    <w:rsid w:val="000D2426"/>
    <w:rsid w:val="005813A1"/>
    <w:rsid w:val="0058230A"/>
    <w:rsid w:val="00776FB0"/>
    <w:rsid w:val="0097211C"/>
    <w:rsid w:val="00E0198D"/>
    <w:rsid w:val="00E25D5C"/>
    <w:rsid w:val="00F803EA"/>
    <w:rsid w:val="00FD4326"/>
    <w:rsid w:val="00FD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Kaf.Lit</cp:lastModifiedBy>
  <cp:revision>2</cp:revision>
  <dcterms:created xsi:type="dcterms:W3CDTF">2016-10-14T03:57:00Z</dcterms:created>
  <dcterms:modified xsi:type="dcterms:W3CDTF">2016-10-14T03:57:00Z</dcterms:modified>
</cp:coreProperties>
</file>