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82" w:rsidRPr="002635A3" w:rsidRDefault="007D2182" w:rsidP="002635A3">
      <w:pPr>
        <w:spacing w:after="0" w:line="360" w:lineRule="auto"/>
        <w:jc w:val="center"/>
        <w:rPr>
          <w:rFonts w:ascii="Times New Roman" w:hAnsi="Times New Roman"/>
          <w:b/>
          <w:sz w:val="28"/>
          <w:szCs w:val="28"/>
        </w:rPr>
      </w:pPr>
      <w:r w:rsidRPr="002635A3">
        <w:rPr>
          <w:rFonts w:ascii="Times New Roman" w:hAnsi="Times New Roman"/>
          <w:b/>
          <w:sz w:val="28"/>
          <w:szCs w:val="28"/>
        </w:rPr>
        <w:t xml:space="preserve">ПОЛОЖЕНИЕ </w:t>
      </w:r>
    </w:p>
    <w:p w:rsidR="007D2182" w:rsidRPr="002635A3" w:rsidRDefault="007D2182" w:rsidP="00C85AE3">
      <w:pPr>
        <w:spacing w:after="0" w:line="360" w:lineRule="auto"/>
        <w:jc w:val="center"/>
        <w:rPr>
          <w:rFonts w:ascii="Times New Roman" w:hAnsi="Times New Roman"/>
          <w:b/>
          <w:sz w:val="28"/>
          <w:szCs w:val="28"/>
        </w:rPr>
      </w:pPr>
      <w:r>
        <w:rPr>
          <w:rFonts w:ascii="Times New Roman" w:hAnsi="Times New Roman"/>
          <w:b/>
          <w:sz w:val="28"/>
          <w:szCs w:val="28"/>
        </w:rPr>
        <w:t>о К</w:t>
      </w:r>
      <w:r w:rsidRPr="002635A3">
        <w:rPr>
          <w:rFonts w:ascii="Times New Roman" w:hAnsi="Times New Roman"/>
          <w:b/>
          <w:sz w:val="28"/>
          <w:szCs w:val="28"/>
        </w:rPr>
        <w:t xml:space="preserve">онкурсе на лучший </w:t>
      </w:r>
      <w:r>
        <w:rPr>
          <w:rFonts w:ascii="Times New Roman" w:hAnsi="Times New Roman"/>
          <w:b/>
          <w:sz w:val="28"/>
          <w:szCs w:val="28"/>
        </w:rPr>
        <w:t>художественный</w:t>
      </w:r>
      <w:r w:rsidRPr="002635A3">
        <w:rPr>
          <w:rFonts w:ascii="Times New Roman" w:hAnsi="Times New Roman"/>
          <w:b/>
          <w:sz w:val="28"/>
          <w:szCs w:val="28"/>
        </w:rPr>
        <w:t xml:space="preserve"> перевод </w:t>
      </w:r>
    </w:p>
    <w:p w:rsidR="007D2182" w:rsidRPr="002635A3" w:rsidRDefault="007D2182" w:rsidP="002635A3">
      <w:pPr>
        <w:spacing w:after="0" w:line="360" w:lineRule="auto"/>
        <w:jc w:val="center"/>
        <w:rPr>
          <w:rFonts w:ascii="Times New Roman" w:hAnsi="Times New Roman"/>
          <w:b/>
          <w:sz w:val="28"/>
          <w:szCs w:val="28"/>
        </w:rPr>
      </w:pPr>
      <w:r>
        <w:rPr>
          <w:rFonts w:ascii="Times New Roman" w:hAnsi="Times New Roman"/>
          <w:b/>
          <w:sz w:val="28"/>
          <w:szCs w:val="28"/>
        </w:rPr>
        <w:t>произведений иностранной и национальной литературы</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3B3D95">
      <w:pPr>
        <w:spacing w:after="0" w:line="360" w:lineRule="auto"/>
        <w:jc w:val="both"/>
        <w:rPr>
          <w:rFonts w:ascii="Times New Roman" w:hAnsi="Times New Roman"/>
          <w:sz w:val="28"/>
          <w:szCs w:val="28"/>
        </w:rPr>
      </w:pPr>
      <w:r w:rsidRPr="002635A3">
        <w:rPr>
          <w:rFonts w:ascii="Times New Roman" w:hAnsi="Times New Roman"/>
          <w:sz w:val="28"/>
          <w:szCs w:val="28"/>
        </w:rPr>
        <w:t>Башкирский государственный педагогический университет им.</w:t>
      </w:r>
      <w:r>
        <w:rPr>
          <w:rFonts w:ascii="Times New Roman" w:hAnsi="Times New Roman"/>
          <w:sz w:val="28"/>
          <w:szCs w:val="28"/>
        </w:rPr>
        <w:t xml:space="preserve"> </w:t>
      </w:r>
      <w:r w:rsidRPr="002635A3">
        <w:rPr>
          <w:rFonts w:ascii="Times New Roman" w:hAnsi="Times New Roman"/>
          <w:sz w:val="28"/>
          <w:szCs w:val="28"/>
        </w:rPr>
        <w:t>М.</w:t>
      </w:r>
      <w:r>
        <w:rPr>
          <w:rFonts w:ascii="Times New Roman" w:hAnsi="Times New Roman"/>
          <w:sz w:val="28"/>
          <w:szCs w:val="28"/>
        </w:rPr>
        <w:t xml:space="preserve"> </w:t>
      </w:r>
      <w:r w:rsidRPr="002635A3">
        <w:rPr>
          <w:rFonts w:ascii="Times New Roman" w:hAnsi="Times New Roman"/>
          <w:sz w:val="28"/>
          <w:szCs w:val="28"/>
        </w:rPr>
        <w:t>А</w:t>
      </w:r>
      <w:r>
        <w:rPr>
          <w:rFonts w:ascii="Times New Roman" w:hAnsi="Times New Roman"/>
          <w:sz w:val="28"/>
          <w:szCs w:val="28"/>
        </w:rPr>
        <w:t>кмуллы при поддержке Министерства образования Республики Башкортостан с 15 декабря 2014 по 15 марта</w:t>
      </w:r>
      <w:r w:rsidRPr="002635A3">
        <w:rPr>
          <w:rFonts w:ascii="Times New Roman" w:hAnsi="Times New Roman"/>
          <w:sz w:val="28"/>
          <w:szCs w:val="28"/>
        </w:rPr>
        <w:t xml:space="preserve"> 201</w:t>
      </w:r>
      <w:r>
        <w:rPr>
          <w:rFonts w:ascii="Times New Roman" w:hAnsi="Times New Roman"/>
          <w:sz w:val="28"/>
          <w:szCs w:val="28"/>
        </w:rPr>
        <w:t>5</w:t>
      </w:r>
      <w:r w:rsidRPr="002635A3">
        <w:rPr>
          <w:rFonts w:ascii="Times New Roman" w:hAnsi="Times New Roman"/>
          <w:sz w:val="28"/>
          <w:szCs w:val="28"/>
        </w:rPr>
        <w:t xml:space="preserve"> года проводит первый Конкурс на лучший художественный перевод  </w:t>
      </w:r>
      <w:r>
        <w:rPr>
          <w:rFonts w:ascii="Times New Roman" w:hAnsi="Times New Roman"/>
          <w:sz w:val="28"/>
          <w:szCs w:val="28"/>
        </w:rPr>
        <w:t>произведений иностранной и национальной литературы</w:t>
      </w:r>
      <w:r w:rsidRPr="002635A3">
        <w:rPr>
          <w:rFonts w:ascii="Times New Roman" w:hAnsi="Times New Roman"/>
          <w:sz w:val="28"/>
          <w:szCs w:val="28"/>
        </w:rPr>
        <w:t xml:space="preserve"> на русский, английский, немецкий, французский, турецкий</w:t>
      </w:r>
      <w:r>
        <w:rPr>
          <w:rFonts w:ascii="Times New Roman" w:hAnsi="Times New Roman"/>
          <w:sz w:val="28"/>
          <w:szCs w:val="28"/>
        </w:rPr>
        <w:t>, арабский</w:t>
      </w:r>
      <w:r w:rsidRPr="002635A3">
        <w:rPr>
          <w:rFonts w:ascii="Times New Roman" w:hAnsi="Times New Roman"/>
          <w:sz w:val="28"/>
          <w:szCs w:val="28"/>
        </w:rPr>
        <w:t xml:space="preserve"> языки.</w:t>
      </w:r>
    </w:p>
    <w:p w:rsidR="007D2182" w:rsidRPr="002635A3" w:rsidRDefault="007D2182" w:rsidP="002635A3">
      <w:pPr>
        <w:spacing w:after="0" w:line="360" w:lineRule="auto"/>
        <w:jc w:val="both"/>
        <w:rPr>
          <w:rFonts w:ascii="Times New Roman" w:hAnsi="Times New Roman"/>
          <w:sz w:val="28"/>
          <w:szCs w:val="28"/>
        </w:rPr>
      </w:pPr>
    </w:p>
    <w:p w:rsidR="007D2182"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1. ОСНОВНЫЕ ПОЛОЖЕНИЯ</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1.1. Конкурс проводится с целью повышения интереса учащихся</w:t>
      </w:r>
      <w:r>
        <w:rPr>
          <w:rFonts w:ascii="Times New Roman" w:hAnsi="Times New Roman"/>
          <w:sz w:val="28"/>
          <w:szCs w:val="28"/>
        </w:rPr>
        <w:t xml:space="preserve"> общеобразовательных учреждений, студентов вузов и ссузов</w:t>
      </w:r>
      <w:r w:rsidRPr="002635A3">
        <w:rPr>
          <w:rFonts w:ascii="Times New Roman" w:hAnsi="Times New Roman"/>
          <w:sz w:val="28"/>
          <w:szCs w:val="28"/>
        </w:rPr>
        <w:t xml:space="preserve"> к изучению иностранных языков вообще и к переводческой деятельности, в частности. Помимо этой основной цели, конкурс </w:t>
      </w:r>
      <w:r>
        <w:rPr>
          <w:rFonts w:ascii="Times New Roman" w:hAnsi="Times New Roman"/>
          <w:sz w:val="28"/>
          <w:szCs w:val="28"/>
        </w:rPr>
        <w:t>должен повысить интерес участников к изучению</w:t>
      </w:r>
      <w:r w:rsidRPr="002635A3">
        <w:rPr>
          <w:rFonts w:ascii="Times New Roman" w:hAnsi="Times New Roman"/>
          <w:sz w:val="28"/>
          <w:szCs w:val="28"/>
        </w:rPr>
        <w:t xml:space="preserve"> литературы, стимулировать и развивать их творческую активность.</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1.2. В конкурсе могут принимать участие учащиеся</w:t>
      </w:r>
      <w:r>
        <w:rPr>
          <w:rFonts w:ascii="Times New Roman" w:hAnsi="Times New Roman"/>
          <w:sz w:val="28"/>
          <w:szCs w:val="28"/>
        </w:rPr>
        <w:t xml:space="preserve"> общеобразовательных учреждений, студенты вузов и ссузов</w:t>
      </w:r>
      <w:r w:rsidRPr="002635A3">
        <w:rPr>
          <w:rFonts w:ascii="Times New Roman" w:hAnsi="Times New Roman"/>
          <w:sz w:val="28"/>
          <w:szCs w:val="28"/>
        </w:rPr>
        <w:t xml:space="preserve"> всех форм обучения, выполнившие данные ниже условия.</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3B3D95">
      <w:pPr>
        <w:spacing w:after="0" w:line="360" w:lineRule="auto"/>
        <w:jc w:val="both"/>
        <w:rPr>
          <w:rFonts w:ascii="Times New Roman" w:hAnsi="Times New Roman"/>
          <w:sz w:val="28"/>
          <w:szCs w:val="28"/>
        </w:rPr>
      </w:pPr>
      <w:r w:rsidRPr="002635A3">
        <w:rPr>
          <w:rFonts w:ascii="Times New Roman" w:hAnsi="Times New Roman"/>
          <w:sz w:val="28"/>
          <w:szCs w:val="28"/>
        </w:rPr>
        <w:t xml:space="preserve">1.3. Каждый участник имеет право выставить на конкурс только по одному варианту перевода каждого </w:t>
      </w:r>
      <w:r>
        <w:rPr>
          <w:rFonts w:ascii="Times New Roman" w:hAnsi="Times New Roman"/>
          <w:sz w:val="28"/>
          <w:szCs w:val="28"/>
        </w:rPr>
        <w:t>текста</w:t>
      </w:r>
      <w:r w:rsidRPr="002635A3">
        <w:rPr>
          <w:rFonts w:ascii="Times New Roman" w:hAnsi="Times New Roman"/>
          <w:sz w:val="28"/>
          <w:szCs w:val="28"/>
        </w:rPr>
        <w:t>.</w:t>
      </w:r>
    </w:p>
    <w:p w:rsidR="007D2182" w:rsidRPr="002635A3" w:rsidRDefault="007D2182" w:rsidP="002635A3">
      <w:pPr>
        <w:spacing w:after="0" w:line="360" w:lineRule="auto"/>
        <w:jc w:val="both"/>
        <w:rPr>
          <w:rFonts w:ascii="Times New Roman" w:hAnsi="Times New Roman"/>
          <w:sz w:val="28"/>
          <w:szCs w:val="28"/>
        </w:rPr>
      </w:pPr>
    </w:p>
    <w:p w:rsidR="007D2182" w:rsidRDefault="007D2182" w:rsidP="003B3D95">
      <w:pPr>
        <w:spacing w:after="0" w:line="360" w:lineRule="auto"/>
        <w:jc w:val="both"/>
        <w:rPr>
          <w:rFonts w:ascii="Times New Roman" w:hAnsi="Times New Roman"/>
          <w:sz w:val="28"/>
          <w:szCs w:val="28"/>
        </w:rPr>
      </w:pPr>
      <w:r>
        <w:rPr>
          <w:rFonts w:ascii="Times New Roman" w:hAnsi="Times New Roman"/>
          <w:sz w:val="28"/>
          <w:szCs w:val="28"/>
        </w:rPr>
        <w:t>1.4. На конкурс выставляются три отрывка из произведений трёх разных авторов (О. Генри, М. Карима, Р. Султангареева), вложенные в приложении к данному Положению, а также выставленные на сайте http://bspu.ru/ в разделе</w:t>
      </w:r>
      <w:r w:rsidRPr="0005353A">
        <w:rPr>
          <w:rFonts w:ascii="Times New Roman" w:hAnsi="Times New Roman"/>
          <w:sz w:val="28"/>
          <w:szCs w:val="28"/>
        </w:rPr>
        <w:t xml:space="preserve"> факультет башкирской филологии, события</w:t>
      </w:r>
      <w:r>
        <w:rPr>
          <w:rFonts w:ascii="Times New Roman" w:hAnsi="Times New Roman"/>
          <w:sz w:val="28"/>
          <w:szCs w:val="28"/>
        </w:rPr>
        <w:t>.</w:t>
      </w:r>
    </w:p>
    <w:p w:rsidR="007D2182" w:rsidRDefault="007D2182" w:rsidP="002635A3">
      <w:pPr>
        <w:spacing w:after="0" w:line="360" w:lineRule="auto"/>
        <w:jc w:val="both"/>
        <w:rPr>
          <w:rFonts w:ascii="Times New Roman" w:hAnsi="Times New Roman"/>
          <w:sz w:val="28"/>
          <w:szCs w:val="28"/>
        </w:rPr>
      </w:pPr>
    </w:p>
    <w:p w:rsidR="007D2182" w:rsidRPr="002635A3" w:rsidRDefault="007D2182" w:rsidP="003B3D95">
      <w:pPr>
        <w:spacing w:after="0" w:line="360" w:lineRule="auto"/>
        <w:jc w:val="both"/>
        <w:rPr>
          <w:rFonts w:ascii="Times New Roman" w:hAnsi="Times New Roman"/>
          <w:sz w:val="28"/>
          <w:szCs w:val="28"/>
        </w:rPr>
      </w:pPr>
      <w:r>
        <w:rPr>
          <w:rFonts w:ascii="Times New Roman" w:hAnsi="Times New Roman"/>
          <w:sz w:val="28"/>
          <w:szCs w:val="28"/>
        </w:rPr>
        <w:t xml:space="preserve">1.5. Художественные переводы будут оцениваться по следующим критериям: смысловое соответствие, стилистическое соответствие, эмоциональное соответствие перевода оригиналу. </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1.6. Количество участников не ограничено.</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2. ЖЮРИ КОНКУРСА</w:t>
      </w:r>
    </w:p>
    <w:p w:rsidR="007D2182" w:rsidRPr="002635A3" w:rsidRDefault="007D2182" w:rsidP="002635A3">
      <w:pPr>
        <w:spacing w:after="0" w:line="360" w:lineRule="auto"/>
        <w:jc w:val="both"/>
        <w:rPr>
          <w:rFonts w:ascii="Times New Roman" w:hAnsi="Times New Roman"/>
          <w:sz w:val="28"/>
          <w:szCs w:val="28"/>
        </w:rPr>
      </w:pPr>
    </w:p>
    <w:p w:rsidR="007D2182" w:rsidRPr="00137B76"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 xml:space="preserve">2.1. Жюри конкурса </w:t>
      </w:r>
      <w:r w:rsidRPr="00137B76">
        <w:rPr>
          <w:rFonts w:ascii="Times New Roman" w:hAnsi="Times New Roman"/>
          <w:sz w:val="28"/>
          <w:szCs w:val="28"/>
        </w:rPr>
        <w:t>формируется из профессиональных переводчиков, поэтов, преподавателей иностранных языков и литературы.</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2.2. Жюри не рецензирует поступившие на конкурс работы и не аргументирует свои решения.</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 xml:space="preserve">2.3. Решения жюри по оценке конкурсных работ являются окончательными. </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3. УСЛОВИЯ КОНКУРСА</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A27868">
      <w:pPr>
        <w:spacing w:after="0" w:line="360" w:lineRule="auto"/>
        <w:jc w:val="both"/>
        <w:rPr>
          <w:rFonts w:ascii="Times New Roman" w:hAnsi="Times New Roman"/>
          <w:sz w:val="28"/>
          <w:szCs w:val="28"/>
        </w:rPr>
      </w:pPr>
      <w:r w:rsidRPr="002635A3">
        <w:rPr>
          <w:rFonts w:ascii="Times New Roman" w:hAnsi="Times New Roman"/>
          <w:sz w:val="28"/>
          <w:szCs w:val="28"/>
        </w:rPr>
        <w:t xml:space="preserve">3.1. Первый Конкурс на лучший художественный перевод  </w:t>
      </w:r>
      <w:r>
        <w:rPr>
          <w:rFonts w:ascii="Times New Roman" w:hAnsi="Times New Roman"/>
          <w:sz w:val="28"/>
          <w:szCs w:val="28"/>
        </w:rPr>
        <w:t>произведений иностранной и нацио</w:t>
      </w:r>
      <w:r w:rsidRPr="002635A3">
        <w:rPr>
          <w:rFonts w:ascii="Times New Roman" w:hAnsi="Times New Roman"/>
          <w:sz w:val="28"/>
          <w:szCs w:val="28"/>
        </w:rPr>
        <w:t>на</w:t>
      </w:r>
      <w:r>
        <w:rPr>
          <w:rFonts w:ascii="Times New Roman" w:hAnsi="Times New Roman"/>
          <w:sz w:val="28"/>
          <w:szCs w:val="28"/>
        </w:rPr>
        <w:t>льной литературы на</w:t>
      </w:r>
      <w:r w:rsidRPr="002635A3">
        <w:rPr>
          <w:rFonts w:ascii="Times New Roman" w:hAnsi="Times New Roman"/>
          <w:sz w:val="28"/>
          <w:szCs w:val="28"/>
        </w:rPr>
        <w:t xml:space="preserve"> русский, англ</w:t>
      </w:r>
      <w:r>
        <w:rPr>
          <w:rFonts w:ascii="Times New Roman" w:hAnsi="Times New Roman"/>
          <w:sz w:val="28"/>
          <w:szCs w:val="28"/>
        </w:rPr>
        <w:t xml:space="preserve">ийский, немецкий, французский, </w:t>
      </w:r>
      <w:r w:rsidRPr="002635A3">
        <w:rPr>
          <w:rFonts w:ascii="Times New Roman" w:hAnsi="Times New Roman"/>
          <w:sz w:val="28"/>
          <w:szCs w:val="28"/>
        </w:rPr>
        <w:t>турецкий</w:t>
      </w:r>
      <w:r>
        <w:rPr>
          <w:rFonts w:ascii="Times New Roman" w:hAnsi="Times New Roman"/>
          <w:sz w:val="28"/>
          <w:szCs w:val="28"/>
        </w:rPr>
        <w:t xml:space="preserve"> и арабский</w:t>
      </w:r>
      <w:r w:rsidRPr="002635A3">
        <w:rPr>
          <w:rFonts w:ascii="Times New Roman" w:hAnsi="Times New Roman"/>
          <w:sz w:val="28"/>
          <w:szCs w:val="28"/>
        </w:rPr>
        <w:t xml:space="preserve"> языки</w:t>
      </w:r>
      <w:r>
        <w:rPr>
          <w:rFonts w:ascii="Times New Roman" w:hAnsi="Times New Roman"/>
          <w:sz w:val="28"/>
          <w:szCs w:val="28"/>
        </w:rPr>
        <w:t xml:space="preserve"> (далее по тексту – «на русский и иностранные языки»)</w:t>
      </w:r>
      <w:r w:rsidRPr="002635A3">
        <w:rPr>
          <w:rFonts w:ascii="Times New Roman" w:hAnsi="Times New Roman"/>
          <w:sz w:val="28"/>
          <w:szCs w:val="28"/>
        </w:rPr>
        <w:t xml:space="preserve"> пров</w:t>
      </w:r>
      <w:r>
        <w:rPr>
          <w:rFonts w:ascii="Times New Roman" w:hAnsi="Times New Roman"/>
          <w:sz w:val="28"/>
          <w:szCs w:val="28"/>
        </w:rPr>
        <w:t>одится с 15 декабря 2014 по 15 марта</w:t>
      </w:r>
      <w:r w:rsidRPr="002635A3">
        <w:rPr>
          <w:rFonts w:ascii="Times New Roman" w:hAnsi="Times New Roman"/>
          <w:sz w:val="28"/>
          <w:szCs w:val="28"/>
        </w:rPr>
        <w:t xml:space="preserve"> 201</w:t>
      </w:r>
      <w:r>
        <w:rPr>
          <w:rFonts w:ascii="Times New Roman" w:hAnsi="Times New Roman"/>
          <w:sz w:val="28"/>
          <w:szCs w:val="28"/>
        </w:rPr>
        <w:t>5</w:t>
      </w:r>
      <w:r w:rsidRPr="002635A3">
        <w:rPr>
          <w:rFonts w:ascii="Times New Roman" w:hAnsi="Times New Roman"/>
          <w:sz w:val="28"/>
          <w:szCs w:val="28"/>
        </w:rPr>
        <w:t xml:space="preserve"> года.</w:t>
      </w:r>
    </w:p>
    <w:p w:rsidR="007D2182" w:rsidRDefault="007D2182" w:rsidP="002140FB">
      <w:pPr>
        <w:spacing w:after="0" w:line="360" w:lineRule="auto"/>
        <w:jc w:val="both"/>
        <w:rPr>
          <w:rFonts w:ascii="Times New Roman" w:hAnsi="Times New Roman"/>
          <w:sz w:val="28"/>
          <w:szCs w:val="28"/>
        </w:rPr>
      </w:pPr>
      <w:r w:rsidRPr="0005353A">
        <w:rPr>
          <w:rFonts w:ascii="Times New Roman" w:hAnsi="Times New Roman"/>
          <w:sz w:val="28"/>
          <w:szCs w:val="28"/>
        </w:rPr>
        <w:t>В этот период на сайте БГПУ им.</w:t>
      </w:r>
      <w:r>
        <w:rPr>
          <w:rFonts w:ascii="Times New Roman" w:hAnsi="Times New Roman"/>
          <w:sz w:val="28"/>
          <w:szCs w:val="28"/>
        </w:rPr>
        <w:t xml:space="preserve"> </w:t>
      </w:r>
      <w:r w:rsidRPr="0005353A">
        <w:rPr>
          <w:rFonts w:ascii="Times New Roman" w:hAnsi="Times New Roman"/>
          <w:sz w:val="28"/>
          <w:szCs w:val="28"/>
        </w:rPr>
        <w:t>М.</w:t>
      </w:r>
      <w:r>
        <w:rPr>
          <w:rFonts w:ascii="Times New Roman" w:hAnsi="Times New Roman"/>
          <w:sz w:val="28"/>
          <w:szCs w:val="28"/>
        </w:rPr>
        <w:t xml:space="preserve"> </w:t>
      </w:r>
      <w:r w:rsidRPr="0005353A">
        <w:rPr>
          <w:rFonts w:ascii="Times New Roman" w:hAnsi="Times New Roman"/>
          <w:sz w:val="28"/>
          <w:szCs w:val="28"/>
        </w:rPr>
        <w:t>А</w:t>
      </w:r>
      <w:r>
        <w:rPr>
          <w:rFonts w:ascii="Times New Roman" w:hAnsi="Times New Roman"/>
          <w:sz w:val="28"/>
          <w:szCs w:val="28"/>
        </w:rPr>
        <w:t>кмуллы http://bspu.ru/ в разделе</w:t>
      </w:r>
      <w:r w:rsidRPr="0005353A">
        <w:rPr>
          <w:rFonts w:ascii="Times New Roman" w:hAnsi="Times New Roman"/>
          <w:sz w:val="28"/>
          <w:szCs w:val="28"/>
        </w:rPr>
        <w:t xml:space="preserve"> факультет башкирской филологии, события будут опубликованы три оригинальных </w:t>
      </w:r>
      <w:r>
        <w:rPr>
          <w:rFonts w:ascii="Times New Roman" w:hAnsi="Times New Roman"/>
          <w:sz w:val="28"/>
          <w:szCs w:val="28"/>
        </w:rPr>
        <w:t>текстовых отрывка</w:t>
      </w:r>
      <w:r w:rsidRPr="0005353A">
        <w:rPr>
          <w:rFonts w:ascii="Times New Roman" w:hAnsi="Times New Roman"/>
          <w:sz w:val="28"/>
          <w:szCs w:val="28"/>
        </w:rPr>
        <w:t>, и в течение этого периода участники конкурса должны направить свои переводы в жюри конкурса</w:t>
      </w:r>
      <w:r>
        <w:rPr>
          <w:rFonts w:ascii="Times New Roman" w:hAnsi="Times New Roman"/>
          <w:sz w:val="28"/>
          <w:szCs w:val="28"/>
        </w:rPr>
        <w:t xml:space="preserve">, используя электронную форму, </w:t>
      </w:r>
      <w:r w:rsidRPr="007E4825">
        <w:rPr>
          <w:rFonts w:ascii="Times New Roman" w:hAnsi="Times New Roman"/>
          <w:sz w:val="28"/>
          <w:szCs w:val="28"/>
        </w:rPr>
        <w:t>доступную по адресу</w:t>
      </w:r>
      <w:r w:rsidRPr="005C51EC">
        <w:rPr>
          <w:rFonts w:ascii="Times New Roman" w:hAnsi="Times New Roman"/>
          <w:sz w:val="28"/>
          <w:szCs w:val="28"/>
        </w:rPr>
        <w:t xml:space="preserve"> </w:t>
      </w:r>
      <w:hyperlink r:id="rId6" w:history="1">
        <w:r w:rsidRPr="00F03B69">
          <w:rPr>
            <w:rStyle w:val="Hyperlink"/>
            <w:rFonts w:ascii="Times New Roman" w:hAnsi="Times New Roman"/>
            <w:sz w:val="28"/>
            <w:szCs w:val="28"/>
            <w:lang w:val="pl-PL"/>
          </w:rPr>
          <w:t>http</w:t>
        </w:r>
        <w:r w:rsidRPr="00F03B69">
          <w:rPr>
            <w:rStyle w:val="Hyperlink"/>
            <w:rFonts w:ascii="Times New Roman" w:hAnsi="Times New Roman"/>
            <w:sz w:val="28"/>
            <w:szCs w:val="28"/>
          </w:rPr>
          <w:t>://</w:t>
        </w:r>
        <w:r w:rsidRPr="00F03B69">
          <w:rPr>
            <w:rStyle w:val="Hyperlink"/>
            <w:rFonts w:ascii="Times New Roman" w:hAnsi="Times New Roman"/>
            <w:sz w:val="28"/>
            <w:szCs w:val="28"/>
            <w:lang w:val="pl-PL"/>
          </w:rPr>
          <w:t>goo</w:t>
        </w:r>
        <w:r w:rsidRPr="00F03B69">
          <w:rPr>
            <w:rStyle w:val="Hyperlink"/>
            <w:rFonts w:ascii="Times New Roman" w:hAnsi="Times New Roman"/>
            <w:sz w:val="28"/>
            <w:szCs w:val="28"/>
          </w:rPr>
          <w:t>.</w:t>
        </w:r>
        <w:r w:rsidRPr="00F03B69">
          <w:rPr>
            <w:rStyle w:val="Hyperlink"/>
            <w:rFonts w:ascii="Times New Roman" w:hAnsi="Times New Roman"/>
            <w:sz w:val="28"/>
            <w:szCs w:val="28"/>
            <w:lang w:val="pl-PL"/>
          </w:rPr>
          <w:t>gl</w:t>
        </w:r>
        <w:r w:rsidRPr="00F03B69">
          <w:rPr>
            <w:rStyle w:val="Hyperlink"/>
            <w:rFonts w:ascii="Times New Roman" w:hAnsi="Times New Roman"/>
            <w:sz w:val="28"/>
            <w:szCs w:val="28"/>
          </w:rPr>
          <w:t>/</w:t>
        </w:r>
        <w:r w:rsidRPr="00F03B69">
          <w:rPr>
            <w:rStyle w:val="Hyperlink"/>
            <w:rFonts w:ascii="Times New Roman" w:hAnsi="Times New Roman"/>
            <w:sz w:val="28"/>
            <w:szCs w:val="28"/>
            <w:lang w:val="pl-PL"/>
          </w:rPr>
          <w:t>forms</w:t>
        </w:r>
        <w:r w:rsidRPr="00F03B69">
          <w:rPr>
            <w:rStyle w:val="Hyperlink"/>
            <w:rFonts w:ascii="Times New Roman" w:hAnsi="Times New Roman"/>
            <w:sz w:val="28"/>
            <w:szCs w:val="28"/>
          </w:rPr>
          <w:t>/</w:t>
        </w:r>
        <w:r w:rsidRPr="00F03B69">
          <w:rPr>
            <w:rStyle w:val="Hyperlink"/>
            <w:rFonts w:ascii="Times New Roman" w:hAnsi="Times New Roman"/>
            <w:sz w:val="28"/>
            <w:szCs w:val="28"/>
            <w:lang w:val="pl-PL"/>
          </w:rPr>
          <w:t>dJ</w:t>
        </w:r>
        <w:r w:rsidRPr="00F03B69">
          <w:rPr>
            <w:rStyle w:val="Hyperlink"/>
            <w:rFonts w:ascii="Times New Roman" w:hAnsi="Times New Roman"/>
            <w:sz w:val="28"/>
            <w:szCs w:val="28"/>
          </w:rPr>
          <w:t>4</w:t>
        </w:r>
        <w:r w:rsidRPr="00F03B69">
          <w:rPr>
            <w:rStyle w:val="Hyperlink"/>
            <w:rFonts w:ascii="Times New Roman" w:hAnsi="Times New Roman"/>
            <w:sz w:val="28"/>
            <w:szCs w:val="28"/>
            <w:lang w:val="pl-PL"/>
          </w:rPr>
          <w:t>owOVSd</w:t>
        </w:r>
        <w:r w:rsidRPr="00F03B69">
          <w:rPr>
            <w:rStyle w:val="Hyperlink"/>
            <w:rFonts w:ascii="Times New Roman" w:hAnsi="Times New Roman"/>
            <w:sz w:val="28"/>
            <w:szCs w:val="28"/>
          </w:rPr>
          <w:t>1</w:t>
        </w:r>
      </w:hyperlink>
      <w:r w:rsidRPr="005C51EC">
        <w:rPr>
          <w:rFonts w:ascii="Times New Roman" w:hAnsi="Times New Roman"/>
          <w:sz w:val="28"/>
          <w:szCs w:val="28"/>
        </w:rPr>
        <w:t xml:space="preserve"> </w:t>
      </w:r>
      <w:r w:rsidRPr="00137B76">
        <w:rPr>
          <w:rFonts w:ascii="Times New Roman" w:hAnsi="Times New Roman"/>
          <w:sz w:val="28"/>
          <w:szCs w:val="28"/>
        </w:rPr>
        <w:t>.</w:t>
      </w:r>
      <w:r w:rsidRPr="002635A3">
        <w:rPr>
          <w:rFonts w:ascii="Times New Roman" w:hAnsi="Times New Roman"/>
          <w:sz w:val="28"/>
          <w:szCs w:val="28"/>
        </w:rPr>
        <w:t xml:space="preserve"> Переводы, отправленные позднее </w:t>
      </w:r>
      <w:r>
        <w:rPr>
          <w:rFonts w:ascii="Times New Roman" w:hAnsi="Times New Roman"/>
          <w:sz w:val="28"/>
          <w:szCs w:val="28"/>
        </w:rPr>
        <w:t xml:space="preserve">15 марта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w:t>
      </w:r>
      <w:r w:rsidRPr="002635A3">
        <w:rPr>
          <w:rFonts w:ascii="Times New Roman" w:hAnsi="Times New Roman"/>
          <w:sz w:val="28"/>
          <w:szCs w:val="28"/>
        </w:rPr>
        <w:t xml:space="preserve"> участвовать в конкурсе не будут.</w:t>
      </w:r>
      <w:r>
        <w:rPr>
          <w:rFonts w:ascii="Times New Roman" w:hAnsi="Times New Roman"/>
          <w:sz w:val="28"/>
          <w:szCs w:val="28"/>
        </w:rPr>
        <w:t xml:space="preserve"> В течение недели после официального окончания конкурса</w:t>
      </w:r>
      <w:r w:rsidRPr="002635A3">
        <w:rPr>
          <w:rFonts w:ascii="Times New Roman" w:hAnsi="Times New Roman"/>
          <w:sz w:val="28"/>
          <w:szCs w:val="28"/>
        </w:rPr>
        <w:t xml:space="preserve"> жюри будет оценивать</w:t>
      </w:r>
      <w:r>
        <w:rPr>
          <w:rFonts w:ascii="Times New Roman" w:hAnsi="Times New Roman"/>
          <w:sz w:val="28"/>
          <w:szCs w:val="28"/>
        </w:rPr>
        <w:t xml:space="preserve"> работы и определит победителей</w:t>
      </w:r>
      <w:r w:rsidRPr="002635A3">
        <w:rPr>
          <w:rFonts w:ascii="Times New Roman" w:hAnsi="Times New Roman"/>
          <w:sz w:val="28"/>
          <w:szCs w:val="28"/>
        </w:rPr>
        <w:t xml:space="preserve">. Имена победителей будут опубликованы на сайте конкурса, а также в местной печати </w:t>
      </w:r>
      <w:r w:rsidRPr="007E4825">
        <w:rPr>
          <w:rFonts w:ascii="Times New Roman" w:hAnsi="Times New Roman"/>
          <w:sz w:val="28"/>
          <w:szCs w:val="28"/>
        </w:rPr>
        <w:t xml:space="preserve">во второй половине </w:t>
      </w:r>
      <w:r>
        <w:rPr>
          <w:rFonts w:ascii="Times New Roman" w:hAnsi="Times New Roman"/>
          <w:sz w:val="28"/>
          <w:szCs w:val="28"/>
        </w:rPr>
        <w:t>марта. О месте и дате торжественного подведения итогов конкурса будет сообщено дополнительно.</w:t>
      </w:r>
      <w:r w:rsidRPr="002635A3">
        <w:rPr>
          <w:rFonts w:ascii="Times New Roman" w:hAnsi="Times New Roman"/>
          <w:sz w:val="28"/>
          <w:szCs w:val="28"/>
        </w:rPr>
        <w:t xml:space="preserve"> </w:t>
      </w:r>
      <w:r>
        <w:rPr>
          <w:rFonts w:ascii="Times New Roman" w:hAnsi="Times New Roman"/>
          <w:sz w:val="28"/>
          <w:szCs w:val="28"/>
        </w:rPr>
        <w:t>По результатам конкурса планируется издание сборника лучших работ.</w:t>
      </w:r>
    </w:p>
    <w:p w:rsidR="007D2182" w:rsidRPr="002635A3" w:rsidRDefault="007D2182" w:rsidP="002140FB">
      <w:pPr>
        <w:spacing w:after="0" w:line="360" w:lineRule="auto"/>
        <w:jc w:val="both"/>
        <w:rPr>
          <w:rFonts w:ascii="Times New Roman" w:hAnsi="Times New Roman"/>
          <w:sz w:val="28"/>
          <w:szCs w:val="28"/>
        </w:rPr>
      </w:pPr>
      <w:r>
        <w:rPr>
          <w:rFonts w:ascii="Times New Roman" w:hAnsi="Times New Roman"/>
          <w:sz w:val="28"/>
          <w:szCs w:val="28"/>
        </w:rPr>
        <w:t>3.2. В рамках конкурса предусмотрена свободная номинация, в которой каждый из участников может либо перевести один из заявленных текстов на язык, не указанный в условиях конкурса, либо перевести на один из заявленных языков другой текст по своему выбору.</w:t>
      </w:r>
    </w:p>
    <w:p w:rsidR="007D2182" w:rsidRPr="002635A3" w:rsidRDefault="007D2182" w:rsidP="002635A3">
      <w:pPr>
        <w:spacing w:after="0" w:line="360" w:lineRule="auto"/>
        <w:jc w:val="both"/>
        <w:rPr>
          <w:rFonts w:ascii="Times New Roman" w:hAnsi="Times New Roman"/>
          <w:sz w:val="28"/>
          <w:szCs w:val="28"/>
        </w:rPr>
      </w:pPr>
    </w:p>
    <w:p w:rsidR="007D2182" w:rsidRPr="002635A3"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4. КОНТАКТЫ</w:t>
      </w:r>
    </w:p>
    <w:p w:rsidR="007D2182" w:rsidRPr="002635A3" w:rsidRDefault="007D2182" w:rsidP="002635A3">
      <w:pPr>
        <w:spacing w:after="0" w:line="360" w:lineRule="auto"/>
        <w:jc w:val="both"/>
        <w:rPr>
          <w:rFonts w:ascii="Times New Roman" w:hAnsi="Times New Roman"/>
          <w:sz w:val="28"/>
          <w:szCs w:val="28"/>
        </w:rPr>
      </w:pPr>
    </w:p>
    <w:p w:rsidR="007D2182" w:rsidRDefault="007D2182" w:rsidP="002635A3">
      <w:pPr>
        <w:spacing w:after="0" w:line="360" w:lineRule="auto"/>
        <w:jc w:val="both"/>
        <w:rPr>
          <w:rFonts w:ascii="Times New Roman" w:hAnsi="Times New Roman"/>
          <w:sz w:val="28"/>
          <w:szCs w:val="28"/>
        </w:rPr>
      </w:pPr>
      <w:r w:rsidRPr="002635A3">
        <w:rPr>
          <w:rFonts w:ascii="Times New Roman" w:hAnsi="Times New Roman"/>
          <w:sz w:val="28"/>
          <w:szCs w:val="28"/>
        </w:rPr>
        <w:t xml:space="preserve">4.1. Со своими вопросами и предложениями участники, равно как и все интересующиеся конкурсом, могут обращаться в оргкомитет по </w:t>
      </w:r>
      <w:r w:rsidRPr="007E4825">
        <w:rPr>
          <w:rFonts w:ascii="Times New Roman" w:hAnsi="Times New Roman"/>
          <w:sz w:val="28"/>
          <w:szCs w:val="28"/>
        </w:rPr>
        <w:t>адресу</w:t>
      </w:r>
      <w:bookmarkStart w:id="0" w:name="_GoBack"/>
      <w:bookmarkEnd w:id="0"/>
      <w:r>
        <w:rPr>
          <w:rFonts w:ascii="Times New Roman" w:hAnsi="Times New Roman"/>
          <w:sz w:val="28"/>
          <w:szCs w:val="28"/>
        </w:rPr>
        <w:t xml:space="preserve">: </w:t>
      </w:r>
      <w:hyperlink r:id="rId7" w:history="1">
        <w:r w:rsidRPr="00F03B69">
          <w:rPr>
            <w:rStyle w:val="Hyperlink"/>
            <w:rFonts w:ascii="Times New Roman" w:hAnsi="Times New Roman"/>
            <w:sz w:val="28"/>
            <w:szCs w:val="28"/>
            <w:lang w:val="en-US"/>
          </w:rPr>
          <w:t>bashfac</w:t>
        </w:r>
        <w:r w:rsidRPr="00F03B69">
          <w:rPr>
            <w:rStyle w:val="Hyperlink"/>
            <w:rFonts w:ascii="Times New Roman" w:hAnsi="Times New Roman"/>
            <w:sz w:val="28"/>
            <w:szCs w:val="28"/>
          </w:rPr>
          <w:t>.</w:t>
        </w:r>
        <w:r w:rsidRPr="00F03B69">
          <w:rPr>
            <w:rStyle w:val="Hyperlink"/>
            <w:rFonts w:ascii="Times New Roman" w:hAnsi="Times New Roman"/>
            <w:sz w:val="28"/>
            <w:szCs w:val="28"/>
            <w:lang w:val="en-US"/>
          </w:rPr>
          <w:t>bspu</w:t>
        </w:r>
        <w:r w:rsidRPr="00F03B69">
          <w:rPr>
            <w:rStyle w:val="Hyperlink"/>
            <w:rFonts w:ascii="Times New Roman" w:hAnsi="Times New Roman"/>
            <w:sz w:val="28"/>
            <w:szCs w:val="28"/>
          </w:rPr>
          <w:t>@</w:t>
        </w:r>
        <w:r w:rsidRPr="00F03B69">
          <w:rPr>
            <w:rStyle w:val="Hyperlink"/>
            <w:rFonts w:ascii="Times New Roman" w:hAnsi="Times New Roman"/>
            <w:sz w:val="28"/>
            <w:szCs w:val="28"/>
            <w:lang w:val="pl-PL"/>
          </w:rPr>
          <w:t>gmail</w:t>
        </w:r>
        <w:r w:rsidRPr="00F03B69">
          <w:rPr>
            <w:rStyle w:val="Hyperlink"/>
            <w:rFonts w:ascii="Times New Roman" w:hAnsi="Times New Roman"/>
            <w:sz w:val="28"/>
            <w:szCs w:val="28"/>
          </w:rPr>
          <w:t>.</w:t>
        </w:r>
        <w:r w:rsidRPr="00F03B69">
          <w:rPr>
            <w:rStyle w:val="Hyperlink"/>
            <w:rFonts w:ascii="Times New Roman" w:hAnsi="Times New Roman"/>
            <w:sz w:val="28"/>
            <w:szCs w:val="28"/>
            <w:lang w:val="pl-PL"/>
          </w:rPr>
          <w:t>com</w:t>
        </w:r>
      </w:hyperlink>
      <w:r w:rsidRPr="005C51EC">
        <w:rPr>
          <w:rFonts w:ascii="Times New Roman" w:hAnsi="Times New Roman"/>
          <w:sz w:val="28"/>
          <w:szCs w:val="28"/>
        </w:rPr>
        <w:t xml:space="preserve"> </w:t>
      </w:r>
      <w:r w:rsidRPr="0014479A">
        <w:rPr>
          <w:rFonts w:ascii="Times New Roman" w:hAnsi="Times New Roman"/>
          <w:sz w:val="28"/>
          <w:szCs w:val="28"/>
        </w:rPr>
        <w:t>, а также по телефону</w:t>
      </w:r>
      <w:r>
        <w:rPr>
          <w:rFonts w:ascii="Times New Roman" w:hAnsi="Times New Roman"/>
          <w:sz w:val="28"/>
          <w:szCs w:val="28"/>
        </w:rPr>
        <w:t xml:space="preserve"> </w:t>
      </w:r>
      <w:r w:rsidRPr="0014479A">
        <w:rPr>
          <w:rFonts w:ascii="Times New Roman" w:hAnsi="Times New Roman"/>
          <w:sz w:val="28"/>
          <w:szCs w:val="28"/>
        </w:rPr>
        <w:t xml:space="preserve"> +7</w:t>
      </w:r>
      <w:r>
        <w:rPr>
          <w:rFonts w:ascii="Times New Roman" w:hAnsi="Times New Roman"/>
          <w:sz w:val="28"/>
          <w:szCs w:val="28"/>
        </w:rPr>
        <w:t>(</w:t>
      </w:r>
      <w:r w:rsidRPr="0014479A">
        <w:rPr>
          <w:rFonts w:ascii="Times New Roman" w:hAnsi="Times New Roman"/>
          <w:sz w:val="28"/>
          <w:szCs w:val="28"/>
        </w:rPr>
        <w:t>347</w:t>
      </w:r>
      <w:r>
        <w:rPr>
          <w:rFonts w:ascii="Times New Roman" w:hAnsi="Times New Roman"/>
          <w:sz w:val="28"/>
          <w:szCs w:val="28"/>
        </w:rPr>
        <w:t>)272-99-40</w:t>
      </w:r>
    </w:p>
    <w:p w:rsidR="007D2182" w:rsidRDefault="007D2182" w:rsidP="002635A3">
      <w:pPr>
        <w:spacing w:after="0" w:line="360" w:lineRule="auto"/>
        <w:jc w:val="both"/>
        <w:rPr>
          <w:rFonts w:ascii="Times New Roman" w:hAnsi="Times New Roman"/>
          <w:sz w:val="28"/>
          <w:szCs w:val="28"/>
        </w:rPr>
      </w:pPr>
    </w:p>
    <w:p w:rsidR="007D2182" w:rsidRDefault="007D2182" w:rsidP="002635A3">
      <w:pPr>
        <w:spacing w:after="0" w:line="360" w:lineRule="auto"/>
        <w:jc w:val="both"/>
        <w:rPr>
          <w:rFonts w:ascii="Times New Roman" w:hAnsi="Times New Roman"/>
          <w:sz w:val="28"/>
          <w:szCs w:val="28"/>
        </w:rPr>
      </w:pPr>
    </w:p>
    <w:p w:rsidR="007D2182" w:rsidRDefault="007D2182" w:rsidP="002635A3">
      <w:pPr>
        <w:spacing w:after="0" w:line="360" w:lineRule="auto"/>
        <w:jc w:val="both"/>
        <w:rPr>
          <w:rFonts w:ascii="Times New Roman" w:hAnsi="Times New Roman"/>
          <w:sz w:val="28"/>
          <w:szCs w:val="28"/>
        </w:rPr>
      </w:pPr>
    </w:p>
    <w:p w:rsidR="007D2182" w:rsidRDefault="007D2182" w:rsidP="0014479A">
      <w:pPr>
        <w:spacing w:after="0" w:line="360" w:lineRule="auto"/>
        <w:jc w:val="center"/>
        <w:rPr>
          <w:rFonts w:ascii="Times New Roman" w:hAnsi="Times New Roman"/>
          <w:b/>
          <w:sz w:val="28"/>
          <w:szCs w:val="28"/>
        </w:rPr>
      </w:pPr>
    </w:p>
    <w:p w:rsidR="007D2182" w:rsidRDefault="007D2182" w:rsidP="002635A3">
      <w:pPr>
        <w:spacing w:after="0" w:line="360" w:lineRule="auto"/>
        <w:jc w:val="both"/>
        <w:rPr>
          <w:rFonts w:ascii="Times New Roman" w:hAnsi="Times New Roman"/>
          <w:sz w:val="24"/>
          <w:szCs w:val="24"/>
        </w:rPr>
      </w:pPr>
    </w:p>
    <w:p w:rsidR="007D2182" w:rsidRPr="007E4825" w:rsidRDefault="007D2182" w:rsidP="0014479A">
      <w:pPr>
        <w:spacing w:after="0" w:line="360" w:lineRule="auto"/>
        <w:jc w:val="center"/>
        <w:rPr>
          <w:rFonts w:ascii="Times New Roman" w:hAnsi="Times New Roman"/>
          <w:b/>
          <w:sz w:val="28"/>
          <w:szCs w:val="28"/>
          <w:lang w:val="pl-PL"/>
        </w:rPr>
      </w:pPr>
      <w:r>
        <w:rPr>
          <w:rFonts w:ascii="Times New Roman" w:hAnsi="Times New Roman"/>
          <w:b/>
          <w:sz w:val="28"/>
          <w:szCs w:val="28"/>
        </w:rPr>
        <w:br w:type="page"/>
        <w:t xml:space="preserve">Приложение № </w:t>
      </w:r>
      <w:r>
        <w:rPr>
          <w:rFonts w:ascii="Times New Roman" w:hAnsi="Times New Roman"/>
          <w:b/>
          <w:sz w:val="28"/>
          <w:szCs w:val="28"/>
          <w:lang w:val="pl-PL"/>
        </w:rPr>
        <w:t>1</w:t>
      </w:r>
    </w:p>
    <w:p w:rsidR="007D2182" w:rsidRDefault="007D2182" w:rsidP="002140FB">
      <w:pPr>
        <w:spacing w:after="0" w:line="360" w:lineRule="auto"/>
        <w:jc w:val="center"/>
        <w:rPr>
          <w:rFonts w:ascii="Times New Roman" w:hAnsi="Times New Roman"/>
          <w:b/>
          <w:sz w:val="28"/>
          <w:szCs w:val="28"/>
        </w:rPr>
      </w:pPr>
      <w:r w:rsidRPr="007E4825">
        <w:rPr>
          <w:rFonts w:ascii="Times New Roman" w:hAnsi="Times New Roman"/>
          <w:b/>
          <w:sz w:val="28"/>
          <w:szCs w:val="28"/>
        </w:rPr>
        <w:t>Тексты, представленные на конкурс</w:t>
      </w:r>
    </w:p>
    <w:p w:rsidR="007D2182" w:rsidRPr="00544262" w:rsidRDefault="007D2182" w:rsidP="007E4825">
      <w:pPr>
        <w:pStyle w:val="NormalWeb"/>
        <w:shd w:val="clear" w:color="auto" w:fill="FFFFFF"/>
        <w:spacing w:before="240" w:beforeAutospacing="0" w:after="240" w:afterAutospacing="0" w:line="329" w:lineRule="atLeast"/>
        <w:jc w:val="center"/>
        <w:rPr>
          <w:b/>
          <w:color w:val="000000"/>
          <w:sz w:val="28"/>
          <w:szCs w:val="28"/>
          <w:lang w:val="en-US"/>
        </w:rPr>
      </w:pPr>
      <w:r w:rsidRPr="00544262">
        <w:rPr>
          <w:b/>
          <w:color w:val="000000"/>
          <w:sz w:val="28"/>
          <w:szCs w:val="28"/>
          <w:lang w:val="en-US"/>
        </w:rPr>
        <w:t>O. Henry, “The Last Leaf”</w:t>
      </w:r>
    </w:p>
    <w:p w:rsidR="007D2182" w:rsidRPr="007D68E5" w:rsidRDefault="007D2182" w:rsidP="007E4825">
      <w:pPr>
        <w:pStyle w:val="NormalWeb"/>
        <w:shd w:val="clear" w:color="auto" w:fill="FFFFFF"/>
        <w:spacing w:before="240" w:beforeAutospacing="0" w:after="240" w:afterAutospacing="0" w:line="360" w:lineRule="auto"/>
        <w:rPr>
          <w:color w:val="000000"/>
          <w:sz w:val="28"/>
          <w:szCs w:val="28"/>
          <w:lang w:val="en-US"/>
        </w:rPr>
      </w:pPr>
      <w:r w:rsidRPr="007D68E5">
        <w:rPr>
          <w:color w:val="000000"/>
          <w:sz w:val="28"/>
          <w:szCs w:val="28"/>
          <w:lang w:val="en-US"/>
        </w:rPr>
        <w:t xml:space="preserve">In a little district west of </w:t>
      </w:r>
      <w:smartTag w:uri="urn:schemas-microsoft-com:office:smarttags" w:element="address">
        <w:smartTag w:uri="urn:schemas-microsoft-com:office:smarttags" w:element="Street">
          <w:r w:rsidRPr="007D68E5">
            <w:rPr>
              <w:color w:val="000000"/>
              <w:sz w:val="28"/>
              <w:szCs w:val="28"/>
              <w:lang w:val="en-US"/>
            </w:rPr>
            <w:t>Washington Square</w:t>
          </w:r>
        </w:smartTag>
      </w:smartTag>
      <w:r w:rsidRPr="007D68E5">
        <w:rPr>
          <w:color w:val="000000"/>
          <w:sz w:val="28"/>
          <w:szCs w:val="28"/>
          <w:lang w:val="en-US"/>
        </w:rPr>
        <w:t xml:space="preserve"> the streets have run crazy and broken themselves into small strips called "places." These "places" make strange angles and curves. One Street crosses itself a time or two. An artist once discovered a valuable possibility in this street. Suppose a collector with a bill for paints, paper and canvas should, in traversing this route, suddenly meet himself coming back, without a cent having been paid on account!</w:t>
      </w:r>
    </w:p>
    <w:p w:rsidR="007D2182" w:rsidRPr="007D68E5" w:rsidRDefault="007D2182" w:rsidP="007E4825">
      <w:pPr>
        <w:pStyle w:val="NormalWeb"/>
        <w:shd w:val="clear" w:color="auto" w:fill="FFFFFF"/>
        <w:spacing w:before="240" w:beforeAutospacing="0" w:after="240" w:afterAutospacing="0" w:line="360" w:lineRule="auto"/>
        <w:rPr>
          <w:color w:val="000000"/>
          <w:sz w:val="28"/>
          <w:szCs w:val="28"/>
          <w:lang w:val="en-US"/>
        </w:rPr>
      </w:pPr>
      <w:r w:rsidRPr="007D68E5">
        <w:rPr>
          <w:color w:val="000000"/>
          <w:sz w:val="28"/>
          <w:szCs w:val="28"/>
          <w:lang w:val="en-US"/>
        </w:rPr>
        <w:t xml:space="preserve">     So, to quaint old </w:t>
      </w:r>
      <w:smartTag w:uri="urn:schemas-microsoft-com:office:smarttags" w:element="place">
        <w:r w:rsidRPr="007D68E5">
          <w:rPr>
            <w:color w:val="000000"/>
            <w:sz w:val="28"/>
            <w:szCs w:val="28"/>
            <w:lang w:val="en-US"/>
          </w:rPr>
          <w:t>Greenwich Village</w:t>
        </w:r>
      </w:smartTag>
      <w:r w:rsidRPr="007D68E5">
        <w:rPr>
          <w:color w:val="000000"/>
          <w:sz w:val="28"/>
          <w:szCs w:val="28"/>
          <w:lang w:val="en-US"/>
        </w:rPr>
        <w:t xml:space="preserve"> the art people soon came prowling, hunting for north windows and eighteenth-century gables and Dutch attics and low rents. Then they imported some pewter mugs and a chafing dish or two from </w:t>
      </w:r>
      <w:smartTag w:uri="urn:schemas-microsoft-com:office:smarttags" w:element="address">
        <w:smartTag w:uri="urn:schemas-microsoft-com:office:smarttags" w:element="Street">
          <w:r w:rsidRPr="007D68E5">
            <w:rPr>
              <w:color w:val="000000"/>
              <w:sz w:val="28"/>
              <w:szCs w:val="28"/>
              <w:lang w:val="en-US"/>
            </w:rPr>
            <w:t>Sixth Avenue</w:t>
          </w:r>
        </w:smartTag>
      </w:smartTag>
      <w:r w:rsidRPr="007D68E5">
        <w:rPr>
          <w:color w:val="000000"/>
          <w:sz w:val="28"/>
          <w:szCs w:val="28"/>
          <w:lang w:val="en-US"/>
        </w:rPr>
        <w:t>, and became a "colony."</w:t>
      </w:r>
    </w:p>
    <w:p w:rsidR="007D2182" w:rsidRPr="007D68E5" w:rsidRDefault="007D2182" w:rsidP="007E4825">
      <w:pPr>
        <w:pStyle w:val="NormalWeb"/>
        <w:shd w:val="clear" w:color="auto" w:fill="FFFFFF"/>
        <w:spacing w:before="240" w:beforeAutospacing="0" w:after="240" w:afterAutospacing="0" w:line="360" w:lineRule="auto"/>
        <w:rPr>
          <w:color w:val="000000"/>
          <w:sz w:val="28"/>
          <w:szCs w:val="28"/>
          <w:lang w:val="en-US"/>
        </w:rPr>
      </w:pPr>
      <w:r w:rsidRPr="007D68E5">
        <w:rPr>
          <w:color w:val="000000"/>
          <w:sz w:val="28"/>
          <w:szCs w:val="28"/>
          <w:lang w:val="en-US"/>
        </w:rPr>
        <w:t xml:space="preserve">     At the top of a squatty, three-story brick Sue and Johnsy had their studio. "Johnsy" was familiar for Joanna. One was from </w:t>
      </w:r>
      <w:smartTag w:uri="urn:schemas-microsoft-com:office:smarttags" w:element="State">
        <w:r w:rsidRPr="007D68E5">
          <w:rPr>
            <w:color w:val="000000"/>
            <w:sz w:val="28"/>
            <w:szCs w:val="28"/>
            <w:lang w:val="en-US"/>
          </w:rPr>
          <w:t>Maine</w:t>
        </w:r>
      </w:smartTag>
      <w:r w:rsidRPr="007D68E5">
        <w:rPr>
          <w:color w:val="000000"/>
          <w:sz w:val="28"/>
          <w:szCs w:val="28"/>
          <w:lang w:val="en-US"/>
        </w:rPr>
        <w:t xml:space="preserve">; the other from </w:t>
      </w:r>
      <w:smartTag w:uri="urn:schemas-microsoft-com:office:smarttags" w:element="State">
        <w:smartTag w:uri="urn:schemas-microsoft-com:office:smarttags" w:element="place">
          <w:r w:rsidRPr="007D68E5">
            <w:rPr>
              <w:color w:val="000000"/>
              <w:sz w:val="28"/>
              <w:szCs w:val="28"/>
              <w:lang w:val="en-US"/>
            </w:rPr>
            <w:t>California</w:t>
          </w:r>
        </w:smartTag>
      </w:smartTag>
      <w:r w:rsidRPr="007D68E5">
        <w:rPr>
          <w:color w:val="000000"/>
          <w:sz w:val="28"/>
          <w:szCs w:val="28"/>
          <w:lang w:val="en-US"/>
        </w:rPr>
        <w:t>. They had met at the table d'h</w:t>
      </w:r>
      <w:r w:rsidRPr="007D68E5">
        <w:rPr>
          <w:color w:val="000000"/>
          <w:sz w:val="28"/>
          <w:szCs w:val="28"/>
        </w:rPr>
        <w:t>ф</w:t>
      </w:r>
      <w:r w:rsidRPr="007D68E5">
        <w:rPr>
          <w:color w:val="000000"/>
          <w:sz w:val="28"/>
          <w:szCs w:val="28"/>
          <w:lang w:val="en-US"/>
        </w:rPr>
        <w:t xml:space="preserve">te of </w:t>
      </w:r>
      <w:smartTag w:uri="urn:schemas-microsoft-com:office:smarttags" w:element="address">
        <w:smartTag w:uri="urn:schemas-microsoft-com:office:smarttags" w:element="Street">
          <w:r w:rsidRPr="007D68E5">
            <w:rPr>
              <w:color w:val="000000"/>
              <w:sz w:val="28"/>
              <w:szCs w:val="28"/>
              <w:lang w:val="en-US"/>
            </w:rPr>
            <w:t>an Eighth Street</w:t>
          </w:r>
        </w:smartTag>
      </w:smartTag>
      <w:r w:rsidRPr="007D68E5">
        <w:rPr>
          <w:color w:val="000000"/>
          <w:sz w:val="28"/>
          <w:szCs w:val="28"/>
          <w:lang w:val="en-US"/>
        </w:rPr>
        <w:t xml:space="preserve"> "Delmonico's," and found their tastes in art, chicory salad and bishop sleeves so congenial that the joint studio resulted.</w:t>
      </w:r>
    </w:p>
    <w:p w:rsidR="007D2182" w:rsidRPr="007D68E5" w:rsidRDefault="007D2182" w:rsidP="007E4825">
      <w:pPr>
        <w:pStyle w:val="NormalWeb"/>
        <w:shd w:val="clear" w:color="auto" w:fill="FFFFFF"/>
        <w:spacing w:before="240" w:beforeAutospacing="0" w:after="240" w:afterAutospacing="0" w:line="360" w:lineRule="auto"/>
        <w:rPr>
          <w:color w:val="000000"/>
          <w:sz w:val="28"/>
          <w:szCs w:val="28"/>
          <w:lang w:val="en-US"/>
        </w:rPr>
      </w:pPr>
      <w:r w:rsidRPr="007D68E5">
        <w:rPr>
          <w:color w:val="000000"/>
          <w:sz w:val="28"/>
          <w:szCs w:val="28"/>
          <w:lang w:val="en-US"/>
        </w:rPr>
        <w:t>     That was in May. In November a cold, unseen stranger, whom the doctors called Pneumonia, stalked about the colony, touching one here and there with his icy fingers. Over on the east side this ravager strode boldly, smiting his victims by scores, but his feet trod slowly through the maze of the narrow and moss-grown "places."</w:t>
      </w:r>
    </w:p>
    <w:p w:rsidR="007D2182" w:rsidRPr="007D68E5" w:rsidRDefault="007D2182" w:rsidP="007E4825">
      <w:pPr>
        <w:pStyle w:val="NormalWeb"/>
        <w:shd w:val="clear" w:color="auto" w:fill="FFFFFF"/>
        <w:spacing w:before="240" w:beforeAutospacing="0" w:after="240" w:afterAutospacing="0" w:line="360" w:lineRule="auto"/>
        <w:rPr>
          <w:color w:val="000000"/>
          <w:sz w:val="28"/>
          <w:szCs w:val="28"/>
          <w:lang w:val="en-US"/>
        </w:rPr>
      </w:pPr>
      <w:r w:rsidRPr="007D68E5">
        <w:rPr>
          <w:color w:val="000000"/>
          <w:sz w:val="28"/>
          <w:szCs w:val="28"/>
          <w:lang w:val="en-US"/>
        </w:rPr>
        <w:t xml:space="preserve">     Mr. Pneumonia was not what you would call a chivalric old gentleman. A mite of a little woman with blood thinned by </w:t>
      </w:r>
      <w:smartTag w:uri="urn:schemas-microsoft-com:office:smarttags" w:element="State">
        <w:smartTag w:uri="urn:schemas-microsoft-com:office:smarttags" w:element="place">
          <w:r w:rsidRPr="007D68E5">
            <w:rPr>
              <w:color w:val="000000"/>
              <w:sz w:val="28"/>
              <w:szCs w:val="28"/>
              <w:lang w:val="en-US"/>
            </w:rPr>
            <w:t>California</w:t>
          </w:r>
        </w:smartTag>
      </w:smartTag>
      <w:r w:rsidRPr="007D68E5">
        <w:rPr>
          <w:color w:val="000000"/>
          <w:sz w:val="28"/>
          <w:szCs w:val="28"/>
          <w:lang w:val="en-US"/>
        </w:rPr>
        <w:t xml:space="preserve"> zephyrs was hardly fair game for the red-fisted, short-breathed old duffer. But Johnsy he smote; and she lay, scarcely moving, on her painted iron bedstead, looking through the small Dutch window-panes at the blank side of the next brick house.</w:t>
      </w:r>
    </w:p>
    <w:p w:rsidR="007D2182" w:rsidRPr="00544262" w:rsidRDefault="007D2182" w:rsidP="007E4825">
      <w:pPr>
        <w:jc w:val="center"/>
        <w:rPr>
          <w:b/>
          <w:sz w:val="28"/>
          <w:szCs w:val="28"/>
        </w:rPr>
      </w:pPr>
      <w:r>
        <w:rPr>
          <w:sz w:val="28"/>
          <w:szCs w:val="28"/>
          <w:lang w:val="be-BY"/>
        </w:rPr>
        <w:br w:type="page"/>
      </w:r>
      <w:r w:rsidRPr="00544262">
        <w:rPr>
          <w:b/>
          <w:sz w:val="28"/>
          <w:szCs w:val="28"/>
          <w:lang w:val="be-BY"/>
        </w:rPr>
        <w:t xml:space="preserve">М. Карим </w:t>
      </w:r>
      <w:r w:rsidRPr="007E4825">
        <w:rPr>
          <w:b/>
          <w:sz w:val="28"/>
          <w:szCs w:val="28"/>
        </w:rPr>
        <w:t>«</w:t>
      </w:r>
      <w:r w:rsidRPr="00544262">
        <w:rPr>
          <w:b/>
          <w:sz w:val="28"/>
          <w:szCs w:val="28"/>
        </w:rPr>
        <w:t>Долгое</w:t>
      </w:r>
      <w:r w:rsidRPr="007E4825">
        <w:rPr>
          <w:b/>
          <w:sz w:val="28"/>
          <w:szCs w:val="28"/>
        </w:rPr>
        <w:t>-</w:t>
      </w:r>
      <w:r w:rsidRPr="00544262">
        <w:rPr>
          <w:b/>
          <w:sz w:val="28"/>
          <w:szCs w:val="28"/>
        </w:rPr>
        <w:t>долгое</w:t>
      </w:r>
      <w:r w:rsidRPr="007E4825">
        <w:rPr>
          <w:b/>
          <w:sz w:val="28"/>
          <w:szCs w:val="28"/>
        </w:rPr>
        <w:t xml:space="preserve"> </w:t>
      </w:r>
      <w:r w:rsidRPr="00544262">
        <w:rPr>
          <w:b/>
          <w:sz w:val="28"/>
          <w:szCs w:val="28"/>
        </w:rPr>
        <w:t>детство</w:t>
      </w:r>
      <w:r w:rsidRPr="007E4825">
        <w:rPr>
          <w:b/>
          <w:sz w:val="28"/>
          <w:szCs w:val="28"/>
        </w:rPr>
        <w:t xml:space="preserve">», </w:t>
      </w:r>
      <w:r w:rsidRPr="00544262">
        <w:rPr>
          <w:b/>
          <w:sz w:val="28"/>
          <w:szCs w:val="28"/>
        </w:rPr>
        <w:t>пер</w:t>
      </w:r>
      <w:r w:rsidRPr="007E4825">
        <w:rPr>
          <w:b/>
          <w:sz w:val="28"/>
          <w:szCs w:val="28"/>
        </w:rPr>
        <w:t xml:space="preserve">. </w:t>
      </w:r>
      <w:r w:rsidRPr="00544262">
        <w:rPr>
          <w:b/>
          <w:sz w:val="28"/>
          <w:szCs w:val="28"/>
        </w:rPr>
        <w:t>Ильгиза Каримова</w:t>
      </w:r>
      <w:r>
        <w:rPr>
          <w:rStyle w:val="FootnoteReference"/>
          <w:b/>
          <w:sz w:val="28"/>
          <w:szCs w:val="28"/>
        </w:rPr>
        <w:footnoteReference w:id="2"/>
      </w:r>
    </w:p>
    <w:p w:rsidR="007D2182" w:rsidRPr="00544262" w:rsidRDefault="007D2182" w:rsidP="007E4825">
      <w:pPr>
        <w:spacing w:line="360" w:lineRule="auto"/>
        <w:rPr>
          <w:sz w:val="28"/>
          <w:szCs w:val="28"/>
        </w:rPr>
      </w:pPr>
      <w:r w:rsidRPr="00544262">
        <w:rPr>
          <w:sz w:val="28"/>
          <w:szCs w:val="28"/>
        </w:rPr>
        <w:t>Оказывается, я еще жив. Вижу льдисто-синее застывшее небо, медное солнце, примерзшее к этой синеве. Кто-то швыряет камни в его помятый диск, и солнце вздрагивает - дон, дон, дон... Видать, и ему уже недолго осталось, скоро отвалится...</w:t>
      </w:r>
    </w:p>
    <w:p w:rsidR="007D2182" w:rsidRPr="00544262" w:rsidRDefault="007D2182" w:rsidP="007E4825">
      <w:pPr>
        <w:spacing w:line="360" w:lineRule="auto"/>
        <w:rPr>
          <w:sz w:val="28"/>
          <w:szCs w:val="28"/>
        </w:rPr>
      </w:pPr>
      <w:r w:rsidRPr="00544262">
        <w:rPr>
          <w:sz w:val="28"/>
          <w:szCs w:val="28"/>
        </w:rPr>
        <w:t>Я еще жив. Слышу, где-то рядом с легким клокотаньем бьет родничок. По телу проходит дрожь... Чудно! Родник-то не из земли, из моей груди выбегает - бульк, бульк, бульк.</w:t>
      </w:r>
    </w:p>
    <w:p w:rsidR="007D2182" w:rsidRPr="00544262" w:rsidRDefault="007D2182" w:rsidP="007E4825">
      <w:pPr>
        <w:spacing w:line="360" w:lineRule="auto"/>
        <w:rPr>
          <w:sz w:val="28"/>
          <w:szCs w:val="28"/>
        </w:rPr>
      </w:pPr>
      <w:r w:rsidRPr="00544262">
        <w:rPr>
          <w:sz w:val="28"/>
          <w:szCs w:val="28"/>
        </w:rPr>
        <w:t xml:space="preserve">Понемногу прихожу в себя. Теперь уже слышу ясно: из груди, слева, вперемешку с кровью выпархивает дыханье. Ни боли, ни мучений. Будто и не я это, а кто-то другой. А я - вон я, навьючил на себя две катушки и тяну связь на передовую. По несущейся передо мной тени я бегу через голое поле </w:t>
      </w:r>
      <w:r>
        <w:rPr>
          <w:sz w:val="28"/>
          <w:szCs w:val="28"/>
        </w:rPr>
        <w:t>–</w:t>
      </w:r>
      <w:r w:rsidRPr="00544262">
        <w:rPr>
          <w:sz w:val="28"/>
          <w:szCs w:val="28"/>
        </w:rPr>
        <w:t xml:space="preserve"> только разрывы мин вырастают и опадают по сторонам. Она длинная, моя тень, </w:t>
      </w:r>
      <w:r>
        <w:rPr>
          <w:sz w:val="28"/>
          <w:szCs w:val="28"/>
        </w:rPr>
        <w:t>—</w:t>
      </w:r>
      <w:r w:rsidRPr="00544262">
        <w:rPr>
          <w:sz w:val="28"/>
          <w:szCs w:val="28"/>
        </w:rPr>
        <w:t xml:space="preserve"> значит, солнце взошло недавно. Вдруг тень с лёта упирается в одинокий дуб на меже. В тот же миг прямо передо мной вспыхивает огненный стог </w:t>
      </w:r>
      <w:r>
        <w:rPr>
          <w:sz w:val="28"/>
          <w:szCs w:val="28"/>
        </w:rPr>
        <w:t>–</w:t>
      </w:r>
      <w:r w:rsidRPr="00544262">
        <w:rPr>
          <w:sz w:val="28"/>
          <w:szCs w:val="28"/>
        </w:rPr>
        <w:t xml:space="preserve"> и гаснет. Но последняя маленькая искра толкает меня в грудь, и я с разбега остановился, отшатнулся. Закачался...</w:t>
      </w:r>
    </w:p>
    <w:p w:rsidR="007D2182" w:rsidRPr="00544262" w:rsidRDefault="007D2182" w:rsidP="007E4825">
      <w:pPr>
        <w:spacing w:line="360" w:lineRule="auto"/>
        <w:rPr>
          <w:sz w:val="28"/>
          <w:szCs w:val="28"/>
        </w:rPr>
      </w:pPr>
      <w:r w:rsidRPr="00544262">
        <w:rPr>
          <w:sz w:val="28"/>
          <w:szCs w:val="28"/>
        </w:rPr>
        <w:t>Я все еще качаюсь. Нет, теперь уже сама земля укачивает меня - как в колыбели. Небо то убегает ввысь, то подходит совсем близко. Тот солдат, бежавший с катушками, и я сходимся, сходимся и - становимся одним человеком. Вот это хорошо. Жалко было бы - если бы совсем разминулись.</w:t>
      </w:r>
    </w:p>
    <w:p w:rsidR="007D2182" w:rsidRDefault="007D2182" w:rsidP="007E4825">
      <w:pPr>
        <w:spacing w:line="360" w:lineRule="auto"/>
        <w:rPr>
          <w:sz w:val="28"/>
          <w:szCs w:val="28"/>
        </w:rPr>
      </w:pPr>
      <w:r w:rsidRPr="00544262">
        <w:rPr>
          <w:sz w:val="28"/>
          <w:szCs w:val="28"/>
        </w:rPr>
        <w:t xml:space="preserve">Да, я уже живой. Над самой головой колышутся ветви дуба, а вокруг него, взявшись за руки, ведут хоровод малыши. И среди них </w:t>
      </w:r>
      <w:r>
        <w:rPr>
          <w:sz w:val="28"/>
          <w:szCs w:val="28"/>
        </w:rPr>
        <w:t>–</w:t>
      </w:r>
      <w:r w:rsidRPr="00544262">
        <w:rPr>
          <w:sz w:val="28"/>
          <w:szCs w:val="28"/>
        </w:rPr>
        <w:t xml:space="preserve"> я, моя сестренка Салиса, братишка Ильяс</w:t>
      </w:r>
      <w:r>
        <w:rPr>
          <w:sz w:val="28"/>
          <w:szCs w:val="28"/>
        </w:rPr>
        <w:t>…</w:t>
      </w:r>
    </w:p>
    <w:p w:rsidR="007D2182" w:rsidRPr="007E4825" w:rsidRDefault="007D2182" w:rsidP="007E4825">
      <w:pPr>
        <w:jc w:val="center"/>
        <w:rPr>
          <w:rFonts w:ascii="Palatino Linotype" w:hAnsi="Palatino Linotype"/>
          <w:b/>
          <w:sz w:val="28"/>
          <w:szCs w:val="28"/>
        </w:rPr>
      </w:pPr>
      <w:r>
        <w:rPr>
          <w:sz w:val="28"/>
          <w:szCs w:val="28"/>
        </w:rPr>
        <w:br w:type="page"/>
      </w:r>
      <w:r w:rsidRPr="00C31F2A">
        <w:rPr>
          <w:rFonts w:ascii="Palatino Linotype" w:hAnsi="Palatino Linotype"/>
          <w:b/>
          <w:sz w:val="28"/>
          <w:szCs w:val="28"/>
        </w:rPr>
        <w:t>Р</w:t>
      </w:r>
      <w:r>
        <w:rPr>
          <w:rFonts w:ascii="Palatino Linotype" w:hAnsi="Palatino Linotype"/>
          <w:b/>
          <w:sz w:val="28"/>
          <w:szCs w:val="28"/>
          <w:lang w:val="be-BY"/>
        </w:rPr>
        <w:t>әшит Солтангәрәев,</w:t>
      </w:r>
      <w:r w:rsidRPr="00C31F2A">
        <w:rPr>
          <w:rFonts w:ascii="Palatino Linotype" w:hAnsi="Palatino Linotype"/>
          <w:b/>
          <w:sz w:val="28"/>
          <w:szCs w:val="28"/>
          <w:lang w:val="be-BY"/>
        </w:rPr>
        <w:t xml:space="preserve"> </w:t>
      </w:r>
      <w:r w:rsidRPr="007E4825">
        <w:rPr>
          <w:rFonts w:ascii="Palatino Linotype" w:hAnsi="Palatino Linotype"/>
          <w:b/>
          <w:sz w:val="28"/>
          <w:szCs w:val="28"/>
        </w:rPr>
        <w:t>„</w:t>
      </w:r>
      <w:r>
        <w:rPr>
          <w:rFonts w:ascii="Palatino Linotype" w:hAnsi="Palatino Linotype"/>
          <w:b/>
          <w:sz w:val="28"/>
          <w:szCs w:val="28"/>
          <w:lang w:val="be-BY"/>
        </w:rPr>
        <w:t>Ҡурай</w:t>
      </w:r>
      <w:r w:rsidRPr="007E4825">
        <w:rPr>
          <w:rFonts w:ascii="Palatino Linotype" w:hAnsi="Palatino Linotype"/>
          <w:b/>
          <w:sz w:val="28"/>
          <w:szCs w:val="28"/>
        </w:rPr>
        <w:t>”</w:t>
      </w:r>
    </w:p>
    <w:p w:rsidR="007D2182" w:rsidRPr="00380409" w:rsidRDefault="007D2182" w:rsidP="007E4825">
      <w:pPr>
        <w:rPr>
          <w:rFonts w:ascii="Palatino Linotype" w:eastAsia="MS Mincho" w:hAnsi="Palatino Linotype"/>
          <w:sz w:val="28"/>
          <w:szCs w:val="28"/>
          <w:lang w:val="be-BY"/>
        </w:rPr>
      </w:pPr>
      <w:r w:rsidRPr="00380409">
        <w:rPr>
          <w:rFonts w:ascii="Palatino Linotype" w:hAnsi="Palatino Linotype"/>
          <w:sz w:val="28"/>
          <w:szCs w:val="28"/>
          <w:lang w:val="be-BY"/>
        </w:rPr>
        <w:t>…Бына улар төн буйына икәү</w:t>
      </w:r>
      <w:r w:rsidRPr="00380409">
        <w:rPr>
          <w:rFonts w:ascii="Palatino Linotype" w:eastAsia="MS Mincho" w:hAnsi="Palatino Linotype"/>
          <w:sz w:val="28"/>
          <w:szCs w:val="28"/>
          <w:lang w:val="be-BY"/>
        </w:rPr>
        <w:t>ҙән икәү генә ултыралар. Һине күргәс кенә, үҙемдең олоғайғанымды белдем тигәндәй., ирҙәр бер</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 xml:space="preserve">береһенә ҡарашып алалар ҙа тыналар. Шунан хәҙер инде төш рәүешенә инә башлаған тарихты бер башына, бер аҙағына төшөп ҡутарырға тотоналар. Айырылышҡанға егерме биш йыл. </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Күберәк Владимир һораша. Рамаҙан кинәнес менән һөйләй.</w:t>
      </w:r>
    </w:p>
    <w:p w:rsidR="007D2182" w:rsidRPr="00380409" w:rsidRDefault="007D2182" w:rsidP="007E4825">
      <w:pPr>
        <w:rPr>
          <w:rFonts w:ascii="Palatino Linotype" w:eastAsia="MS Mincho" w:hAnsi="Palatino Linotype"/>
          <w:sz w:val="28"/>
          <w:szCs w:val="28"/>
          <w:lang w:val="be-BY"/>
        </w:rPr>
      </w:pP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Бында китер булғас, әсәйем, бәлки, Клаваларҙы күрерһең,</w:t>
      </w:r>
      <w:r>
        <w:rPr>
          <w:rFonts w:ascii="Palatino Linotype" w:eastAsia="MS Mincho" w:hAnsi="Palatino Linotype"/>
          <w:sz w:val="28"/>
          <w:szCs w:val="28"/>
          <w:lang w:val="be-BY"/>
        </w:rPr>
        <w:t xml:space="preserve"> </w:t>
      </w:r>
      <w:r w:rsidRPr="00380409">
        <w:rPr>
          <w:rFonts w:ascii="Palatino Linotype" w:eastAsia="MS Mincho" w:hAnsi="Palatino Linotype"/>
          <w:sz w:val="28"/>
          <w:szCs w:val="28"/>
          <w:lang w:val="be-BY"/>
        </w:rPr>
        <w:t>ти. Мин, Ленинградты Тамъян ауылы тип беләһеңме әллә, тип көлгәйнем, ана бит…</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Рамаҙан ирәйеп йылмайҙы.</w:t>
      </w:r>
    </w:p>
    <w:p w:rsidR="007D2182" w:rsidRPr="00380409" w:rsidRDefault="007D2182" w:rsidP="007E4825">
      <w:pPr>
        <w:rPr>
          <w:rFonts w:ascii="Palatino Linotype" w:eastAsia="MS Mincho" w:hAnsi="Palatino Linotype"/>
          <w:sz w:val="28"/>
          <w:szCs w:val="28"/>
          <w:lang w:val="be-BY"/>
        </w:rPr>
      </w:pP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Әсәйем шатланып бөтә алмаҫ ине…</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 xml:space="preserve">тине Владимир. – Атайымдың ҡайғыһы бөтөрҙө уны. Астан үлде, тинеләр. </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Ирҙәр тағы тын ҡалдылар. Владимир һүҙҙе икенсегә борорға теләне, шикелле: </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Ә мин һине артист булғанһың икән, тип торам, тине.</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 xml:space="preserve"> «Артист”. –Рамаҙан көлөп ҡуйҙы. –Бисә саҡ ебәрҙе. Ил буйлап ҡурай уйнап йөрөргә һин йәш егетһеңдер шул, ти. Эш күп. Өй яңыртырға</w:t>
      </w:r>
      <w:r>
        <w:rPr>
          <w:rFonts w:ascii="Palatino Linotype" w:eastAsia="MS Mincho" w:hAnsi="Palatino Linotype"/>
          <w:sz w:val="28"/>
          <w:szCs w:val="28"/>
          <w:lang w:val="be-BY"/>
        </w:rPr>
        <w:t xml:space="preserve"> </w:t>
      </w:r>
      <w:r w:rsidRPr="00380409">
        <w:rPr>
          <w:rFonts w:ascii="Palatino Linotype" w:eastAsia="MS Mincho" w:hAnsi="Palatino Linotype"/>
          <w:sz w:val="28"/>
          <w:szCs w:val="28"/>
          <w:lang w:val="be-BY"/>
        </w:rPr>
        <w:t xml:space="preserve">тигәйнек. Тракторист кешегә әллә ни ваҡыт эләкмәй. Ошо көҙгөһөн эш бөткәс кенә, бер аҙ буш. Ағасҡа китергә – тип йөрөй инем, парткомға саҡырҙылар ҙа: «Ленинградҡа сәнғәт байрамына китәһең. Әйҙә, Тамъян ҡурайын ишеттереп ҡайт!» </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тиҙәр. Ҡурайҙы һаман тыңлаған юҡ әле. Районға ла, Өфөгә лә саҡырғылайҙар.</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Уйланым да, өйҙә һәр ваҡыт һалып була, ә бындай байрам бүтәнсә эләкмәҫ тип, кит тә бар.</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Дөрөҫ! Уйна әле, Рамаҙан, ҡурай! – Владимир дуҫы менән башҡортса һөйләшергә тырыша ине.</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Рамаҙан, ошо һүҙҙе генә көтөп ултырғандай, ҡумтаһынан ҡурай тартып сығарҙы. Шунан ҡапылниҙер иҫенә төштөмө, Владимирға ҡараны. Бер аҙ йылмайып ҡарап торҙо ла ҡурайға һондо:</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Онотманыңмы икән?</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Владимир быны көтмәгәйне ах</w:t>
      </w:r>
      <w:r>
        <w:rPr>
          <w:rFonts w:ascii="Palatino Linotype" w:eastAsia="MS Mincho" w:hAnsi="Palatino Linotype"/>
          <w:sz w:val="28"/>
          <w:szCs w:val="28"/>
          <w:lang w:val="be-BY"/>
        </w:rPr>
        <w:t>ы</w:t>
      </w:r>
      <w:r w:rsidRPr="00380409">
        <w:rPr>
          <w:rFonts w:ascii="Palatino Linotype" w:eastAsia="MS Mincho" w:hAnsi="Palatino Linotype"/>
          <w:sz w:val="28"/>
          <w:szCs w:val="28"/>
          <w:lang w:val="be-BY"/>
        </w:rPr>
        <w:t>рыһы. Ҡаушап төштө, хатта биттәре алһыуланып китте. Дуҫтар, әллә теге ваҡыттағы ыҙғышты иҫкә төшөрҙөләр, бер юлы көлөп ебәрҙеләр. Бүтән сара юҡ, Владимир тәүәккәл генә итеп ҡурайҙы ҡулына алды.</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Әйҙә, әйҙә…</w:t>
      </w:r>
    </w:p>
    <w:p w:rsidR="007D2182" w:rsidRPr="00380409" w:rsidRDefault="007D2182" w:rsidP="007E4825">
      <w:pPr>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Нимә, «Порт</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Артур»ҙымы?</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Володя йылмайып иптәшенә ҡараны.</w:t>
      </w:r>
    </w:p>
    <w:p w:rsidR="007D2182" w:rsidRPr="00D30D4D" w:rsidRDefault="007D2182" w:rsidP="007E4825">
      <w:pPr>
        <w:spacing w:line="240" w:lineRule="auto"/>
        <w:rPr>
          <w:rFonts w:ascii="Palatino Linotype" w:eastAsia="MS Mincho" w:hAnsi="Palatino Linotype"/>
          <w:sz w:val="28"/>
          <w:szCs w:val="28"/>
          <w:lang w:val="be-BY"/>
        </w:rPr>
      </w:pPr>
      <w:r w:rsidRPr="00380409">
        <w:rPr>
          <w:rFonts w:ascii="Palatino Linotype" w:eastAsia="MS Mincho" w:hAnsi="Palatino Linotype"/>
          <w:sz w:val="28"/>
          <w:szCs w:val="28"/>
          <w:lang w:val="be-BY"/>
        </w:rPr>
        <w:t xml:space="preserve"> </w:t>
      </w:r>
      <w:r>
        <w:rPr>
          <w:rFonts w:ascii="Palatino Linotype" w:eastAsia="MS Mincho" w:hAnsi="Palatino Linotype"/>
          <w:sz w:val="28"/>
          <w:szCs w:val="28"/>
          <w:lang w:val="be-BY"/>
        </w:rPr>
        <w:t>—</w:t>
      </w:r>
      <w:r w:rsidRPr="00380409">
        <w:rPr>
          <w:rFonts w:ascii="Palatino Linotype" w:eastAsia="MS Mincho" w:hAnsi="Palatino Linotype"/>
          <w:sz w:val="28"/>
          <w:szCs w:val="28"/>
          <w:lang w:val="be-BY"/>
        </w:rPr>
        <w:t xml:space="preserve"> Улай түгел. – Рамаҙан йәнә ҡурайҙы тартып алды. – Иренгә түгел, тештәргә терәргә кәрәк тип күпме өйрәттем! Бына шулай.</w:t>
      </w:r>
    </w:p>
    <w:p w:rsidR="007D2182" w:rsidRPr="007E4825" w:rsidRDefault="007D2182" w:rsidP="007E4825">
      <w:pPr>
        <w:rPr>
          <w:rFonts w:ascii="Times New Roman" w:hAnsi="Times New Roman"/>
          <w:sz w:val="28"/>
          <w:szCs w:val="28"/>
        </w:rPr>
      </w:pPr>
    </w:p>
    <w:sectPr w:rsidR="007D2182" w:rsidRPr="007E4825" w:rsidSect="005F13D8">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182" w:rsidRDefault="007D2182">
      <w:r>
        <w:separator/>
      </w:r>
    </w:p>
  </w:endnote>
  <w:endnote w:type="continuationSeparator" w:id="1">
    <w:p w:rsidR="007D2182" w:rsidRDefault="007D2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MS Mincho">
    <w:altName w:val="?l?r ??Ө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182" w:rsidRDefault="007D2182">
      <w:r>
        <w:separator/>
      </w:r>
    </w:p>
  </w:footnote>
  <w:footnote w:type="continuationSeparator" w:id="1">
    <w:p w:rsidR="007D2182" w:rsidRDefault="007D2182">
      <w:r>
        <w:continuationSeparator/>
      </w:r>
    </w:p>
  </w:footnote>
  <w:footnote w:id="2">
    <w:p w:rsidR="007D2182" w:rsidRDefault="007D2182" w:rsidP="007E4825">
      <w:pPr>
        <w:pStyle w:val="FootnoteText"/>
      </w:pPr>
      <w:r>
        <w:rPr>
          <w:rStyle w:val="FootnoteReference"/>
        </w:rPr>
        <w:footnoteRef/>
      </w:r>
      <w:r>
        <w:t xml:space="preserve"> Только для перевода на иностранные языки, русско-башкирские переводы не принимаются.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3D8"/>
    <w:rsid w:val="0005353A"/>
    <w:rsid w:val="00061899"/>
    <w:rsid w:val="000D6721"/>
    <w:rsid w:val="000E4F46"/>
    <w:rsid w:val="00137B76"/>
    <w:rsid w:val="0014479A"/>
    <w:rsid w:val="00163A5A"/>
    <w:rsid w:val="001B256E"/>
    <w:rsid w:val="001C5EB0"/>
    <w:rsid w:val="00210C06"/>
    <w:rsid w:val="002140FB"/>
    <w:rsid w:val="002635A3"/>
    <w:rsid w:val="002C3A99"/>
    <w:rsid w:val="00360AF3"/>
    <w:rsid w:val="003756C8"/>
    <w:rsid w:val="00380409"/>
    <w:rsid w:val="003B3D95"/>
    <w:rsid w:val="003D1511"/>
    <w:rsid w:val="003D2131"/>
    <w:rsid w:val="003D30BF"/>
    <w:rsid w:val="004427BD"/>
    <w:rsid w:val="00503772"/>
    <w:rsid w:val="00544262"/>
    <w:rsid w:val="005C51EC"/>
    <w:rsid w:val="005F13D8"/>
    <w:rsid w:val="005F5B41"/>
    <w:rsid w:val="006E69F5"/>
    <w:rsid w:val="00700579"/>
    <w:rsid w:val="007459B2"/>
    <w:rsid w:val="00795433"/>
    <w:rsid w:val="007D2182"/>
    <w:rsid w:val="007D68E5"/>
    <w:rsid w:val="007D7F9F"/>
    <w:rsid w:val="007E4825"/>
    <w:rsid w:val="008002B6"/>
    <w:rsid w:val="00975A87"/>
    <w:rsid w:val="00A27868"/>
    <w:rsid w:val="00A70158"/>
    <w:rsid w:val="00A735FD"/>
    <w:rsid w:val="00C16952"/>
    <w:rsid w:val="00C31F2A"/>
    <w:rsid w:val="00C85AE3"/>
    <w:rsid w:val="00C92895"/>
    <w:rsid w:val="00CC27BC"/>
    <w:rsid w:val="00D30D4D"/>
    <w:rsid w:val="00DF2F86"/>
    <w:rsid w:val="00F03B69"/>
    <w:rsid w:val="00F52DDA"/>
    <w:rsid w:val="00F754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479A"/>
    <w:rPr>
      <w:rFonts w:cs="Times New Roman"/>
      <w:color w:val="0000FF"/>
      <w:u w:val="single"/>
    </w:rPr>
  </w:style>
  <w:style w:type="table" w:styleId="TableGrid">
    <w:name w:val="Table Grid"/>
    <w:basedOn w:val="TableNormal"/>
    <w:uiPriority w:val="99"/>
    <w:rsid w:val="00F52DD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7E4825"/>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rsid w:val="007E482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B2647"/>
    <w:rPr>
      <w:sz w:val="20"/>
      <w:szCs w:val="20"/>
    </w:rPr>
  </w:style>
  <w:style w:type="character" w:styleId="FootnoteReference">
    <w:name w:val="footnote reference"/>
    <w:basedOn w:val="DefaultParagraphFont"/>
    <w:uiPriority w:val="99"/>
    <w:semiHidden/>
    <w:rsid w:val="007E482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shfac.bsp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forms/dJ4owOVSd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1327</Words>
  <Characters>7569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3</cp:revision>
  <dcterms:created xsi:type="dcterms:W3CDTF">2014-11-18T06:59:00Z</dcterms:created>
  <dcterms:modified xsi:type="dcterms:W3CDTF">2014-11-25T11:56:00Z</dcterms:modified>
</cp:coreProperties>
</file>