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1D" w:rsidRDefault="0088291D" w:rsidP="0088291D">
      <w:pPr>
        <w:spacing w:line="360" w:lineRule="auto"/>
        <w:jc w:val="center"/>
        <w:rPr>
          <w:b/>
          <w:sz w:val="28"/>
          <w:szCs w:val="28"/>
        </w:rPr>
      </w:pPr>
      <w:r w:rsidRPr="000104B0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 по литературе для учащихся 11</w:t>
      </w:r>
      <w:r w:rsidRPr="000104B0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(2 тур)</w:t>
      </w:r>
    </w:p>
    <w:p w:rsidR="0088291D" w:rsidRDefault="0088291D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рецензию на экранизацию классического произведения русского писателя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(по выбору).</w:t>
      </w:r>
    </w:p>
    <w:p w:rsidR="0088291D" w:rsidRPr="0088291D" w:rsidRDefault="0088291D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рецензии необходимо отразить особенности киноверсии по сравнению с литературным источником с учетом специфики искусства слова и кино.</w:t>
      </w:r>
    </w:p>
    <w:p w:rsidR="0088291D" w:rsidRDefault="0088291D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Рецензия должна соответствовать следующим жанровым параметрам: </w:t>
      </w:r>
    </w:p>
    <w:p w:rsidR="0088291D" w:rsidRDefault="0088291D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– сравнительная характеристика </w:t>
      </w:r>
      <w:proofErr w:type="spellStart"/>
      <w:r>
        <w:rPr>
          <w:sz w:val="28"/>
          <w:szCs w:val="28"/>
        </w:rPr>
        <w:t>персонажно-событийной</w:t>
      </w:r>
      <w:proofErr w:type="spellEnd"/>
      <w:r>
        <w:rPr>
          <w:sz w:val="28"/>
          <w:szCs w:val="28"/>
        </w:rPr>
        <w:t xml:space="preserve"> стороны литературного произведения и фильма, созданного на его основе;</w:t>
      </w:r>
    </w:p>
    <w:p w:rsidR="0088291D" w:rsidRDefault="0088291D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анализ художественных особенностей словесного произведения и фильма;</w:t>
      </w:r>
    </w:p>
    <w:p w:rsidR="0088291D" w:rsidRDefault="0088291D" w:rsidP="00882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оценка художественного мастерства писателя, режиссера и актеров.</w:t>
      </w:r>
    </w:p>
    <w:p w:rsidR="00203918" w:rsidRPr="0088291D" w:rsidRDefault="00203918" w:rsidP="0088291D"/>
    <w:sectPr w:rsidR="00203918" w:rsidRPr="0088291D" w:rsidSect="0020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91D"/>
    <w:rsid w:val="00203918"/>
    <w:rsid w:val="0088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Kaf.Lit</cp:lastModifiedBy>
  <cp:revision>2</cp:revision>
  <dcterms:created xsi:type="dcterms:W3CDTF">2016-01-11T11:15:00Z</dcterms:created>
  <dcterms:modified xsi:type="dcterms:W3CDTF">2016-01-11T11:24:00Z</dcterms:modified>
</cp:coreProperties>
</file>