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61" w:rsidRPr="009425D8" w:rsidRDefault="00451861" w:rsidP="00451861">
      <w:pPr>
        <w:jc w:val="center"/>
        <w:rPr>
          <w:rFonts w:ascii="Palatino Linotype" w:hAnsi="Palatino Linotype" w:cstheme="majorBidi"/>
          <w:b/>
          <w:bCs/>
          <w:sz w:val="28"/>
          <w:szCs w:val="28"/>
        </w:rPr>
      </w:pPr>
      <w:r w:rsidRPr="009425D8">
        <w:rPr>
          <w:rFonts w:ascii="Palatino Linotype" w:hAnsi="Palatino Linotype" w:cstheme="majorBidi"/>
          <w:b/>
          <w:bCs/>
          <w:sz w:val="28"/>
          <w:szCs w:val="28"/>
        </w:rPr>
        <w:t>САЛ, САЛДЫ, САЛЛЫ</w:t>
      </w:r>
    </w:p>
    <w:p w:rsidR="00451861" w:rsidRPr="009425D8" w:rsidRDefault="00451861" w:rsidP="00451861">
      <w:pPr>
        <w:spacing w:after="0"/>
        <w:ind w:firstLine="708"/>
        <w:jc w:val="both"/>
        <w:rPr>
          <w:rFonts w:ascii="Palatino Linotype" w:hAnsi="Palatino Linotype" w:cstheme="majorBidi"/>
          <w:sz w:val="28"/>
          <w:szCs w:val="28"/>
          <w:lang w:val="ba-RU"/>
        </w:rPr>
      </w:pPr>
      <w:r w:rsidRPr="009425D8">
        <w:rPr>
          <w:rFonts w:ascii="Palatino Linotype" w:hAnsi="Palatino Linotype" w:cstheme="majorBidi"/>
          <w:sz w:val="28"/>
          <w:szCs w:val="28"/>
        </w:rPr>
        <w:t>Баш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ҡортостанда һәм беҙгә күрше </w:t>
      </w:r>
      <w:proofErr w:type="gramStart"/>
      <w:r w:rsidRPr="009425D8">
        <w:rPr>
          <w:rFonts w:ascii="Palatino Linotype" w:hAnsi="Palatino Linotype" w:cstheme="majorBidi"/>
          <w:sz w:val="28"/>
          <w:szCs w:val="28"/>
          <w:lang w:val="ba-RU"/>
        </w:rPr>
        <w:t>территориялар</w:t>
      </w:r>
      <w:proofErr w:type="gramEnd"/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ҙа </w:t>
      </w:r>
      <w:r w:rsidRPr="009425D8">
        <w:rPr>
          <w:rFonts w:ascii="Palatino Linotype" w:hAnsi="Palatino Linotype" w:cstheme="majorBidi"/>
          <w:i/>
          <w:sz w:val="28"/>
          <w:szCs w:val="28"/>
          <w:lang w:val="ba-RU"/>
        </w:rPr>
        <w:t>сал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тамырынан яһалған географик атамалар таралған. Был исемдәр тел һәм тарих күҙлегенән ғәйәт ҙур ҡыҙыҡһыныу тыуҙыра. Бына уларҙың бер нисәһе: Нуриман районында </w:t>
      </w:r>
      <w:r w:rsidRPr="009425D8">
        <w:rPr>
          <w:rFonts w:ascii="Palatino Linotype" w:hAnsi="Palatino Linotype" w:cstheme="majorBidi"/>
          <w:i/>
          <w:sz w:val="28"/>
          <w:szCs w:val="28"/>
          <w:lang w:val="ba-RU"/>
        </w:rPr>
        <w:t>Салдыбаш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йылғаһы (ҡайһы бер һүҙлектәргә, яңылыш булһа кәрәк, Һалдыбаш формаһында индерелгән) – Ҡариҙелдең һул ҡушылдығы; Екатеринбург өлкәһендә </w:t>
      </w:r>
      <w:r w:rsidR="009425D8"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– </w:t>
      </w:r>
      <w:r w:rsidRPr="009425D8">
        <w:rPr>
          <w:rFonts w:ascii="Palatino Linotype" w:hAnsi="Palatino Linotype" w:cstheme="majorBidi"/>
          <w:i/>
          <w:sz w:val="28"/>
          <w:szCs w:val="28"/>
          <w:lang w:val="ba-RU"/>
        </w:rPr>
        <w:t>Салды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(русса яҙылышы һәм әйтелеше – </w:t>
      </w:r>
      <w:r w:rsidRPr="009425D8">
        <w:rPr>
          <w:rFonts w:ascii="Palatino Linotype" w:hAnsi="Palatino Linotype" w:cstheme="majorBidi"/>
          <w:i/>
          <w:sz w:val="28"/>
          <w:szCs w:val="28"/>
          <w:lang w:val="ba-RU"/>
        </w:rPr>
        <w:t>Салда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) исемле ике йылға. (Шул йылғаларҙың береһендә Үрге һәм Түбәнге Салды ҡалалары урынлашҡан.) Был исемдәрҙең тамырында – боронғо 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a-RU"/>
        </w:rPr>
        <w:t>сал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һүҙе. Әүәлге заманда</w:t>
      </w:r>
      <w:r w:rsidR="009425D8">
        <w:rPr>
          <w:rFonts w:ascii="Palatino Linotype" w:hAnsi="Palatino Linotype" w:cstheme="majorBidi"/>
          <w:sz w:val="28"/>
          <w:szCs w:val="28"/>
          <w:lang w:val="ba-RU"/>
        </w:rPr>
        <w:t xml:space="preserve">, </w:t>
      </w:r>
      <w:r w:rsidR="009425D8" w:rsidRPr="009425D8">
        <w:rPr>
          <w:rFonts w:ascii="Palatino Linotype" w:hAnsi="Palatino Linotype" w:cstheme="majorBidi"/>
          <w:sz w:val="28"/>
          <w:szCs w:val="28"/>
          <w:lang w:val="ba-RU"/>
        </w:rPr>
        <w:t>б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олғар дәүерендә, башҡорт телендә ул һүҙ “таш” тигән мәғәнәлә ҡулланылған булырға тейеш. Сыуаш телендә, мәҫәлән, хәҙер ҙә </w:t>
      </w:r>
      <w:r w:rsidRPr="009425D8">
        <w:rPr>
          <w:rFonts w:ascii="Palatino Linotype" w:hAnsi="Palatino Linotype" w:cstheme="majorBidi"/>
          <w:i/>
          <w:sz w:val="28"/>
          <w:szCs w:val="28"/>
          <w:lang w:val="ba-RU"/>
        </w:rPr>
        <w:t>чул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 “таш” тигәнде белдерә. Башҡорт һәм сыуаш телдәре араһындағы  фонетик йәнәшәлектәрҙе иҫәпкә алғанда, (</w:t>
      </w:r>
      <w:r w:rsidRPr="009425D8">
        <w:rPr>
          <w:rFonts w:ascii="Palatino Linotype" w:hAnsi="Palatino Linotype" w:cstheme="majorBidi"/>
          <w:i/>
          <w:sz w:val="28"/>
          <w:szCs w:val="28"/>
          <w:lang w:val="ba-RU"/>
        </w:rPr>
        <w:t>с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һәм ч өндәренең сиратлашыуы, беренсе ижектә башҡорт телендәге а  һуҙынҡыһының сыуашса у булып килеүе) 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a-RU"/>
        </w:rPr>
        <w:t>сал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һәм 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a-RU"/>
        </w:rPr>
        <w:t>чул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һүҙҙәрен бер үк тамырҙан тип иҫәпләргә мөмкин. Ә инде </w:t>
      </w:r>
      <w:bookmarkStart w:id="0" w:name="_GoBack"/>
      <w:r w:rsidRPr="009425D8">
        <w:rPr>
          <w:rFonts w:ascii="Palatino Linotype" w:hAnsi="Palatino Linotype" w:cstheme="majorBidi"/>
          <w:i/>
          <w:sz w:val="28"/>
          <w:szCs w:val="28"/>
          <w:lang w:val="ba-RU"/>
        </w:rPr>
        <w:t>Салды</w:t>
      </w:r>
      <w:bookmarkEnd w:id="0"/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тигәндә </w:t>
      </w:r>
      <w:r w:rsidR="009425D8" w:rsidRPr="009425D8">
        <w:rPr>
          <w:rFonts w:ascii="Palatino Linotype" w:hAnsi="Palatino Linotype" w:cstheme="majorBidi"/>
          <w:sz w:val="28"/>
          <w:szCs w:val="28"/>
          <w:lang w:val="ba-RU"/>
        </w:rPr>
        <w:t>-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a-RU"/>
        </w:rPr>
        <w:t>ды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– башҡорт теленең көнсығыш диалекты ялғауы. (Бүтән диалекттарҙа һәм әҙәби телдә Саллы булыр ине).  Башҡортса Салды  (һәм, әлбәттә, Саллы) атамаларын, тимәк, “ташлы” тип аңларға кәрәк.  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a-RU"/>
        </w:rPr>
        <w:t>Салҡаҡ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тигән ауыл исеме составында ла (Борай районы) “таш” мәғәнәһендәге  шул сал һүҙе күҙәтелә.</w:t>
      </w:r>
    </w:p>
    <w:p w:rsidR="007E40F2" w:rsidRPr="009425D8" w:rsidRDefault="003B5D2C" w:rsidP="00451861">
      <w:pPr>
        <w:spacing w:after="0"/>
        <w:ind w:firstLine="708"/>
        <w:jc w:val="both"/>
        <w:rPr>
          <w:rFonts w:ascii="Palatino Linotype" w:hAnsi="Palatino Linotype" w:cstheme="majorBidi"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i/>
          <w:iCs/>
          <w:sz w:val="28"/>
          <w:szCs w:val="28"/>
          <w:lang w:val="ba-RU"/>
        </w:rPr>
        <w:t>Сал</w:t>
      </w:r>
      <w:r w:rsidRPr="009425D8">
        <w:rPr>
          <w:rFonts w:ascii="Palatino Linotype" w:hAnsi="Palatino Linotype" w:cstheme="majorBidi"/>
          <w:sz w:val="28"/>
          <w:szCs w:val="28"/>
          <w:lang w:val="ba-RU"/>
        </w:rPr>
        <w:t xml:space="preserve"> тамырынан 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>яһалған ата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маларға йәнә бер нисә миҫал: Миә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>кә районында  Салсыҡ  исемле йылғасыҡ, Ҡариҙел районында Иҫке Аҡбүләк ауылы янында  Сальевка тигән рус ауылдары бар. Унда  ла исемдең  тамыры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н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 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e-BY"/>
        </w:rPr>
        <w:t>сал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 тип ҡарарға була. Русса  Сальевка  башҡорт телендәге Сал  уя тигәндә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н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 алынған, тип фараз итергә була.</w:t>
      </w:r>
    </w:p>
    <w:p w:rsidR="003B5D2C" w:rsidRPr="009425D8" w:rsidRDefault="003B5D2C" w:rsidP="00451861">
      <w:pPr>
        <w:spacing w:after="0"/>
        <w:jc w:val="both"/>
        <w:rPr>
          <w:rFonts w:ascii="Palatino Linotype" w:hAnsi="Palatino Linotype" w:cstheme="majorBidi"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sz w:val="28"/>
          <w:szCs w:val="28"/>
          <w:lang w:val="be-BY"/>
        </w:rPr>
        <w:tab/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e-BY"/>
        </w:rPr>
        <w:t>Саллы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(“ташлы”) тибындағы атамаларҙың 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йәнә береһе – күрше Татарстан  Р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>еспубликаһында (элекке Өфө губернаһ</w:t>
      </w:r>
      <w:r w:rsidR="00587CA0" w:rsidRPr="009425D8">
        <w:rPr>
          <w:rFonts w:ascii="Palatino Linotype" w:hAnsi="Palatino Linotype" w:cstheme="majorBidi"/>
          <w:sz w:val="28"/>
          <w:szCs w:val="28"/>
          <w:lang w:val="be-BY"/>
        </w:rPr>
        <w:t>ының  Минзәлә өйәҙе</w:t>
      </w:r>
      <w:r w:rsidR="00451861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территорияһында) Саллы һәм Яр Саллы (</w:t>
      </w:r>
      <w:r w:rsidR="00587CA0" w:rsidRPr="009425D8">
        <w:rPr>
          <w:rFonts w:ascii="Palatino Linotype" w:hAnsi="Palatino Linotype" w:cstheme="majorBidi"/>
          <w:sz w:val="28"/>
          <w:szCs w:val="28"/>
          <w:lang w:val="be-BY"/>
        </w:rPr>
        <w:t>татарсаһы Чаллы, Яр Чаллы)</w:t>
      </w:r>
      <w:r w:rsidR="00451861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</w:t>
      </w:r>
      <w:r w:rsidR="00587CA0" w:rsidRPr="009425D8">
        <w:rPr>
          <w:rFonts w:ascii="Palatino Linotype" w:hAnsi="Palatino Linotype" w:cstheme="majorBidi"/>
          <w:sz w:val="28"/>
          <w:szCs w:val="28"/>
          <w:lang w:val="be-BY"/>
        </w:rPr>
        <w:t>ҡалаһының исеме. Ҡала  исеме  үҙенең килеп  сығышы  менән  Саллы  йылғаһының исеменә  барып тоташа. Әйткәндәй,  Татарстанда  Сал</w:t>
      </w:r>
      <w:r w:rsidR="00451861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лы тигән унға яҡын эреле-ваҡлы </w:t>
      </w:r>
      <w:r w:rsidR="00587CA0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йылғалар бар. </w:t>
      </w:r>
      <w:r w:rsidR="00922B1E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Уларҙың </w:t>
      </w:r>
      <w:r w:rsidR="00922B1E" w:rsidRPr="009425D8">
        <w:rPr>
          <w:rFonts w:ascii="Palatino Linotype" w:hAnsi="Palatino Linotype" w:cstheme="majorBidi"/>
          <w:sz w:val="28"/>
          <w:szCs w:val="28"/>
          <w:lang w:val="be-BY"/>
        </w:rPr>
        <w:lastRenderedPageBreak/>
        <w:t xml:space="preserve">этимологияһын топонимистар шул уҡ “таш” мәғәнәһендәге  </w:t>
      </w:r>
      <w:r w:rsidR="00922B1E" w:rsidRPr="009425D8">
        <w:rPr>
          <w:rFonts w:ascii="Palatino Linotype" w:hAnsi="Palatino Linotype" w:cstheme="majorBidi"/>
          <w:i/>
          <w:iCs/>
          <w:sz w:val="28"/>
          <w:szCs w:val="28"/>
          <w:lang w:val="be-BY"/>
        </w:rPr>
        <w:t>сал</w:t>
      </w:r>
      <w:r w:rsidR="00922B1E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йәки </w:t>
      </w:r>
      <w:r w:rsidR="00922B1E" w:rsidRPr="009425D8">
        <w:rPr>
          <w:rFonts w:ascii="Palatino Linotype" w:hAnsi="Palatino Linotype" w:cstheme="majorBidi"/>
          <w:i/>
          <w:iCs/>
          <w:sz w:val="28"/>
          <w:szCs w:val="28"/>
          <w:lang w:val="be-BY"/>
        </w:rPr>
        <w:t>чал</w:t>
      </w:r>
      <w:r w:rsidR="00922B1E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һүҙенә бәйләп аңлаталар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.</w:t>
      </w:r>
      <w:r w:rsidR="00922B1E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</w:t>
      </w:r>
    </w:p>
    <w:p w:rsidR="00922B1E" w:rsidRPr="009425D8" w:rsidRDefault="00922B1E" w:rsidP="008420D8">
      <w:pPr>
        <w:spacing w:after="0"/>
        <w:jc w:val="both"/>
        <w:rPr>
          <w:rFonts w:ascii="Palatino Linotype" w:hAnsi="Palatino Linotype" w:cstheme="majorBidi"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sz w:val="28"/>
          <w:szCs w:val="28"/>
          <w:lang w:val="be-BY"/>
        </w:rPr>
        <w:tab/>
        <w:t>Башҡортса сал тамырынан яһалған атамалар рәтендә тағы ла  ошондай исемдәрҙе күрһәтә алабыҙ: Ростов өлкәһендә  С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ал йылғаһы  һәм Сал далаһы. Илд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ең бүтән региондарында ла </w:t>
      </w:r>
      <w:r w:rsidRPr="009425D8">
        <w:rPr>
          <w:rFonts w:ascii="Palatino Linotype" w:hAnsi="Palatino Linotype" w:cstheme="majorBidi"/>
          <w:i/>
          <w:sz w:val="28"/>
          <w:szCs w:val="28"/>
          <w:lang w:val="be-BY"/>
        </w:rPr>
        <w:t>салды, саллы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 тамырынан яһалған исемдәр осрай. Шулар араһында түбәндәге  бер нисә исем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,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 ысынлап та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>,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“ташлы” мәғәнәһен белдерә. Улар: Горький өлкәһенең Лукояновский районында Салдаман, Салдо-Майдан, Киров өлкәһенең  Яран районында Салобеляк тигән ауыл атамалары. Әлеге “таш”, “ташлы”  мәғәнәһендәге </w:t>
      </w:r>
      <w:r w:rsidRPr="009425D8">
        <w:rPr>
          <w:rFonts w:ascii="Palatino Linotype" w:hAnsi="Palatino Linotype" w:cstheme="majorBidi"/>
          <w:i/>
          <w:sz w:val="28"/>
          <w:szCs w:val="28"/>
          <w:lang w:val="be-BY"/>
        </w:rPr>
        <w:t>сал, салды, саллы</w:t>
      </w:r>
      <w:r w:rsidR="009425D8">
        <w:rPr>
          <w:rFonts w:ascii="Palatino Linotype" w:hAnsi="Palatino Linotype" w:cstheme="majorBidi"/>
          <w:sz w:val="28"/>
          <w:szCs w:val="28"/>
          <w:lang w:val="be-BY"/>
        </w:rPr>
        <w:t xml:space="preserve"> тамырынан яһал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>ған</w:t>
      </w:r>
      <w:r w:rsidR="00451861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гидронимдарҙа һәм топонимдарҙа </w:t>
      </w:r>
      <w:r w:rsidR="00BA2D9D" w:rsidRPr="009425D8">
        <w:rPr>
          <w:rFonts w:ascii="Palatino Linotype" w:hAnsi="Palatino Linotype" w:cstheme="majorBidi"/>
          <w:sz w:val="28"/>
          <w:szCs w:val="28"/>
          <w:lang w:val="be-BY"/>
        </w:rPr>
        <w:t>башҡорт теленең спецификаһы  һаҡланып ҡала. Был хәл Сал далаһына, Сал йәки, әйтәйек, Ҡырым</w:t>
      </w:r>
      <w:r w:rsidR="00FD6645" w:rsidRPr="009425D8">
        <w:rPr>
          <w:rFonts w:ascii="Palatino Linotype" w:hAnsi="Palatino Linotype" w:cstheme="majorBidi"/>
          <w:sz w:val="28"/>
          <w:szCs w:val="28"/>
          <w:lang w:val="be-BY"/>
        </w:rPr>
        <w:t>дағы Салғыр йылғалары  буйҙарына ҡайһылыр дәүерҙәрҙә теге йәки был башҡорт ырыу-ҡәбилә төркөмдәре барып сыҡҡандыр һәм шунда йәшәгәндер, тип фараз</w:t>
      </w:r>
      <w:r w:rsidR="00442381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итергә ниге</w:t>
      </w:r>
      <w:r w:rsidR="008420D8" w:rsidRPr="009425D8">
        <w:rPr>
          <w:rFonts w:ascii="Palatino Linotype" w:hAnsi="Palatino Linotype" w:cstheme="majorBidi"/>
          <w:sz w:val="28"/>
          <w:szCs w:val="28"/>
          <w:lang w:val="be-BY"/>
        </w:rPr>
        <w:t>ҙ</w:t>
      </w:r>
      <w:r w:rsidR="00442381"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бирә.</w:t>
      </w:r>
    </w:p>
    <w:p w:rsidR="00442381" w:rsidRPr="009425D8" w:rsidRDefault="00442381" w:rsidP="00451861">
      <w:pPr>
        <w:jc w:val="both"/>
        <w:rPr>
          <w:rFonts w:ascii="Palatino Linotype" w:hAnsi="Palatino Linotype" w:cstheme="majorBidi"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sz w:val="28"/>
          <w:szCs w:val="28"/>
          <w:lang w:val="be-BY"/>
        </w:rPr>
        <w:tab/>
        <w:t xml:space="preserve">Салды һәм Саллы, тимәк, хәҙерге телдә туранан-тура “ташлы”  мәғәнәһен белдерә, һәм сал һүҙе  ғәҙәттә ташлы урындарҙы билдәләр өсөн ҡулланыла (ташлы йылғалар, ташлы ярҙар, ташлы ҡыр, ташлы ерҙәр була). Башҡорт халыҡ ижадында  урын алған 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e-BY"/>
        </w:rPr>
        <w:t>Атайсал</w:t>
      </w:r>
      <w:r w:rsidR="008420D8" w:rsidRPr="009425D8">
        <w:rPr>
          <w:rFonts w:ascii="Palatino Linotype" w:hAnsi="Palatino Linotype" w:cstheme="majorBidi"/>
          <w:i/>
          <w:iCs/>
          <w:sz w:val="28"/>
          <w:szCs w:val="28"/>
          <w:lang w:val="be-BY"/>
        </w:rPr>
        <w:t xml:space="preserve"> </w:t>
      </w:r>
      <w:r w:rsidR="008420D8" w:rsidRPr="009425D8">
        <w:rPr>
          <w:rFonts w:ascii="Palatino Linotype" w:hAnsi="Palatino Linotype" w:cstheme="majorBidi"/>
          <w:sz w:val="28"/>
          <w:szCs w:val="28"/>
          <w:lang w:val="be-BY"/>
        </w:rPr>
        <w:t>тигән исем составында ла шул уҡ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</w:t>
      </w:r>
      <w:r w:rsidRPr="009425D8">
        <w:rPr>
          <w:rFonts w:ascii="Palatino Linotype" w:hAnsi="Palatino Linotype" w:cstheme="majorBidi"/>
          <w:i/>
          <w:iCs/>
          <w:sz w:val="28"/>
          <w:szCs w:val="28"/>
          <w:lang w:val="be-BY"/>
        </w:rPr>
        <w:t>сал</w:t>
      </w:r>
      <w:r w:rsidRPr="009425D8">
        <w:rPr>
          <w:rFonts w:ascii="Palatino Linotype" w:hAnsi="Palatino Linotype" w:cstheme="majorBidi"/>
          <w:sz w:val="28"/>
          <w:szCs w:val="28"/>
          <w:lang w:val="be-BY"/>
        </w:rPr>
        <w:t xml:space="preserve"> тамыр һүҙ булып килә. Бында уның мәғәнәһе  тағы ла киңерәк, сөнки атайсал ул – атайҙар тупрағы, атай-олатайҙар ере. Шуның өсөн дә “Сибай” тигән тарихи йырыбыҙҙа:</w:t>
      </w:r>
    </w:p>
    <w:p w:rsidR="00442381" w:rsidRPr="009425D8" w:rsidRDefault="00442381" w:rsidP="008420D8">
      <w:pPr>
        <w:spacing w:after="0"/>
        <w:jc w:val="center"/>
        <w:rPr>
          <w:rFonts w:ascii="Palatino Linotype" w:hAnsi="Palatino Linotype" w:cstheme="majorBidi"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sz w:val="28"/>
          <w:szCs w:val="28"/>
          <w:lang w:val="be-BY"/>
        </w:rPr>
        <w:t>Атайсалға ҡайтып, кантон булһам,</w:t>
      </w:r>
    </w:p>
    <w:p w:rsidR="00442381" w:rsidRPr="009425D8" w:rsidRDefault="00442381" w:rsidP="008420D8">
      <w:pPr>
        <w:spacing w:after="0"/>
        <w:jc w:val="center"/>
        <w:rPr>
          <w:rFonts w:ascii="Palatino Linotype" w:hAnsi="Palatino Linotype" w:cstheme="majorBidi"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sz w:val="28"/>
          <w:szCs w:val="28"/>
          <w:lang w:val="be-BY"/>
        </w:rPr>
        <w:t>Ирешер инем, Фатимам, моратҡа, -</w:t>
      </w:r>
    </w:p>
    <w:p w:rsidR="008420D8" w:rsidRPr="009425D8" w:rsidRDefault="00442381" w:rsidP="008420D8">
      <w:pPr>
        <w:jc w:val="both"/>
        <w:rPr>
          <w:rFonts w:ascii="Palatino Linotype" w:hAnsi="Palatino Linotype" w:cstheme="majorBidi"/>
          <w:b/>
          <w:bCs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sz w:val="28"/>
          <w:szCs w:val="28"/>
          <w:lang w:val="be-BY"/>
        </w:rPr>
        <w:t>тип йырлана.</w:t>
      </w:r>
      <w:r w:rsidR="008420D8" w:rsidRPr="009425D8">
        <w:rPr>
          <w:rFonts w:ascii="Palatino Linotype" w:hAnsi="Palatino Linotype" w:cstheme="majorBidi"/>
          <w:b/>
          <w:bCs/>
          <w:sz w:val="28"/>
          <w:szCs w:val="28"/>
        </w:rPr>
        <w:t xml:space="preserve"> </w:t>
      </w:r>
    </w:p>
    <w:p w:rsidR="008420D8" w:rsidRPr="009425D8" w:rsidRDefault="008420D8" w:rsidP="008420D8">
      <w:pPr>
        <w:jc w:val="right"/>
        <w:rPr>
          <w:rFonts w:ascii="Palatino Linotype" w:hAnsi="Palatino Linotype" w:cstheme="majorBidi"/>
          <w:b/>
          <w:bCs/>
          <w:sz w:val="28"/>
          <w:szCs w:val="28"/>
          <w:lang w:val="be-BY"/>
        </w:rPr>
      </w:pPr>
      <w:r w:rsidRPr="009425D8">
        <w:rPr>
          <w:rFonts w:ascii="Palatino Linotype" w:hAnsi="Palatino Linotype" w:cstheme="majorBidi"/>
          <w:b/>
          <w:bCs/>
          <w:sz w:val="28"/>
          <w:szCs w:val="28"/>
          <w:lang w:val="be-BY"/>
        </w:rPr>
        <w:t xml:space="preserve">Рәшит Шәкүр </w:t>
      </w:r>
      <w:r w:rsidRPr="009425D8">
        <w:rPr>
          <w:rFonts w:ascii="Palatino Linotype" w:hAnsi="Palatino Linotype" w:cstheme="majorBidi"/>
          <w:b/>
          <w:bCs/>
          <w:i/>
          <w:iCs/>
          <w:sz w:val="28"/>
          <w:szCs w:val="28"/>
          <w:lang w:val="be-BY"/>
        </w:rPr>
        <w:t>“Исемдәрҙә – ил тарихы”.</w:t>
      </w:r>
    </w:p>
    <w:p w:rsidR="00442381" w:rsidRPr="009425D8" w:rsidRDefault="00442381" w:rsidP="008420D8">
      <w:pPr>
        <w:spacing w:after="0"/>
        <w:jc w:val="both"/>
        <w:rPr>
          <w:rFonts w:ascii="Palatino Linotype" w:hAnsi="Palatino Linotype" w:cstheme="majorBidi"/>
          <w:sz w:val="28"/>
          <w:szCs w:val="28"/>
          <w:lang w:val="be-BY"/>
        </w:rPr>
      </w:pPr>
    </w:p>
    <w:sectPr w:rsidR="00442381" w:rsidRPr="009425D8" w:rsidSect="007E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D2C"/>
    <w:rsid w:val="003B5D2C"/>
    <w:rsid w:val="00442381"/>
    <w:rsid w:val="00451861"/>
    <w:rsid w:val="00587CA0"/>
    <w:rsid w:val="007D29C9"/>
    <w:rsid w:val="007E40F2"/>
    <w:rsid w:val="008420D8"/>
    <w:rsid w:val="00922B1E"/>
    <w:rsid w:val="009425D8"/>
    <w:rsid w:val="00BA2D9D"/>
    <w:rsid w:val="00F25F42"/>
    <w:rsid w:val="00FD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B8794B-F5FA-49CF-91A2-0803A2FC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2017-02-06T18:37:00Z</dcterms:created>
  <dcterms:modified xsi:type="dcterms:W3CDTF">2017-02-07T09:46:00Z</dcterms:modified>
</cp:coreProperties>
</file>