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AEB" w:rsidRPr="008334C3" w:rsidRDefault="00187427" w:rsidP="00187427">
      <w:pPr>
        <w:widowControl w:val="0"/>
        <w:autoSpaceDE w:val="0"/>
        <w:autoSpaceDN w:val="0"/>
        <w:adjustRightInd w:val="0"/>
        <w:spacing w:after="0" w:line="336" w:lineRule="auto"/>
        <w:ind w:firstLine="709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Шункарё</w:t>
      </w:r>
      <w:r w:rsidR="00890AEB" w:rsidRPr="008334C3">
        <w:rPr>
          <w:rFonts w:ascii="Times New Roman" w:hAnsi="Times New Roman"/>
          <w:sz w:val="28"/>
          <w:szCs w:val="28"/>
        </w:rPr>
        <w:t>ва</w:t>
      </w:r>
      <w:proofErr w:type="spellEnd"/>
      <w:r w:rsidR="00890AEB" w:rsidRPr="008334C3">
        <w:rPr>
          <w:rFonts w:ascii="Times New Roman" w:hAnsi="Times New Roman"/>
          <w:sz w:val="28"/>
          <w:szCs w:val="28"/>
        </w:rPr>
        <w:t xml:space="preserve"> Анастасия </w:t>
      </w:r>
      <w:proofErr w:type="spellStart"/>
      <w:r w:rsidR="00890AEB" w:rsidRPr="008334C3">
        <w:rPr>
          <w:rFonts w:ascii="Times New Roman" w:hAnsi="Times New Roman"/>
          <w:sz w:val="28"/>
          <w:szCs w:val="28"/>
        </w:rPr>
        <w:t>Наилевна</w:t>
      </w:r>
      <w:proofErr w:type="spellEnd"/>
    </w:p>
    <w:p w:rsidR="00890AEB" w:rsidRPr="008334C3" w:rsidRDefault="00890AEB" w:rsidP="00187427">
      <w:pPr>
        <w:widowControl w:val="0"/>
        <w:autoSpaceDE w:val="0"/>
        <w:autoSpaceDN w:val="0"/>
        <w:adjustRightInd w:val="0"/>
        <w:spacing w:after="0" w:line="336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8334C3">
        <w:rPr>
          <w:rFonts w:ascii="Times New Roman" w:hAnsi="Times New Roman"/>
          <w:sz w:val="28"/>
          <w:szCs w:val="28"/>
        </w:rPr>
        <w:t>Муниципальное общеобразовательное бюджетное учреждение гимназия №1 муниципального района Мелеузовский район</w:t>
      </w:r>
    </w:p>
    <w:p w:rsidR="00890AEB" w:rsidRPr="008334C3" w:rsidRDefault="00890AEB" w:rsidP="00187427">
      <w:pPr>
        <w:widowControl w:val="0"/>
        <w:autoSpaceDE w:val="0"/>
        <w:autoSpaceDN w:val="0"/>
        <w:adjustRightInd w:val="0"/>
        <w:spacing w:after="0" w:line="336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8334C3">
        <w:rPr>
          <w:rFonts w:ascii="Times New Roman" w:hAnsi="Times New Roman"/>
          <w:sz w:val="28"/>
          <w:szCs w:val="28"/>
        </w:rPr>
        <w:t xml:space="preserve"> Республики Башкортостан</w:t>
      </w:r>
    </w:p>
    <w:p w:rsidR="00890AEB" w:rsidRPr="008334C3" w:rsidRDefault="00890AEB" w:rsidP="00187427">
      <w:pPr>
        <w:widowControl w:val="0"/>
        <w:autoSpaceDE w:val="0"/>
        <w:autoSpaceDN w:val="0"/>
        <w:adjustRightInd w:val="0"/>
        <w:spacing w:after="0" w:line="336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8334C3">
        <w:rPr>
          <w:rFonts w:ascii="Times New Roman" w:hAnsi="Times New Roman"/>
          <w:sz w:val="28"/>
          <w:szCs w:val="28"/>
        </w:rPr>
        <w:t xml:space="preserve"> «Б» класс</w:t>
      </w:r>
    </w:p>
    <w:p w:rsidR="00890AEB" w:rsidRPr="008334C3" w:rsidRDefault="00890AEB" w:rsidP="00187427">
      <w:pPr>
        <w:widowControl w:val="0"/>
        <w:autoSpaceDE w:val="0"/>
        <w:autoSpaceDN w:val="0"/>
        <w:adjustRightInd w:val="0"/>
        <w:spacing w:after="0" w:line="336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8334C3">
        <w:rPr>
          <w:rFonts w:ascii="Times New Roman" w:hAnsi="Times New Roman"/>
          <w:sz w:val="28"/>
          <w:szCs w:val="28"/>
        </w:rPr>
        <w:t>г. Мелеуз, Республика Башкортостан</w:t>
      </w:r>
    </w:p>
    <w:p w:rsidR="00890AEB" w:rsidRPr="008334C3" w:rsidRDefault="00890AEB" w:rsidP="00187427">
      <w:pPr>
        <w:widowControl w:val="0"/>
        <w:autoSpaceDE w:val="0"/>
        <w:autoSpaceDN w:val="0"/>
        <w:adjustRightInd w:val="0"/>
        <w:spacing w:after="0" w:line="336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143FA" w:rsidRDefault="003143FA" w:rsidP="003143FA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C54144">
        <w:rPr>
          <w:rFonts w:ascii="Times New Roman" w:hAnsi="Times New Roman"/>
          <w:b/>
          <w:sz w:val="28"/>
          <w:szCs w:val="28"/>
        </w:rPr>
        <w:t>Эссе</w:t>
      </w:r>
    </w:p>
    <w:p w:rsidR="00BC24CA" w:rsidRPr="00BC24CA" w:rsidRDefault="00BC24CA" w:rsidP="00BC24CA">
      <w:pPr>
        <w:pStyle w:val="a3"/>
        <w:spacing w:before="0" w:beforeAutospacing="0" w:after="0" w:afterAutospacing="0" w:line="360" w:lineRule="auto"/>
        <w:jc w:val="center"/>
        <w:rPr>
          <w:b/>
          <w:sz w:val="28"/>
          <w:szCs w:val="28"/>
        </w:rPr>
      </w:pPr>
      <w:r w:rsidRPr="00BC24CA">
        <w:rPr>
          <w:b/>
          <w:sz w:val="28"/>
          <w:szCs w:val="28"/>
        </w:rPr>
        <w:t>Литература – это не обычный «предмет» вроде химии, а способ сохранения человеческой души и фор</w:t>
      </w:r>
      <w:r>
        <w:rPr>
          <w:b/>
          <w:sz w:val="28"/>
          <w:szCs w:val="28"/>
        </w:rPr>
        <w:t>ма праведного её существования</w:t>
      </w:r>
    </w:p>
    <w:p w:rsidR="00BC24CA" w:rsidRPr="00C54144" w:rsidRDefault="00BC24CA" w:rsidP="003143FA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3143FA" w:rsidRPr="003143FA" w:rsidRDefault="003143FA" w:rsidP="003143FA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143FA">
        <w:rPr>
          <w:sz w:val="28"/>
          <w:szCs w:val="28"/>
        </w:rPr>
        <w:t xml:space="preserve">«Литература – это не обычный «предмет» вроде химии, а способ сохранения человеческой души и форма праведного её существования» - эти слова из романа П. </w:t>
      </w:r>
      <w:proofErr w:type="spellStart"/>
      <w:r w:rsidRPr="003143FA">
        <w:rPr>
          <w:sz w:val="28"/>
          <w:szCs w:val="28"/>
        </w:rPr>
        <w:t>Храмова</w:t>
      </w:r>
      <w:proofErr w:type="spellEnd"/>
      <w:r w:rsidRPr="003143FA">
        <w:rPr>
          <w:sz w:val="28"/>
          <w:szCs w:val="28"/>
        </w:rPr>
        <w:t xml:space="preserve"> «Инок»  как нельзя лучше отображают значение и роль литературы  в жизни самого автора романа.  Всё художественное произведение идет от имени ребенка, все события воспринимаются его  глазами. Маленький мальчик, живший в трудное время, постепенно взрослел и познавал все сложности окружающего мира, учился  милосердию, сострада</w:t>
      </w:r>
      <w:r w:rsidR="007A76E9">
        <w:rPr>
          <w:sz w:val="28"/>
          <w:szCs w:val="28"/>
        </w:rPr>
        <w:t>нию</w:t>
      </w:r>
      <w:r w:rsidRPr="003143FA">
        <w:rPr>
          <w:sz w:val="28"/>
          <w:szCs w:val="28"/>
        </w:rPr>
        <w:t xml:space="preserve"> и сопережива</w:t>
      </w:r>
      <w:r w:rsidR="007A76E9">
        <w:rPr>
          <w:sz w:val="28"/>
          <w:szCs w:val="28"/>
        </w:rPr>
        <w:t>нию.</w:t>
      </w:r>
      <w:r w:rsidRPr="003143FA">
        <w:rPr>
          <w:sz w:val="28"/>
          <w:szCs w:val="28"/>
        </w:rPr>
        <w:t xml:space="preserve"> </w:t>
      </w:r>
    </w:p>
    <w:p w:rsidR="003143FA" w:rsidRPr="003143FA" w:rsidRDefault="003143FA" w:rsidP="003143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43FA">
        <w:rPr>
          <w:rFonts w:ascii="Times New Roman" w:hAnsi="Times New Roman" w:cs="Times New Roman"/>
          <w:sz w:val="28"/>
          <w:szCs w:val="28"/>
        </w:rPr>
        <w:t>Огромную роль в его нравственном становлении сыграли не только окружение, семья, но и литература. Как выразился сам главный герой: «..я стал учиться самому важному из человеческих дел – чтению..</w:t>
      </w:r>
      <w:r w:rsidR="006D70EC">
        <w:rPr>
          <w:rFonts w:ascii="Times New Roman" w:hAnsi="Times New Roman" w:cs="Times New Roman"/>
          <w:sz w:val="28"/>
          <w:szCs w:val="28"/>
        </w:rPr>
        <w:t>.</w:t>
      </w:r>
      <w:r w:rsidRPr="003143FA">
        <w:rPr>
          <w:rFonts w:ascii="Times New Roman" w:hAnsi="Times New Roman" w:cs="Times New Roman"/>
          <w:sz w:val="28"/>
          <w:szCs w:val="28"/>
        </w:rPr>
        <w:t xml:space="preserve">». Множество часов проводил мальчик за чтением книг,  и каждая из них перемещала его в мир новый и совершенно особенный.  Он  развивал свой кругозор, познавал мир, отношения между людьми. </w:t>
      </w:r>
      <w:r w:rsidRPr="006E6C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Чтение литературы всегда  дает человеку пищу для размышлений, </w:t>
      </w:r>
      <w:r w:rsidR="006E6C27" w:rsidRPr="006E6C27">
        <w:rPr>
          <w:rFonts w:ascii="Times New Roman" w:hAnsi="Times New Roman" w:cs="Times New Roman"/>
          <w:color w:val="000000" w:themeColor="text1"/>
          <w:sz w:val="28"/>
          <w:szCs w:val="28"/>
        </w:rPr>
        <w:t>помогает</w:t>
      </w:r>
      <w:r w:rsidRPr="006E6C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43181" w:rsidRPr="006E6C27">
        <w:rPr>
          <w:rFonts w:ascii="Times New Roman" w:hAnsi="Times New Roman" w:cs="Times New Roman"/>
          <w:color w:val="000000" w:themeColor="text1"/>
          <w:sz w:val="28"/>
          <w:szCs w:val="28"/>
        </w:rPr>
        <w:t>различать добро и зло</w:t>
      </w:r>
      <w:r w:rsidRPr="006E6C27">
        <w:rPr>
          <w:rFonts w:ascii="Times New Roman" w:hAnsi="Times New Roman" w:cs="Times New Roman"/>
          <w:color w:val="000000" w:themeColor="text1"/>
          <w:sz w:val="28"/>
          <w:szCs w:val="28"/>
        </w:rPr>
        <w:t>, учит возвышенным чувствам</w:t>
      </w:r>
      <w:r w:rsidRPr="003143FA">
        <w:rPr>
          <w:rFonts w:ascii="Times New Roman" w:hAnsi="Times New Roman" w:cs="Times New Roman"/>
          <w:sz w:val="28"/>
          <w:szCs w:val="28"/>
        </w:rPr>
        <w:t xml:space="preserve">.  Литература – это замечательный инструмент для пробуждения души к жизни. Жизнь души начинается тогда, когда человек задумывается, для чего он живет, в чем его предназначение, слабость или сила. Надо отметить, что у главного героя было особое окружение в лице глубоко верующих в Бога близких ему людей, что также способствовало духовному  развитию и сознанию, </w:t>
      </w:r>
      <w:r w:rsidRPr="00B431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что он существо, устремленное </w:t>
      </w:r>
      <w:r w:rsidRPr="00B4318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к вечности, Богу.</w:t>
      </w:r>
      <w:r w:rsidRPr="003143FA">
        <w:rPr>
          <w:rFonts w:ascii="Times New Roman" w:hAnsi="Times New Roman" w:cs="Times New Roman"/>
          <w:sz w:val="28"/>
          <w:szCs w:val="28"/>
        </w:rPr>
        <w:t xml:space="preserve">  Ребенок с детства любил слушать религиозные беседы</w:t>
      </w:r>
      <w:r w:rsidR="006E6C27">
        <w:rPr>
          <w:rFonts w:ascii="Times New Roman" w:hAnsi="Times New Roman" w:cs="Times New Roman"/>
          <w:sz w:val="28"/>
          <w:szCs w:val="28"/>
        </w:rPr>
        <w:t xml:space="preserve"> и чтение</w:t>
      </w:r>
      <w:r w:rsidR="00AB4AFE">
        <w:rPr>
          <w:rFonts w:ascii="Times New Roman" w:hAnsi="Times New Roman" w:cs="Times New Roman"/>
          <w:sz w:val="28"/>
          <w:szCs w:val="28"/>
        </w:rPr>
        <w:t xml:space="preserve"> взрослы</w:t>
      </w:r>
      <w:r w:rsidR="00AC5CB6">
        <w:rPr>
          <w:rFonts w:ascii="Times New Roman" w:hAnsi="Times New Roman" w:cs="Times New Roman"/>
          <w:sz w:val="28"/>
          <w:szCs w:val="28"/>
        </w:rPr>
        <w:t>х</w:t>
      </w:r>
      <w:r w:rsidRPr="003143FA">
        <w:rPr>
          <w:rFonts w:ascii="Times New Roman" w:hAnsi="Times New Roman" w:cs="Times New Roman"/>
          <w:sz w:val="28"/>
          <w:szCs w:val="28"/>
        </w:rPr>
        <w:t xml:space="preserve">: «…всей душой впитывая интонации добра, смирения и покоя, тихо и глубоко радовался…».  Герой очень тонко чувствует тяготение к добру, получает подлинное наслаждение для ума, для сердца. Важно, что все настоящие жизненные ценности формируются внутри, в сердце, которое обязательно должно болеть, беспокоиться, рассуждать. Человек обязательно должен переживать и осмысливать свои поступки, воспитываться нравственно. Поэтому, я считаю, именно литература определяет духовный мир человека, способствует становлению характера, </w:t>
      </w:r>
      <w:r w:rsidR="00EF5D15">
        <w:rPr>
          <w:rFonts w:ascii="Times New Roman" w:hAnsi="Times New Roman" w:cs="Times New Roman"/>
          <w:sz w:val="28"/>
          <w:szCs w:val="28"/>
        </w:rPr>
        <w:t xml:space="preserve"> </w:t>
      </w:r>
      <w:r w:rsidRPr="003143FA">
        <w:rPr>
          <w:rFonts w:ascii="Times New Roman" w:hAnsi="Times New Roman" w:cs="Times New Roman"/>
          <w:sz w:val="28"/>
          <w:szCs w:val="28"/>
        </w:rPr>
        <w:t>формирует его нравственную  личность.</w:t>
      </w:r>
    </w:p>
    <w:p w:rsidR="004D1182" w:rsidRPr="003143FA" w:rsidRDefault="003143FA" w:rsidP="003143FA">
      <w:pPr>
        <w:spacing w:after="0" w:line="33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143FA">
        <w:rPr>
          <w:rFonts w:ascii="Times New Roman" w:hAnsi="Times New Roman" w:cs="Times New Roman"/>
          <w:sz w:val="28"/>
          <w:szCs w:val="28"/>
        </w:rPr>
        <w:t xml:space="preserve">Роман </w:t>
      </w:r>
      <w:proofErr w:type="spellStart"/>
      <w:r w:rsidRPr="003143FA">
        <w:rPr>
          <w:rFonts w:ascii="Times New Roman" w:hAnsi="Times New Roman" w:cs="Times New Roman"/>
          <w:sz w:val="28"/>
          <w:szCs w:val="28"/>
        </w:rPr>
        <w:t>П.Храмова</w:t>
      </w:r>
      <w:proofErr w:type="spellEnd"/>
      <w:r w:rsidRPr="003143FA">
        <w:rPr>
          <w:rFonts w:ascii="Times New Roman" w:hAnsi="Times New Roman" w:cs="Times New Roman"/>
          <w:sz w:val="28"/>
          <w:szCs w:val="28"/>
        </w:rPr>
        <w:t xml:space="preserve"> «Инок» считается образцом современной православной прозы, рассказывающий о морально-этических нормах</w:t>
      </w:r>
      <w:r w:rsidR="00BD1B12">
        <w:rPr>
          <w:rFonts w:ascii="Times New Roman" w:hAnsi="Times New Roman" w:cs="Times New Roman"/>
          <w:sz w:val="28"/>
          <w:szCs w:val="28"/>
        </w:rPr>
        <w:t xml:space="preserve"> </w:t>
      </w:r>
      <w:r w:rsidRPr="003143FA">
        <w:rPr>
          <w:rFonts w:ascii="Times New Roman" w:hAnsi="Times New Roman" w:cs="Times New Roman"/>
          <w:sz w:val="28"/>
          <w:szCs w:val="28"/>
        </w:rPr>
        <w:t>человека. Он также и исторический,  и региональный, ведь рассказывает о жизни в Уфе, что особенно ценно для нас, жителей Башкортостана.</w:t>
      </w:r>
      <w:r w:rsidR="004D1182" w:rsidRPr="003143FA">
        <w:rPr>
          <w:rStyle w:val="js-copy-text"/>
          <w:rFonts w:ascii="Times New Roman" w:hAnsi="Times New Roman" w:cs="Times New Roman"/>
          <w:sz w:val="28"/>
          <w:szCs w:val="28"/>
        </w:rPr>
        <w:t>                                                   </w:t>
      </w:r>
    </w:p>
    <w:p w:rsidR="00B751E9" w:rsidRPr="00187427" w:rsidRDefault="00150DD8" w:rsidP="0018742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427">
        <w:rPr>
          <w:rFonts w:ascii="Times New Roman" w:hAnsi="Times New Roman" w:cs="Times New Roman"/>
          <w:sz w:val="28"/>
          <w:szCs w:val="28"/>
        </w:rPr>
        <w:cr/>
      </w:r>
    </w:p>
    <w:sectPr w:rsidR="00B751E9" w:rsidRPr="00187427" w:rsidSect="00187427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compat>
    <w:useFELayout/>
  </w:compat>
  <w:rsids>
    <w:rsidRoot w:val="00150DD8"/>
    <w:rsid w:val="00150DD8"/>
    <w:rsid w:val="00187427"/>
    <w:rsid w:val="003143FA"/>
    <w:rsid w:val="004D1182"/>
    <w:rsid w:val="005B1A89"/>
    <w:rsid w:val="00695D1E"/>
    <w:rsid w:val="006D70EC"/>
    <w:rsid w:val="006E6C27"/>
    <w:rsid w:val="007343E6"/>
    <w:rsid w:val="007A76E9"/>
    <w:rsid w:val="00890AEB"/>
    <w:rsid w:val="00A35DE3"/>
    <w:rsid w:val="00A54876"/>
    <w:rsid w:val="00AB4AFE"/>
    <w:rsid w:val="00AC5CB6"/>
    <w:rsid w:val="00B43181"/>
    <w:rsid w:val="00B670E7"/>
    <w:rsid w:val="00B751E9"/>
    <w:rsid w:val="00BB7D7B"/>
    <w:rsid w:val="00BC24CA"/>
    <w:rsid w:val="00BD1B12"/>
    <w:rsid w:val="00C278CE"/>
    <w:rsid w:val="00D53F9D"/>
    <w:rsid w:val="00DC5E62"/>
    <w:rsid w:val="00E93088"/>
    <w:rsid w:val="00EF5D15"/>
    <w:rsid w:val="00F656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30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js-copy-text">
    <w:name w:val="js-copy-text"/>
    <w:basedOn w:val="a0"/>
    <w:rsid w:val="00150DD8"/>
  </w:style>
  <w:style w:type="paragraph" w:styleId="a3">
    <w:name w:val="Normal (Web)"/>
    <w:basedOn w:val="a"/>
    <w:uiPriority w:val="99"/>
    <w:unhideWhenUsed/>
    <w:rsid w:val="003143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86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9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771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750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72284">
          <w:blockQuote w:val="1"/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2</Pages>
  <Words>402</Words>
  <Characters>2294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Сабусёнок</dc:creator>
  <cp:keywords/>
  <dc:description/>
  <cp:lastModifiedBy>Сабусёнок</cp:lastModifiedBy>
  <cp:revision>20</cp:revision>
  <dcterms:created xsi:type="dcterms:W3CDTF">2019-11-28T17:10:00Z</dcterms:created>
  <dcterms:modified xsi:type="dcterms:W3CDTF">2020-01-25T13:30:00Z</dcterms:modified>
</cp:coreProperties>
</file>