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6C" w:rsidRDefault="00712DBA" w:rsidP="0071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BA">
        <w:rPr>
          <w:rFonts w:ascii="Times New Roman" w:hAnsi="Times New Roman" w:cs="Times New Roman"/>
          <w:b/>
          <w:sz w:val="28"/>
          <w:szCs w:val="28"/>
        </w:rPr>
        <w:t>Сочинение на тему «Жизнь- это война с забвением…»</w:t>
      </w:r>
    </w:p>
    <w:p w:rsidR="00712DBA" w:rsidRPr="00712DBA" w:rsidRDefault="00712DBA" w:rsidP="0071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BA">
        <w:rPr>
          <w:rFonts w:ascii="Times New Roman" w:hAnsi="Times New Roman" w:cs="Times New Roman"/>
          <w:sz w:val="28"/>
          <w:szCs w:val="28"/>
        </w:rPr>
        <w:t xml:space="preserve">  Роман уфимского писателя 2-й половины ХХ века Петра Алексеевича Храмова «Инок», является одним из лучших «возвращенных» произведений современной русскояз</w:t>
      </w:r>
      <w:r>
        <w:rPr>
          <w:rFonts w:ascii="Times New Roman" w:hAnsi="Times New Roman" w:cs="Times New Roman"/>
          <w:sz w:val="28"/>
          <w:szCs w:val="28"/>
        </w:rPr>
        <w:t>ычной литературы Башкортостана.</w:t>
      </w:r>
    </w:p>
    <w:p w:rsidR="00712DBA" w:rsidRPr="00712DBA" w:rsidRDefault="00712DBA" w:rsidP="0071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BA">
        <w:rPr>
          <w:rFonts w:ascii="Times New Roman" w:hAnsi="Times New Roman" w:cs="Times New Roman"/>
          <w:sz w:val="28"/>
          <w:szCs w:val="28"/>
        </w:rPr>
        <w:t>В романе уфимского писателя талантливо запечатлена жизнь в военной и послевоенной Уфе с ее маленькими деревянными домиками на высоком берегу Белой, с многоязычным населением коммуналок и теплой семейн</w:t>
      </w:r>
      <w:r>
        <w:rPr>
          <w:rFonts w:ascii="Times New Roman" w:hAnsi="Times New Roman" w:cs="Times New Roman"/>
          <w:sz w:val="28"/>
          <w:szCs w:val="28"/>
        </w:rPr>
        <w:t>ой атмосферой городских дворов.</w:t>
      </w:r>
    </w:p>
    <w:p w:rsidR="00712DBA" w:rsidRPr="00712DBA" w:rsidRDefault="00712DBA" w:rsidP="0071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BA">
        <w:rPr>
          <w:rFonts w:ascii="Times New Roman" w:hAnsi="Times New Roman" w:cs="Times New Roman"/>
          <w:sz w:val="28"/>
          <w:szCs w:val="28"/>
        </w:rPr>
        <w:t xml:space="preserve">Реализация типологического подхода позволяет говорить об обращении уфимских писателей к разнообразным направлениям: реалистическому, постмодернистскому, </w:t>
      </w:r>
      <w:bookmarkStart w:id="0" w:name="_GoBack"/>
      <w:bookmarkEnd w:id="0"/>
      <w:r w:rsidRPr="00712DBA">
        <w:rPr>
          <w:rFonts w:ascii="Times New Roman" w:hAnsi="Times New Roman" w:cs="Times New Roman"/>
          <w:sz w:val="28"/>
          <w:szCs w:val="28"/>
        </w:rPr>
        <w:t>фантастическому, детективному, автобиографическому, юмористическому и другим. Наблюдается в современной уфимской литерату</w:t>
      </w:r>
      <w:r>
        <w:rPr>
          <w:rFonts w:ascii="Times New Roman" w:hAnsi="Times New Roman" w:cs="Times New Roman"/>
          <w:sz w:val="28"/>
          <w:szCs w:val="28"/>
        </w:rPr>
        <w:t>ре и поиск новых стилевых форм.</w:t>
      </w:r>
    </w:p>
    <w:p w:rsidR="00797C32" w:rsidRPr="00797C32" w:rsidRDefault="00797C32" w:rsidP="0079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32">
        <w:rPr>
          <w:rFonts w:ascii="Times New Roman" w:hAnsi="Times New Roman" w:cs="Times New Roman"/>
          <w:sz w:val="28"/>
          <w:szCs w:val="28"/>
        </w:rPr>
        <w:t>«Жизнь - это в</w:t>
      </w:r>
      <w:r>
        <w:rPr>
          <w:rFonts w:ascii="Times New Roman" w:hAnsi="Times New Roman" w:cs="Times New Roman"/>
          <w:sz w:val="28"/>
          <w:szCs w:val="28"/>
        </w:rPr>
        <w:t>ойна с забвением...»</w:t>
      </w:r>
      <w:r w:rsidRPr="00797C32">
        <w:rPr>
          <w:rFonts w:ascii="Times New Roman" w:hAnsi="Times New Roman" w:cs="Times New Roman"/>
          <w:sz w:val="28"/>
          <w:szCs w:val="28"/>
        </w:rPr>
        <w:t xml:space="preserve">. Эти слова из произведения «Инок» уфимского художника Петра Храмова как нельзя лучше подходят к тому, чтобы подчеркнуть главную особенность данного произведения, которое, безусловно, обладает многими художественными достоинствами. Главный герой - маленький мальчик, чья душа тонко распознает и глубоко оценивает прекрасное и безобразное в окружающем его мире. Мире, который включает и ассимилирует в себе прошлое и настоящее, сиюминутное и вечное; уютное пространство родного дома и целой России, настоящее нашего Отечества и его историю, прошлое, пейзаж родного края и бездну вселенной. В тексте писателя, как это часто бывает в автобиографических произведениях, легко и виртуозно соединяются оценки этого мира главным героем, который предстает перед читателем то шестилетним мальчиком, то подростком, то 26-летним молодым человеком, то </w:t>
      </w:r>
      <w:r>
        <w:rPr>
          <w:rFonts w:ascii="Times New Roman" w:hAnsi="Times New Roman" w:cs="Times New Roman"/>
          <w:sz w:val="28"/>
          <w:szCs w:val="28"/>
        </w:rPr>
        <w:t>более зрелым и мудрым мужчиной.</w:t>
      </w:r>
    </w:p>
    <w:p w:rsidR="00712DBA" w:rsidRPr="00712DBA" w:rsidRDefault="00712DBA" w:rsidP="0071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BA">
        <w:rPr>
          <w:rFonts w:ascii="Times New Roman" w:hAnsi="Times New Roman" w:cs="Times New Roman"/>
          <w:sz w:val="28"/>
          <w:szCs w:val="28"/>
        </w:rPr>
        <w:t>Роман «Инок» действительно отличается глубокой укоренностью в классической традиции отечественной словесности, связанной, во-первых, э изображением русской интеллигенции и народа, во-вторых, э развитием приемов автобиографического повествования,сопрягающего детское восприятие мира э е</w:t>
      </w:r>
      <w:r>
        <w:rPr>
          <w:rFonts w:ascii="Times New Roman" w:hAnsi="Times New Roman" w:cs="Times New Roman"/>
          <w:sz w:val="28"/>
          <w:szCs w:val="28"/>
        </w:rPr>
        <w:t>го ретроспективным осмыслением.</w:t>
      </w:r>
    </w:p>
    <w:p w:rsidR="00712DBA" w:rsidRPr="00712DBA" w:rsidRDefault="00712DBA" w:rsidP="0079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DBA" w:rsidRPr="00712DBA" w:rsidRDefault="0071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BA" w:rsidRPr="00712DBA" w:rsidSect="00712DBA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A"/>
    <w:rsid w:val="0019716C"/>
    <w:rsid w:val="00712DBA"/>
    <w:rsid w:val="007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ОГЭ-2018</dc:creator>
  <cp:lastModifiedBy>ОГЭ-2018</cp:lastModifiedBy>
  <cp:revision>1</cp:revision>
  <dcterms:created xsi:type="dcterms:W3CDTF">2020-01-25T07:44:00Z</dcterms:created>
  <dcterms:modified xsi:type="dcterms:W3CDTF">2020-01-25T07:59:00Z</dcterms:modified>
</cp:coreProperties>
</file>