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81" w:rsidRPr="004E70D8" w:rsidRDefault="00A64A81" w:rsidP="00A64A81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>1.</w:t>
      </w:r>
    </w:p>
    <w:p w:rsidR="005D4A16" w:rsidRPr="004E70D8" w:rsidRDefault="009F4A27" w:rsidP="00A64A81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 xml:space="preserve">  </w:t>
      </w:r>
      <w:r w:rsidR="00A64A81" w:rsidRPr="004E70D8">
        <w:rPr>
          <w:rFonts w:ascii="Comic Sans MS" w:hAnsi="Comic Sans MS"/>
          <w:b/>
          <w:sz w:val="24"/>
          <w:szCs w:val="24"/>
        </w:rPr>
        <w:t>1.</w:t>
      </w:r>
      <w:r w:rsidR="00763D3C" w:rsidRPr="004E70D8">
        <w:rPr>
          <w:rFonts w:ascii="Comic Sans MS" w:hAnsi="Comic Sans MS"/>
          <w:b/>
          <w:sz w:val="24"/>
          <w:szCs w:val="24"/>
        </w:rPr>
        <w:t>Путь «</w:t>
      </w:r>
      <w:proofErr w:type="gramStart"/>
      <w:r w:rsidR="00763D3C" w:rsidRPr="004E70D8">
        <w:rPr>
          <w:rFonts w:ascii="Comic Sans MS" w:hAnsi="Comic Sans MS"/>
          <w:b/>
          <w:sz w:val="24"/>
          <w:szCs w:val="24"/>
        </w:rPr>
        <w:t>из</w:t>
      </w:r>
      <w:proofErr w:type="gramEnd"/>
      <w:r w:rsidR="00763D3C" w:rsidRPr="004E70D8">
        <w:rPr>
          <w:rFonts w:ascii="Comic Sans MS" w:hAnsi="Comic Sans MS"/>
          <w:b/>
          <w:sz w:val="24"/>
          <w:szCs w:val="24"/>
        </w:rPr>
        <w:t xml:space="preserve"> варяг в греки»</w:t>
      </w:r>
      <w:r w:rsidR="00A64A81" w:rsidRPr="004E70D8">
        <w:rPr>
          <w:rFonts w:ascii="Comic Sans MS" w:hAnsi="Comic Sans MS"/>
          <w:b/>
          <w:sz w:val="24"/>
          <w:szCs w:val="24"/>
        </w:rPr>
        <w:t>.</w:t>
      </w:r>
    </w:p>
    <w:p w:rsidR="00763D3C" w:rsidRPr="004E70D8" w:rsidRDefault="009F4A27" w:rsidP="00A64A81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 xml:space="preserve">  </w:t>
      </w:r>
      <w:r w:rsidR="00A64A81" w:rsidRPr="004E70D8">
        <w:rPr>
          <w:rFonts w:ascii="Comic Sans MS" w:hAnsi="Comic Sans MS"/>
          <w:b/>
          <w:sz w:val="24"/>
          <w:szCs w:val="24"/>
        </w:rPr>
        <w:t>2.Печенеги.</w:t>
      </w:r>
    </w:p>
    <w:p w:rsidR="00A64A81" w:rsidRPr="004E70D8" w:rsidRDefault="009F4A27" w:rsidP="00A64A81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 xml:space="preserve">  </w:t>
      </w:r>
      <w:r w:rsidR="00A64A81" w:rsidRPr="004E70D8">
        <w:rPr>
          <w:rFonts w:ascii="Comic Sans MS" w:hAnsi="Comic Sans MS"/>
          <w:b/>
          <w:sz w:val="24"/>
          <w:szCs w:val="24"/>
        </w:rPr>
        <w:t>3.Новгород.</w:t>
      </w:r>
    </w:p>
    <w:p w:rsidR="00A64A81" w:rsidRPr="004E70D8" w:rsidRDefault="00A64A81" w:rsidP="00A64A81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>2.</w:t>
      </w:r>
    </w:p>
    <w:p w:rsidR="00A64A81" w:rsidRPr="004E70D8" w:rsidRDefault="009F4A27" w:rsidP="00A64A81">
      <w:pPr>
        <w:rPr>
          <w:rFonts w:ascii="Comic Sans MS" w:hAnsi="Comic Sans MS" w:cs="Helvetica"/>
          <w:b/>
          <w:color w:val="333333"/>
          <w:sz w:val="24"/>
          <w:szCs w:val="24"/>
          <w:shd w:val="clear" w:color="auto" w:fill="FFFFFF"/>
        </w:rPr>
      </w:pPr>
      <w:r w:rsidRPr="004E70D8">
        <w:rPr>
          <w:rFonts w:ascii="Comic Sans MS" w:hAnsi="Comic Sans MS"/>
          <w:b/>
          <w:sz w:val="24"/>
          <w:szCs w:val="24"/>
        </w:rPr>
        <w:t xml:space="preserve">  </w:t>
      </w:r>
      <w:r w:rsidR="00A64A81" w:rsidRPr="004E70D8">
        <w:rPr>
          <w:rFonts w:ascii="Comic Sans MS" w:hAnsi="Comic Sans MS"/>
          <w:b/>
          <w:sz w:val="24"/>
          <w:szCs w:val="24"/>
        </w:rPr>
        <w:t>1.</w:t>
      </w:r>
      <w:r w:rsidRPr="004E70D8">
        <w:rPr>
          <w:rFonts w:ascii="Comic Sans MS" w:hAnsi="Comic Sans MS" w:cs="Helvetica"/>
          <w:b/>
          <w:color w:val="333333"/>
          <w:sz w:val="24"/>
          <w:szCs w:val="24"/>
          <w:shd w:val="clear" w:color="auto" w:fill="FFFFFF"/>
        </w:rPr>
        <w:t xml:space="preserve"> </w:t>
      </w:r>
      <w:r w:rsidR="00A64A81" w:rsidRPr="004E70D8">
        <w:rPr>
          <w:rFonts w:ascii="Comic Sans MS" w:hAnsi="Comic Sans MS" w:cstheme="minorHAnsi"/>
          <w:b/>
          <w:color w:val="333333"/>
          <w:sz w:val="24"/>
          <w:szCs w:val="24"/>
          <w:shd w:val="clear" w:color="auto" w:fill="FFFFFF"/>
        </w:rPr>
        <w:t>Игорь Рюрикович.</w:t>
      </w:r>
    </w:p>
    <w:p w:rsidR="009F4A27" w:rsidRPr="004E70D8" w:rsidRDefault="009F4A27" w:rsidP="00A64A81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 xml:space="preserve">  </w:t>
      </w:r>
      <w:r w:rsidR="00A64A81" w:rsidRPr="004E70D8">
        <w:rPr>
          <w:rFonts w:ascii="Comic Sans MS" w:hAnsi="Comic Sans MS"/>
          <w:b/>
          <w:sz w:val="24"/>
          <w:szCs w:val="24"/>
        </w:rPr>
        <w:t>2.</w:t>
      </w:r>
      <w:r w:rsidRPr="004E70D8">
        <w:rPr>
          <w:rFonts w:ascii="Comic Sans MS" w:hAnsi="Comic Sans MS"/>
          <w:b/>
          <w:sz w:val="24"/>
          <w:szCs w:val="24"/>
        </w:rPr>
        <w:t xml:space="preserve">  Князя казнили.</w:t>
      </w:r>
    </w:p>
    <w:p w:rsidR="009F4A27" w:rsidRPr="004E70D8" w:rsidRDefault="009F4A27" w:rsidP="009F4A27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 xml:space="preserve">  </w:t>
      </w:r>
      <w:r w:rsidR="00A64A81" w:rsidRPr="004E70D8">
        <w:rPr>
          <w:rFonts w:ascii="Comic Sans MS" w:hAnsi="Comic Sans MS"/>
          <w:b/>
          <w:sz w:val="24"/>
          <w:szCs w:val="24"/>
        </w:rPr>
        <w:t>3.</w:t>
      </w:r>
      <w:r w:rsidRPr="004E70D8">
        <w:rPr>
          <w:rFonts w:ascii="Comic Sans MS" w:hAnsi="Comic Sans MS"/>
          <w:b/>
          <w:sz w:val="24"/>
          <w:szCs w:val="24"/>
        </w:rPr>
        <w:t xml:space="preserve"> Полюдье представляет собой способ сбора дани, который существовал в период с 9 по 12 века на Руси. Полюдье было нормированным, и собирал дань князь. История с Игорем и древлянами – самое яркое событие в истории Руси, чем может закончиться ненормированный сбор дани.  </w:t>
      </w:r>
    </w:p>
    <w:p w:rsidR="009F4A27" w:rsidRPr="004E70D8" w:rsidRDefault="009F4A27" w:rsidP="009F4A27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>3.</w:t>
      </w:r>
    </w:p>
    <w:p w:rsidR="009F4A27" w:rsidRPr="004E70D8" w:rsidRDefault="009F4A27" w:rsidP="009F4A27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 xml:space="preserve">  1.  1440-1505</w:t>
      </w:r>
      <w:r w:rsidR="00E24D67" w:rsidRPr="004E70D8">
        <w:rPr>
          <w:rFonts w:ascii="Comic Sans MS" w:hAnsi="Comic Sans MS"/>
          <w:b/>
          <w:sz w:val="24"/>
          <w:szCs w:val="24"/>
        </w:rPr>
        <w:t xml:space="preserve"> годы.</w:t>
      </w:r>
    </w:p>
    <w:p w:rsidR="009F4A27" w:rsidRPr="004E70D8" w:rsidRDefault="009F4A27" w:rsidP="009F4A27">
      <w:pPr>
        <w:rPr>
          <w:rFonts w:ascii="Comic Sans MS" w:hAnsi="Comic Sans MS"/>
          <w:b/>
          <w:sz w:val="24"/>
          <w:szCs w:val="24"/>
        </w:rPr>
      </w:pPr>
      <w:r w:rsidRPr="004E70D8">
        <w:rPr>
          <w:rFonts w:ascii="Comic Sans MS" w:hAnsi="Comic Sans MS"/>
          <w:b/>
          <w:sz w:val="24"/>
          <w:szCs w:val="24"/>
        </w:rPr>
        <w:t xml:space="preserve">  2. Стояние на Угре.</w:t>
      </w:r>
    </w:p>
    <w:p w:rsidR="009F4A27" w:rsidRPr="004E70D8" w:rsidRDefault="009F4A27" w:rsidP="009F4A27">
      <w:pPr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</w:pPr>
      <w:r w:rsidRPr="004E70D8">
        <w:rPr>
          <w:rFonts w:ascii="Comic Sans MS" w:hAnsi="Comic Sans MS"/>
          <w:b/>
          <w:sz w:val="24"/>
          <w:szCs w:val="24"/>
        </w:rPr>
        <w:t xml:space="preserve">  3.</w:t>
      </w:r>
      <w:r w:rsidRPr="004E70D8"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  <w:t xml:space="preserve"> Судебник 1497 г.</w:t>
      </w:r>
    </w:p>
    <w:p w:rsidR="00E24D67" w:rsidRPr="004E70D8" w:rsidRDefault="00E24D67" w:rsidP="009F4A27">
      <w:pPr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</w:pPr>
      <w:r w:rsidRPr="004E70D8"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  <w:t>4.</w:t>
      </w:r>
    </w:p>
    <w:p w:rsidR="00E24D67" w:rsidRPr="004E70D8" w:rsidRDefault="00E24D67" w:rsidP="009F4A27">
      <w:pPr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</w:pPr>
      <w:r w:rsidRPr="004E70D8"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  <w:t xml:space="preserve">  1. </w:t>
      </w:r>
      <w:r w:rsidR="00170CAE" w:rsidRPr="004E70D8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 xml:space="preserve">.В этом отрывке описаны события </w:t>
      </w:r>
      <w:r w:rsidRPr="004E70D8"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  <w:t>16-ого столетия</w:t>
      </w:r>
      <w:r w:rsidR="00170CAE" w:rsidRPr="004E70D8"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  <w:t>.</w:t>
      </w:r>
    </w:p>
    <w:p w:rsidR="00E24D67" w:rsidRPr="004E70D8" w:rsidRDefault="00E24D67" w:rsidP="009F4A27">
      <w:pPr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</w:pPr>
      <w:r w:rsidRPr="004E70D8"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  <w:t xml:space="preserve">  2. </w:t>
      </w:r>
      <w:r w:rsidRPr="004E70D8"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</w:rPr>
        <w:t>Иван IV </w:t>
      </w:r>
      <w:r w:rsidRPr="004E70D8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Грозный</w:t>
      </w:r>
    </w:p>
    <w:p w:rsidR="00E24D67" w:rsidRPr="004E70D8" w:rsidRDefault="00E24D67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3C4043"/>
          <w:sz w:val="24"/>
          <w:szCs w:val="24"/>
          <w:shd w:val="clear" w:color="auto" w:fill="FFFFFF"/>
        </w:rPr>
        <w:t xml:space="preserve">  3. 1558—1583 годы. </w:t>
      </w: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>По итогам Ливонской войны Россия потеряла часть северо-западных земель с городами Ям, Копорье, Ивангород и другими, земли   обезлюдели, казна оказалась пуста.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>5.</w:t>
      </w:r>
    </w:p>
    <w:p w:rsidR="00170CAE" w:rsidRPr="004E70D8" w:rsidRDefault="00170CAE" w:rsidP="00170CAE">
      <w:pPr>
        <w:jc w:val="both"/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1.</w:t>
      </w:r>
      <w:r w:rsidRPr="004E70D8">
        <w:rPr>
          <w:rFonts w:ascii="Comic Sans MS" w:hAnsi="Comic Sans MS" w:cs="Arial"/>
          <w:b/>
          <w:color w:val="000000"/>
          <w:sz w:val="24"/>
          <w:szCs w:val="24"/>
          <w:shd w:val="clear" w:color="auto" w:fill="FFFFFF"/>
        </w:rPr>
        <w:t xml:space="preserve"> Описанные в документе события происходили в 18-ом столетии.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2. Екатерина II.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3. </w:t>
      </w:r>
      <w:r w:rsidRPr="004E70D8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t xml:space="preserve">Присоединение Крыма к России имело большое прогрессивное значение: стали быстро развиваться экономика и культура, торговля, началось освоение огромного массива плодородных крымских территорий. За короткое время </w:t>
      </w:r>
      <w:r w:rsidRPr="004E70D8">
        <w:rPr>
          <w:rFonts w:ascii="Comic Sans MS" w:hAnsi="Comic Sans MS"/>
          <w:b/>
          <w:color w:val="000000"/>
          <w:sz w:val="24"/>
          <w:szCs w:val="24"/>
          <w:shd w:val="clear" w:color="auto" w:fill="FFFFFF"/>
        </w:rPr>
        <w:lastRenderedPageBreak/>
        <w:t>в причерноморской степи выросли новые порты и города. Российский флот надёжно утвердился на Чёрном море.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>6.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1.</w:t>
      </w:r>
      <w:r w:rsidR="003B2DE0"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Автор памятника Иван </w:t>
      </w:r>
      <w:proofErr w:type="spellStart"/>
      <w:r w:rsidR="003B2DE0"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>Мартос</w:t>
      </w:r>
      <w:proofErr w:type="spellEnd"/>
      <w:r w:rsidR="003B2DE0"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>. Памятник посвящён гражданину Минину и князю Пожарскому, находится в Москве.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2.</w:t>
      </w:r>
      <w:r w:rsidR="003B2DE0"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День народного единства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3.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>7.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1.</w:t>
      </w:r>
      <w:r w:rsidR="00252173"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В документе говорится об отмене крепостного права </w:t>
      </w:r>
      <w:r w:rsidR="00252173" w:rsidRPr="004E70D8">
        <w:rPr>
          <w:rFonts w:ascii="Comic Sans MS" w:hAnsi="Comic Sans MS" w:cs="Helvetica"/>
          <w:b/>
          <w:color w:val="333333"/>
          <w:sz w:val="24"/>
          <w:szCs w:val="24"/>
          <w:shd w:val="clear" w:color="auto" w:fill="FFFFFF"/>
        </w:rPr>
        <w:t xml:space="preserve">1861г. В эту эпоху являлся правителем Александр </w:t>
      </w:r>
      <w:r w:rsidR="00252173" w:rsidRPr="004E70D8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II</w:t>
      </w:r>
      <w:r w:rsidR="00252173" w:rsidRPr="004E70D8"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</w:rPr>
        <w:t> </w:t>
      </w:r>
    </w:p>
    <w:p w:rsidR="00312BD5" w:rsidRPr="004E70D8" w:rsidRDefault="00312BD5" w:rsidP="00312BD5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2.  Крестьяне получали личную свободу и право свободно распоряжаться своим имуществом; помещики сохраняли собственность на все принадлежавшие им земли, однако обязаны были предоставить в пользование крестьянам «усадеб оседлость» и полевой надел. За пользование надельной землёй крестьяне должны были отбывать барщину или платить оброк и не имели права отказа от неё в течение 9 лет. Размеры полевого надела и повинностей должны были фиксироваться в уставных грамотах, которые составлялись помещиками на каждое имение и проверялись мировыми посредниками. 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3</w:t>
      </w:r>
      <w:r w:rsidRPr="004E70D8">
        <w:rPr>
          <w:rFonts w:ascii="Comic Sans MS" w:hAnsi="Comic Sans MS"/>
          <w:b/>
        </w:rPr>
        <w:t>.</w:t>
      </w:r>
      <w:r w:rsidR="00643379" w:rsidRPr="004E70D8">
        <w:rPr>
          <w:rFonts w:ascii="Comic Sans MS" w:hAnsi="Comic Sans MS"/>
          <w:b/>
        </w:rPr>
        <w:t xml:space="preserve"> </w:t>
      </w:r>
      <w:r w:rsidR="00643379" w:rsidRPr="004E70D8">
        <w:rPr>
          <w:rFonts w:ascii="Comic Sans MS" w:hAnsi="Comic Sans MS"/>
          <w:b/>
          <w:sz w:val="24"/>
          <w:szCs w:val="24"/>
        </w:rPr>
        <w:t>Крепостная реформа запустила процесс социально - экономических преобразований в деревне, сами крестьяне назвали эти преобразования «</w:t>
      </w:r>
      <w:proofErr w:type="spellStart"/>
      <w:r w:rsidR="00643379" w:rsidRPr="004E70D8">
        <w:rPr>
          <w:rFonts w:ascii="Comic Sans MS" w:hAnsi="Comic Sans MS"/>
          <w:b/>
          <w:sz w:val="24"/>
          <w:szCs w:val="24"/>
        </w:rPr>
        <w:t>раскрестьяниванием</w:t>
      </w:r>
      <w:proofErr w:type="spellEnd"/>
      <w:r w:rsidR="00643379" w:rsidRPr="004E70D8">
        <w:rPr>
          <w:rFonts w:ascii="Comic Sans MS" w:hAnsi="Comic Sans MS"/>
          <w:b/>
          <w:sz w:val="24"/>
          <w:szCs w:val="24"/>
        </w:rPr>
        <w:t>». «</w:t>
      </w:r>
      <w:proofErr w:type="spellStart"/>
      <w:r w:rsidR="00643379" w:rsidRPr="004E70D8">
        <w:rPr>
          <w:rFonts w:ascii="Comic Sans MS" w:hAnsi="Comic Sans MS"/>
          <w:b/>
          <w:sz w:val="24"/>
          <w:szCs w:val="24"/>
        </w:rPr>
        <w:t>Раскрестьянивание</w:t>
      </w:r>
      <w:proofErr w:type="spellEnd"/>
      <w:r w:rsidR="00643379" w:rsidRPr="004E70D8">
        <w:rPr>
          <w:rFonts w:ascii="Comic Sans MS" w:hAnsi="Comic Sans MS"/>
          <w:b/>
          <w:sz w:val="24"/>
          <w:szCs w:val="24"/>
        </w:rPr>
        <w:t>» представляло собой частичное обнищание крестьянства, кроме того явилось средой социального расслоения - появление новых классов - сельской буржуазии и сельского пролетариата</w:t>
      </w:r>
      <w:r w:rsidR="00643379" w:rsidRPr="004E70D8">
        <w:rPr>
          <w:rFonts w:ascii="Comic Sans MS" w:hAnsi="Comic Sans MS"/>
          <w:b/>
          <w:color w:val="000000"/>
          <w:sz w:val="24"/>
          <w:szCs w:val="24"/>
          <w:shd w:val="clear" w:color="auto" w:fill="CCCCCC"/>
        </w:rPr>
        <w:t>.</w:t>
      </w:r>
    </w:p>
    <w:p w:rsidR="00252173" w:rsidRPr="004E70D8" w:rsidRDefault="00252173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>8.</w:t>
      </w:r>
    </w:p>
    <w:p w:rsidR="00643379" w:rsidRPr="004E70D8" w:rsidRDefault="00252173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1.</w:t>
      </w:r>
      <w:r w:rsidR="00643379"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1941 года</w:t>
      </w:r>
    </w:p>
    <w:p w:rsidR="00252173" w:rsidRPr="004E70D8" w:rsidRDefault="00252173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2.</w:t>
      </w:r>
    </w:p>
    <w:p w:rsidR="00252173" w:rsidRPr="004E70D8" w:rsidRDefault="00252173" w:rsidP="009F4A27">
      <w:pPr>
        <w:rPr>
          <w:rFonts w:ascii="Comic Sans MS" w:hAnsi="Comic Sans MS" w:cs="Arial"/>
          <w:b/>
          <w:color w:val="000000"/>
          <w:spacing w:val="3"/>
          <w:sz w:val="24"/>
          <w:szCs w:val="24"/>
        </w:rPr>
      </w:pPr>
      <w:r w:rsidRPr="004E70D8">
        <w:rPr>
          <w:rFonts w:ascii="Comic Sans MS" w:hAnsi="Comic Sans MS" w:cs="Arial"/>
          <w:b/>
          <w:color w:val="000000"/>
          <w:spacing w:val="3"/>
          <w:sz w:val="24"/>
          <w:szCs w:val="24"/>
        </w:rPr>
        <w:t xml:space="preserve">  3.</w:t>
      </w:r>
      <w:r w:rsidR="00036D3A" w:rsidRPr="004E70D8">
        <w:rPr>
          <w:rFonts w:ascii="Comic Sans MS" w:hAnsi="Comic Sans MS" w:cs="Helvetica"/>
          <w:b/>
          <w:color w:val="333333"/>
          <w:sz w:val="24"/>
          <w:szCs w:val="24"/>
          <w:shd w:val="clear" w:color="auto" w:fill="FFFFFF"/>
        </w:rPr>
        <w:t xml:space="preserve"> Провал «генерального» наступления гитлеровских войск на Москву явился крупным событием 1941 г. </w:t>
      </w:r>
      <w:proofErr w:type="gramStart"/>
      <w:r w:rsidR="00036D3A" w:rsidRPr="004E70D8">
        <w:rPr>
          <w:rFonts w:ascii="Comic Sans MS" w:hAnsi="Comic Sans MS" w:cs="Helvetica"/>
          <w:b/>
          <w:color w:val="333333"/>
          <w:sz w:val="24"/>
          <w:szCs w:val="24"/>
          <w:shd w:val="clear" w:color="auto" w:fill="FFFFFF"/>
        </w:rPr>
        <w:t>Полчища</w:t>
      </w:r>
      <w:proofErr w:type="gramEnd"/>
      <w:r w:rsidR="00036D3A" w:rsidRPr="004E70D8">
        <w:rPr>
          <w:rFonts w:ascii="Comic Sans MS" w:hAnsi="Comic Sans MS" w:cs="Helvetica"/>
          <w:b/>
          <w:color w:val="333333"/>
          <w:sz w:val="24"/>
          <w:szCs w:val="24"/>
          <w:shd w:val="clear" w:color="auto" w:fill="FFFFFF"/>
        </w:rPr>
        <w:t xml:space="preserve"> немецко-фашистских войск, наводившие ужас на правительства и народы Европы, были остановлены на подступах к Москве. Такой финал оказался неожиданным для фашистского командования.</w:t>
      </w:r>
    </w:p>
    <w:p w:rsidR="00170CAE" w:rsidRPr="004E70D8" w:rsidRDefault="00170CAE" w:rsidP="009F4A27">
      <w:pPr>
        <w:rPr>
          <w:rFonts w:ascii="Comic Sans MS" w:hAnsi="Comic Sans MS" w:cs="Arial"/>
          <w:b/>
          <w:color w:val="3C4043"/>
          <w:shd w:val="clear" w:color="auto" w:fill="FFFFFF"/>
        </w:rPr>
      </w:pPr>
      <w:r w:rsidRPr="004E70D8">
        <w:rPr>
          <w:rFonts w:ascii="Comic Sans MS" w:hAnsi="Comic Sans MS" w:cs="Arial"/>
          <w:b/>
          <w:color w:val="000000"/>
          <w:spacing w:val="3"/>
          <w:sz w:val="25"/>
          <w:szCs w:val="25"/>
        </w:rPr>
        <w:t xml:space="preserve"> </w:t>
      </w:r>
    </w:p>
    <w:p w:rsidR="009F4A27" w:rsidRPr="004E70D8" w:rsidRDefault="009F4A27" w:rsidP="009F4A27">
      <w:pPr>
        <w:rPr>
          <w:rFonts w:ascii="Comic Sans MS" w:hAnsi="Comic Sans MS"/>
        </w:rPr>
      </w:pPr>
    </w:p>
    <w:p w:rsidR="009F4A27" w:rsidRPr="004E70D8" w:rsidRDefault="009F4A27" w:rsidP="009F4A27">
      <w:pPr>
        <w:rPr>
          <w:rFonts w:ascii="Comic Sans MS" w:hAnsi="Comic Sans MS"/>
        </w:rPr>
      </w:pPr>
    </w:p>
    <w:p w:rsidR="00A64A81" w:rsidRPr="004E70D8" w:rsidRDefault="00A64A81" w:rsidP="00A64A81">
      <w:pPr>
        <w:rPr>
          <w:rFonts w:ascii="Comic Sans MS" w:hAnsi="Comic Sans MS"/>
        </w:rPr>
      </w:pPr>
    </w:p>
    <w:p w:rsidR="00A64A81" w:rsidRPr="004E70D8" w:rsidRDefault="00A64A81" w:rsidP="00A64A81">
      <w:pPr>
        <w:rPr>
          <w:rFonts w:ascii="Comic Sans MS" w:hAnsi="Comic Sans MS"/>
        </w:rPr>
      </w:pPr>
    </w:p>
    <w:p w:rsidR="00A64A81" w:rsidRDefault="00A64A81" w:rsidP="00A64A81">
      <w:pPr>
        <w:pStyle w:val="a3"/>
        <w:ind w:left="360"/>
      </w:pPr>
    </w:p>
    <w:p w:rsidR="00763D3C" w:rsidRDefault="00763D3C" w:rsidP="00763D3C">
      <w:pPr>
        <w:pStyle w:val="a3"/>
        <w:ind w:left="360"/>
      </w:pPr>
    </w:p>
    <w:sectPr w:rsidR="00763D3C" w:rsidSect="00763D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4682"/>
    <w:multiLevelType w:val="multilevel"/>
    <w:tmpl w:val="646CF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3D3C"/>
    <w:rsid w:val="00036D3A"/>
    <w:rsid w:val="00170CAE"/>
    <w:rsid w:val="00252173"/>
    <w:rsid w:val="00312BD5"/>
    <w:rsid w:val="003B2DE0"/>
    <w:rsid w:val="004E70D8"/>
    <w:rsid w:val="00643379"/>
    <w:rsid w:val="00763D3C"/>
    <w:rsid w:val="008B4CA0"/>
    <w:rsid w:val="009F4A27"/>
    <w:rsid w:val="00A64A81"/>
    <w:rsid w:val="00C56C66"/>
    <w:rsid w:val="00E24D67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0C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2020-01-19T08:32:00Z</dcterms:created>
  <dcterms:modified xsi:type="dcterms:W3CDTF">2020-01-19T10:38:00Z</dcterms:modified>
</cp:coreProperties>
</file>