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32" w:rsidRPr="00A34932" w:rsidRDefault="00A34932" w:rsidP="00A3493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тур Акмуллинской олимпиады 2019-2020</w:t>
      </w:r>
    </w:p>
    <w:p w:rsidR="00A34932" w:rsidRPr="00A34932" w:rsidRDefault="00A34932" w:rsidP="00A349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9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Анализ фрагмента романа «Инок» уфимского автора Петра Алексеевича Храмова</w:t>
      </w:r>
    </w:p>
    <w:p w:rsidR="002D1606" w:rsidRPr="00A34932" w:rsidRDefault="002D1606" w:rsidP="00A34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32">
        <w:rPr>
          <w:rFonts w:ascii="Times New Roman" w:hAnsi="Times New Roman" w:cs="Times New Roman"/>
          <w:sz w:val="24"/>
          <w:szCs w:val="24"/>
        </w:rPr>
        <w:t xml:space="preserve">Изобразительное искусство – это часть культуры, которая способна передать богатейший опыт прекрасных образов, полет фантазии художника, отобразить смысл жизни и человеческого бытия. </w:t>
      </w:r>
      <w:r w:rsidR="002557FD" w:rsidRPr="00A34932">
        <w:rPr>
          <w:rFonts w:ascii="Times New Roman" w:hAnsi="Times New Roman" w:cs="Times New Roman"/>
          <w:sz w:val="24"/>
          <w:szCs w:val="24"/>
        </w:rPr>
        <w:t>В</w:t>
      </w:r>
      <w:r w:rsidR="00B367CD">
        <w:rPr>
          <w:rFonts w:ascii="Times New Roman" w:hAnsi="Times New Roman" w:cs="Times New Roman"/>
          <w:sz w:val="24"/>
          <w:szCs w:val="24"/>
        </w:rPr>
        <w:t>о</w:t>
      </w:r>
      <w:r w:rsidRPr="00A34932">
        <w:rPr>
          <w:rFonts w:ascii="Times New Roman" w:hAnsi="Times New Roman" w:cs="Times New Roman"/>
          <w:sz w:val="24"/>
          <w:szCs w:val="24"/>
        </w:rPr>
        <w:t xml:space="preserve"> фрагмент</w:t>
      </w:r>
      <w:r w:rsidR="002557FD" w:rsidRPr="00A34932">
        <w:rPr>
          <w:rFonts w:ascii="Times New Roman" w:hAnsi="Times New Roman" w:cs="Times New Roman"/>
          <w:sz w:val="24"/>
          <w:szCs w:val="24"/>
        </w:rPr>
        <w:t>е</w:t>
      </w:r>
      <w:r w:rsidRPr="00A34932">
        <w:rPr>
          <w:rFonts w:ascii="Times New Roman" w:hAnsi="Times New Roman" w:cs="Times New Roman"/>
          <w:sz w:val="24"/>
          <w:szCs w:val="24"/>
        </w:rPr>
        <w:t xml:space="preserve"> романа «Инок» уфимского автора Петра Алексеевича Храмова</w:t>
      </w:r>
      <w:r w:rsidR="002557FD" w:rsidRPr="00A34932">
        <w:rPr>
          <w:rFonts w:ascii="Times New Roman" w:hAnsi="Times New Roman" w:cs="Times New Roman"/>
          <w:sz w:val="24"/>
          <w:szCs w:val="24"/>
        </w:rPr>
        <w:t xml:space="preserve">, я увидел как тонко и метко </w:t>
      </w:r>
      <w:r w:rsidR="002557FD" w:rsidRPr="00A34932">
        <w:rPr>
          <w:rFonts w:ascii="Times New Roman" w:hAnsi="Times New Roman" w:cs="Times New Roman"/>
          <w:sz w:val="24"/>
          <w:szCs w:val="24"/>
        </w:rPr>
        <w:t>истори</w:t>
      </w:r>
      <w:r w:rsidR="002557FD" w:rsidRPr="00A34932">
        <w:rPr>
          <w:rFonts w:ascii="Times New Roman" w:hAnsi="Times New Roman" w:cs="Times New Roman"/>
          <w:sz w:val="24"/>
          <w:szCs w:val="24"/>
        </w:rPr>
        <w:t>ю</w:t>
      </w:r>
      <w:r w:rsidR="002557FD" w:rsidRPr="00A34932">
        <w:rPr>
          <w:rFonts w:ascii="Times New Roman" w:hAnsi="Times New Roman" w:cs="Times New Roman"/>
          <w:sz w:val="24"/>
          <w:szCs w:val="24"/>
        </w:rPr>
        <w:t xml:space="preserve"> нашего государства</w:t>
      </w:r>
      <w:r w:rsidR="002557FD" w:rsidRPr="00A34932">
        <w:rPr>
          <w:rFonts w:ascii="Times New Roman" w:hAnsi="Times New Roman" w:cs="Times New Roman"/>
          <w:sz w:val="24"/>
          <w:szCs w:val="24"/>
        </w:rPr>
        <w:t xml:space="preserve"> </w:t>
      </w:r>
      <w:r w:rsidR="002557FD" w:rsidRPr="00A34932">
        <w:rPr>
          <w:rFonts w:ascii="Times New Roman" w:hAnsi="Times New Roman" w:cs="Times New Roman"/>
          <w:sz w:val="24"/>
          <w:szCs w:val="24"/>
        </w:rPr>
        <w:t>может передать</w:t>
      </w:r>
      <w:r w:rsidR="002557FD" w:rsidRPr="00A34932">
        <w:rPr>
          <w:rFonts w:ascii="Times New Roman" w:hAnsi="Times New Roman" w:cs="Times New Roman"/>
          <w:sz w:val="24"/>
          <w:szCs w:val="24"/>
        </w:rPr>
        <w:t xml:space="preserve"> художник, </w:t>
      </w:r>
      <w:r w:rsidR="00B367CD">
        <w:rPr>
          <w:rFonts w:ascii="Times New Roman" w:hAnsi="Times New Roman" w:cs="Times New Roman"/>
          <w:sz w:val="24"/>
          <w:szCs w:val="24"/>
        </w:rPr>
        <w:t>отра</w:t>
      </w:r>
      <w:r w:rsidR="002557FD" w:rsidRPr="00A34932">
        <w:rPr>
          <w:rFonts w:ascii="Times New Roman" w:hAnsi="Times New Roman" w:cs="Times New Roman"/>
          <w:sz w:val="24"/>
          <w:szCs w:val="24"/>
        </w:rPr>
        <w:t>зить ее судьбоносные моменты  в одной картине. Поэтому</w:t>
      </w:r>
      <w:r w:rsidR="00795FB2">
        <w:rPr>
          <w:rFonts w:ascii="Times New Roman" w:hAnsi="Times New Roman" w:cs="Times New Roman"/>
          <w:sz w:val="24"/>
          <w:szCs w:val="24"/>
        </w:rPr>
        <w:t>,</w:t>
      </w:r>
      <w:r w:rsidR="002557FD" w:rsidRPr="00A34932">
        <w:rPr>
          <w:rFonts w:ascii="Times New Roman" w:hAnsi="Times New Roman" w:cs="Times New Roman"/>
          <w:sz w:val="24"/>
          <w:szCs w:val="24"/>
        </w:rPr>
        <w:t xml:space="preserve"> темой данного отрывка, я считаю, является отражение важных исторических событий через искусство.</w:t>
      </w:r>
    </w:p>
    <w:p w:rsidR="002557FD" w:rsidRPr="00A34932" w:rsidRDefault="002557FD" w:rsidP="00A349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932">
        <w:rPr>
          <w:rFonts w:ascii="Times New Roman" w:hAnsi="Times New Roman" w:cs="Times New Roman"/>
          <w:sz w:val="24"/>
          <w:szCs w:val="24"/>
        </w:rPr>
        <w:t xml:space="preserve">Главные герои </w:t>
      </w:r>
      <w:r w:rsidR="00795FB2">
        <w:rPr>
          <w:rFonts w:ascii="Times New Roman" w:hAnsi="Times New Roman" w:cs="Times New Roman"/>
          <w:sz w:val="24"/>
          <w:szCs w:val="24"/>
        </w:rPr>
        <w:t>текста</w:t>
      </w:r>
      <w:r w:rsidRPr="00A34932">
        <w:rPr>
          <w:rFonts w:ascii="Times New Roman" w:hAnsi="Times New Roman" w:cs="Times New Roman"/>
          <w:sz w:val="24"/>
          <w:szCs w:val="24"/>
        </w:rPr>
        <w:t xml:space="preserve"> – это дети</w:t>
      </w:r>
      <w:r w:rsidR="0028456B" w:rsidRPr="00A34932">
        <w:rPr>
          <w:rFonts w:ascii="Times New Roman" w:hAnsi="Times New Roman" w:cs="Times New Roman"/>
          <w:sz w:val="24"/>
          <w:szCs w:val="24"/>
        </w:rPr>
        <w:t xml:space="preserve">. Но объектом внимания читателя становятся именно Маша, Агарь, Степан и герой-повествователь. Все они впервые посещают музей. Волнуясь перед первой встречей с Искусством, автор показывает читателю их воспитанность, пытливость ума, наивное детское восхищение всему новому, милосердие. Маша – самая маленькая девочка в этой компании ведет себя скромно </w:t>
      </w:r>
      <w:r w:rsidR="0028456B" w:rsidRPr="00795FB2">
        <w:rPr>
          <w:rFonts w:ascii="Times New Roman" w:hAnsi="Times New Roman" w:cs="Times New Roman"/>
          <w:i/>
          <w:sz w:val="24"/>
          <w:szCs w:val="24"/>
        </w:rPr>
        <w:t>«Не без опасений, скользящим движением, поставила она пунцовую свою туфельку на сияющий паркет»,</w:t>
      </w:r>
      <w:r w:rsidR="0028456B" w:rsidRPr="00A34932">
        <w:rPr>
          <w:rFonts w:ascii="Times New Roman" w:hAnsi="Times New Roman" w:cs="Times New Roman"/>
          <w:sz w:val="24"/>
          <w:szCs w:val="24"/>
        </w:rPr>
        <w:t xml:space="preserve"> </w:t>
      </w:r>
      <w:r w:rsidR="00214544" w:rsidRPr="00A34932">
        <w:rPr>
          <w:rFonts w:ascii="Times New Roman" w:hAnsi="Times New Roman" w:cs="Times New Roman"/>
          <w:sz w:val="24"/>
          <w:szCs w:val="24"/>
        </w:rPr>
        <w:t xml:space="preserve">несмотря на свой возраст, о котором автор не говорит читателю, мы можем только догадываться по фразе </w:t>
      </w:r>
      <w:r w:rsidR="00214544" w:rsidRPr="00795FB2">
        <w:rPr>
          <w:rFonts w:ascii="Times New Roman" w:hAnsi="Times New Roman" w:cs="Times New Roman"/>
          <w:i/>
          <w:sz w:val="24"/>
          <w:szCs w:val="24"/>
        </w:rPr>
        <w:t>«Я посмотрел на маленьких своих товарищей»</w:t>
      </w:r>
      <w:r w:rsidR="00214544" w:rsidRPr="00A34932">
        <w:rPr>
          <w:rFonts w:ascii="Times New Roman" w:hAnsi="Times New Roman" w:cs="Times New Roman"/>
          <w:sz w:val="24"/>
          <w:szCs w:val="24"/>
        </w:rPr>
        <w:t xml:space="preserve">, она любознательна </w:t>
      </w:r>
      <w:r w:rsidR="00214544" w:rsidRPr="00795FB2">
        <w:rPr>
          <w:rFonts w:ascii="Times New Roman" w:hAnsi="Times New Roman" w:cs="Times New Roman"/>
          <w:i/>
          <w:sz w:val="24"/>
          <w:szCs w:val="24"/>
        </w:rPr>
        <w:t>«</w:t>
      </w:r>
      <w:r w:rsidR="00214544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Маша от нас отстала и вновь подошла к «отроку»</w:t>
      </w:r>
      <w:r w:rsidR="00214544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««Слезай уж»,- сказала Маша с почти печальным распевом»</w:t>
      </w:r>
      <w:r w:rsidR="00214544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сообразительна </w:t>
      </w:r>
      <w:r w:rsidR="00214544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«Маша, вдруг, решилась: «А просто так… он и сам не знал… почему… просто вот… вот – так»</w:t>
      </w:r>
      <w:r w:rsidR="00214544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Агарь и Степан проявляют большой интерес к экспонатам музея, но их любопытство поверх</w:t>
      </w:r>
      <w:r w:rsidR="00B3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214544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стное. Они настолько поражены новым для себя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4544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впечатление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214544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увиденного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="00214544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чувства переполняют их сознание и не дают возможность проанализировать глубину каждой работы </w:t>
      </w:r>
      <w:r w:rsidR="00F778E6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(«Агарь изображала преувеличенное и стремительное внимание, Степа же смотрел в окно, задумавшись», «Опустив голову, двигая челкой и мучаясь бровями, Степан размышлял, Агарь, сложив ладони у горлышка, смотрела в большое окно, сияющее голубыми и розовыми узорами»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214544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Рассматривая рассказчика, читатель понимает, что он ответственный, так как с особым трепетом и заботой относится к своим младшим товарищам, вероятно</w:t>
      </w:r>
      <w:r w:rsidR="0079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преуспевает в учебе, внимательный «</w:t>
      </w:r>
      <w:r w:rsidR="00F778E6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отцовых книг и разговоров я  знал, что это – «Видение отроку Варфоломею» - картина нашего земляка Михаила Васильевича Нестерова»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хотел бы обратить внимание на героя-повествователя и Машу, на мой взгляд, между </w:t>
      </w:r>
      <w:r w:rsidR="0079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ними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прослеживаются едва заметные</w:t>
      </w:r>
      <w:r w:rsidR="0079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трепетные чувства. Рассказчик с особым волнением подчеркивает, как она заходит в музей, </w:t>
      </w:r>
      <w:r w:rsidR="00760361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помогает ей впервые в жизни </w:t>
      </w:r>
      <w:r w:rsidR="00760361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«Я помог, взяв ее за талию. Первый раз в жизни. В музее. Средь старинной красы»,</w:t>
      </w:r>
      <w:r w:rsidR="00760361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78E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обращает внимание на ее поведение </w:t>
      </w:r>
      <w:r w:rsidR="00F778E6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«Все согласились, а Маша приняла вид, что ничего не слышала, но я очень хорошо видел – слышала</w:t>
      </w:r>
      <w:r w:rsidR="00760361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»,</w:t>
      </w:r>
      <w:r w:rsidR="00760361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точно подбирает слова, характеризуя ее </w:t>
      </w:r>
      <w:r w:rsidR="00760361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«Маша, вдруг, решилась».</w:t>
      </w:r>
      <w:r w:rsidR="00760361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Вероятно, прочитав весь роман, читатель смог бы понять какую роль в жизни автора-рассказчика играет Маша, а пока я и другие читающие данный фрагмент, могут только догадываться, что их связывает, но это несомненно что-то светлое и доброе. </w:t>
      </w:r>
    </w:p>
    <w:p w:rsidR="001A0E5A" w:rsidRPr="00A34932" w:rsidRDefault="00302A5B" w:rsidP="00A349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Экскурсовод Елена Григорьевна - еще один герой данного фрагмента. Читатель узнает о ее несбывшейся мечте </w:t>
      </w:r>
      <w:r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«Я знал, что, окончив школу, Елена Григорьевна собиралась стать учительницей, но у нее не получилось»</w:t>
      </w:r>
      <w:r w:rsidR="001A0E5A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1A0E5A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Выбрав другую профессию, по-видимому,</w:t>
      </w: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0E5A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овладела ее в совершенстве и старалась поделиться своими знаниями с другими. Ее ответственность в своем деле также подче</w:t>
      </w:r>
      <w:r w:rsidR="00B3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A0E5A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кнута автором </w:t>
      </w:r>
      <w:r w:rsidR="001A0E5A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«Елена Григорьевна смущена чем-то, не до конца высказанным»</w:t>
      </w:r>
      <w:r w:rsidR="001A0E5A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A0E5A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мила и </w:t>
      </w:r>
      <w:r w:rsidR="001A0E5A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по-женски заботлива </w:t>
      </w:r>
      <w:r w:rsidR="001A0E5A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«Крестная с удивительной нежностью поправила синенький ее бантик», «вскоре вернулась с табуреткой»</w:t>
      </w:r>
      <w:r w:rsidR="001A0E5A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A0E5A" w:rsidRPr="00A34932" w:rsidRDefault="0037664D" w:rsidP="00A349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читателем возникают два времени настоящее и прошлое и связующим звеном между ними является Елена Григорьевна. Вероятно поэтому читатель улавливает ее волнение </w:t>
      </w:r>
      <w:r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(«Крестная почти дрожала от тихой, большеглазой восторженности»),</w:t>
      </w: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ведь на ней лежит ответственная миссия: объяснить ребятам глубину, идею картины «Видение отроку Варфоломею» М. Нестерова, главный герой которой своим поступком «решит» судьбу Руси.    </w:t>
      </w:r>
    </w:p>
    <w:p w:rsidR="00342EB0" w:rsidRPr="00A34932" w:rsidRDefault="0037664D" w:rsidP="00A349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Конечно, можно поспорить, что совсем не Сергий Радонежский решает судьбу русского государства, а князь Дмитрий Донской, но на мой взгляд </w:t>
      </w:r>
      <w:r w:rsidR="00CF40D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первый берет </w:t>
      </w:r>
      <w:r w:rsidR="00BB2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себя ответственность благосло</w:t>
      </w:r>
      <w:r w:rsidR="00CF40D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вить великого князя и его войско на бой. Какая это ответственность! Ведь каждый понимает, что ни одна война, ни одно сражение не пройдет без человеческих смертей. И все жертвы Куликовского боя будут на совести благословителя. Но Сергий Радонежский не может поступить иначе, он понимает</w:t>
      </w:r>
      <w:r w:rsidR="00724FF0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масштабы данного сражения</w:t>
      </w:r>
      <w:r w:rsidR="00CF40D6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24FF0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оно не будет выиграно, тогда его совесть не найдет покоя, так как вся нация «умрет», будет порабощена поляками и литовцами и русского государства существовать не будет. </w:t>
      </w:r>
      <w:r w:rsidR="001E2CD9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картину в отрывке называют «самой русской», так как решилась судьба Руси, </w:t>
      </w:r>
      <w:r w:rsidR="00346D0C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</w:t>
      </w:r>
      <w:r w:rsidR="001E2CD9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жертв</w:t>
      </w:r>
      <w:r w:rsidR="00346D0C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ам,</w:t>
      </w:r>
      <w:r w:rsidR="001E2CD9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6D0C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обреченным на вечные душевные страдания («Сергий Радонежский») или смерть (войско Д. Донского). </w:t>
      </w:r>
      <w:r w:rsidR="001E2CD9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отметить, что такое название</w:t>
      </w:r>
      <w:r w:rsidR="0079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2CD9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«самая русская картина», </w:t>
      </w:r>
      <w:r w:rsidR="001E2CD9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дают второстепенные герои </w:t>
      </w:r>
      <w:r w:rsidR="001E2CD9"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«вздыхали над ее репродукцией отец с Николаем Андреевичем»</w:t>
      </w:r>
      <w:r w:rsidR="001E2CD9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46D0C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это еще одно поколение людей, которые очень точно понимают всю трагичность ситуации.</w:t>
      </w:r>
    </w:p>
    <w:p w:rsidR="008054A5" w:rsidRPr="00A34932" w:rsidRDefault="00342EB0" w:rsidP="00A349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Размышляя о глубоком смысле картины «Видение отроку Варфоломею», обратимся к ее истории </w:t>
      </w:r>
      <w:r w:rsidRPr="00795F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«...в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</w:t>
      </w: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54A5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Мальчик </w:t>
      </w: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«получил благословение схимника»</w:t>
      </w:r>
      <w:r w:rsidR="008054A5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уже впоследствии понимает возложенную на него ответственность, именно учение, о котором он просил, приводит к служению Бог</w:t>
      </w:r>
      <w:r w:rsidR="0079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8054A5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F40D6" w:rsidRPr="00A34932" w:rsidRDefault="008054A5" w:rsidP="00A349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картина М.В. Нестерова «Видение отроку Варфоломею» хранится в Третьяковской галере</w:t>
      </w:r>
      <w:r w:rsidR="00154353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B229C" w:rsidRPr="00A34932" w:rsidRDefault="00154353" w:rsidP="00A349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финале фрагмента автор не случайно </w:t>
      </w:r>
      <w:r w:rsidR="00B839CB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обращает внимания читателя, что именно Маша, самая маленькая девочка, отвечает на вопрос Елены Григорьевны</w:t>
      </w:r>
      <w:r w:rsidR="003B229C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Она, своим детским сознанием понимает</w:t>
      </w: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229C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предназначение картины, а это значит, что еще одно столетие русских людей будет помнить и ценить подвиг, совершенный во имя будущего наших людей, нашего государства. </w:t>
      </w:r>
    </w:p>
    <w:p w:rsidR="0037664D" w:rsidRPr="00A34932" w:rsidRDefault="003B229C" w:rsidP="00A349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Закончить свой анализ я хотел бы словами М.В. Нестерова о своей картине «</w:t>
      </w:r>
      <w:r w:rsidR="008054A5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 буду не я. Жить будет «Отрок Варфоломей». Вот если через тридцать, через пятьдесят лет после моей смерти он еще будет что-то говорить людям — значит, он живой, значит, жив и я</w:t>
      </w:r>
      <w:r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054A5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02A5B" w:rsidRPr="00A3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302A5B" w:rsidRPr="00760361" w:rsidRDefault="00302A5B">
      <w:pPr>
        <w:rPr>
          <w:rFonts w:ascii="Times New Roman" w:hAnsi="Times New Roman" w:cs="Times New Roman"/>
          <w:sz w:val="28"/>
          <w:szCs w:val="28"/>
        </w:rPr>
      </w:pPr>
    </w:p>
    <w:sectPr w:rsidR="00302A5B" w:rsidRPr="0076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D8"/>
    <w:rsid w:val="00154353"/>
    <w:rsid w:val="001A0E5A"/>
    <w:rsid w:val="001E2CD9"/>
    <w:rsid w:val="00214544"/>
    <w:rsid w:val="002437D8"/>
    <w:rsid w:val="002557FD"/>
    <w:rsid w:val="0028456B"/>
    <w:rsid w:val="002D1606"/>
    <w:rsid w:val="00302A5B"/>
    <w:rsid w:val="00342EB0"/>
    <w:rsid w:val="00346D0C"/>
    <w:rsid w:val="0037664D"/>
    <w:rsid w:val="003B229C"/>
    <w:rsid w:val="00724FF0"/>
    <w:rsid w:val="00760361"/>
    <w:rsid w:val="00795FB2"/>
    <w:rsid w:val="008054A5"/>
    <w:rsid w:val="00A34932"/>
    <w:rsid w:val="00B367CD"/>
    <w:rsid w:val="00B839CB"/>
    <w:rsid w:val="00BB2902"/>
    <w:rsid w:val="00CF40D6"/>
    <w:rsid w:val="00EC4C16"/>
    <w:rsid w:val="00F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2019-12-01T10:20:00Z</dcterms:created>
  <dcterms:modified xsi:type="dcterms:W3CDTF">2019-12-01T12:51:00Z</dcterms:modified>
</cp:coreProperties>
</file>