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5" w:rsidRPr="006E422D" w:rsidRDefault="006E422D" w:rsidP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>1. Фрагмент рассказывает нам о многом. Он говорит о святости Сергия Радонежского и о его большом вкладе в историю России. Говорит о помощи Бога в тяжелые для человека жизненные периоды и моменты. Учит ценить искусство и видеть в каждой картине потаенный глубокий смысл. Тема чистоты и праведности так и сквозит в приведенном отрывке.</w:t>
      </w:r>
    </w:p>
    <w:p w:rsidR="006E422D" w:rsidRPr="006E422D" w:rsidRDefault="006E422D" w:rsidP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 xml:space="preserve">2. Героями этого отрывка являются дети, которые первый раз знакомятся с искусством. Все они трепещут перед этим скопищем искусства, входят в коридоры медленно и со всей надлежащей аккуратностью. Мало что сказано об их чертах характера, ведь сюжет опирается больше на рассказ о </w:t>
      </w:r>
      <w:proofErr w:type="spellStart"/>
      <w:r w:rsidRPr="006E422D">
        <w:rPr>
          <w:rFonts w:ascii="Times New Roman" w:hAnsi="Times New Roman" w:cs="Times New Roman"/>
          <w:sz w:val="26"/>
          <w:szCs w:val="26"/>
        </w:rPr>
        <w:t>Сергие</w:t>
      </w:r>
      <w:proofErr w:type="spellEnd"/>
      <w:r w:rsidRPr="006E422D">
        <w:rPr>
          <w:rFonts w:ascii="Times New Roman" w:hAnsi="Times New Roman" w:cs="Times New Roman"/>
          <w:sz w:val="26"/>
          <w:szCs w:val="26"/>
        </w:rPr>
        <w:t xml:space="preserve"> Радонежском. По описанию Маша предстает перед нами красивой девушкой с нежными руками, похожими на руки царицы. Она умна и уважает святость произведений искусства. </w:t>
      </w:r>
      <w:proofErr w:type="spellStart"/>
      <w:r w:rsidRPr="006E422D">
        <w:rPr>
          <w:rFonts w:ascii="Times New Roman" w:hAnsi="Times New Roman" w:cs="Times New Roman"/>
          <w:sz w:val="26"/>
          <w:szCs w:val="26"/>
        </w:rPr>
        <w:t>Агарь</w:t>
      </w:r>
      <w:proofErr w:type="spellEnd"/>
      <w:r w:rsidRPr="006E422D">
        <w:rPr>
          <w:rFonts w:ascii="Times New Roman" w:hAnsi="Times New Roman" w:cs="Times New Roman"/>
          <w:sz w:val="26"/>
          <w:szCs w:val="26"/>
        </w:rPr>
        <w:t xml:space="preserve"> – девушка любознательная и увлеченная, Степа задумчив. И последний ребенок, что является по совместительству рассказчиком, предстает собой олицетворение типичного ребенка, пришедшего в музей. Также можно сказать, что он испытывает симпатию к Маше.</w:t>
      </w:r>
    </w:p>
    <w:p w:rsidR="006E422D" w:rsidRPr="006E422D" w:rsidRDefault="006E422D" w:rsidP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>3. Сергий Радонежский за всю свою жизнь основал множество монастырей, в том числе</w:t>
      </w:r>
      <w:r w:rsidRPr="006E4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22D">
        <w:rPr>
          <w:rFonts w:ascii="Times New Roman" w:hAnsi="Times New Roman" w:cs="Times New Roman"/>
          <w:sz w:val="26"/>
          <w:szCs w:val="26"/>
        </w:rPr>
        <w:t xml:space="preserve">Троице-Сергиевой лавру, осваивал новые земли. Он сыграл большую роль в Куликовской битве, ведь именно Сергий благословил Дмитрия Донского на это сражение. Кроме того, по его совету в ополчение вступило два монарха. Можно сказать, что именно с его помощью собралось войско, которое и выиграло это сражение. </w:t>
      </w:r>
    </w:p>
    <w:p w:rsidR="006E422D" w:rsidRPr="006E422D" w:rsidRDefault="006E422D" w:rsidP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>Елена Григорьевна волнуется из-за двух причин. Во-первых, в юношестве она мечтала стать преподавателем, но у нее не получилось, и сейчас ее грезы сбываются, ведь она учит детей истории. И во-вторых, она испытывает некое благоговение перед событиями тех времен. Перед храбростью Донского и святостью Радонежского.</w:t>
      </w:r>
    </w:p>
    <w:p w:rsidR="006E422D" w:rsidRPr="006E422D" w:rsidRDefault="006E422D" w:rsidP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 xml:space="preserve">4. История картины «Видение отроку Варфоломею» Нестерова очень интересна. Историческим прототипом послужил Сергий Радонежский, ведь в детстве его звали Варфоломей. Он встречает святого старца и просит научить его грамоте, а не статуса или богатства. Образ Сергия для Нестора являлся неким идеалом праведной и чистой жизни. Природа и лирические герои картины сами наталкивают на эту мысль. </w:t>
      </w:r>
    </w:p>
    <w:p w:rsidR="006E422D" w:rsidRPr="006E422D" w:rsidRDefault="006E422D">
      <w:pPr>
        <w:rPr>
          <w:rFonts w:ascii="Times New Roman" w:hAnsi="Times New Roman" w:cs="Times New Roman"/>
          <w:sz w:val="26"/>
          <w:szCs w:val="26"/>
        </w:rPr>
      </w:pPr>
      <w:r w:rsidRPr="006E422D">
        <w:rPr>
          <w:rFonts w:ascii="Times New Roman" w:hAnsi="Times New Roman" w:cs="Times New Roman"/>
          <w:sz w:val="26"/>
          <w:szCs w:val="26"/>
        </w:rPr>
        <w:t>5. Я думаю, финал говорит нам, что Бог помогает людям в тяжелых жизненных ситуациях. Он направляет нас и наставляет на правильный путь. Но я не могу согласиться с позицией автора в этом вопросе, ведь таким объяснением он просто принижает личностные качества и достоинства полководца. Согласитесь, нужно обладать недюжинной смелостью, чтобы выйти и сражаться наряду с обычными солдатами. И говорить, что это все заслуга Бога, значит просто обесценивать храбрость Дмитрия Ивановича.</w:t>
      </w:r>
      <w:bookmarkStart w:id="0" w:name="_GoBack"/>
      <w:bookmarkEnd w:id="0"/>
    </w:p>
    <w:sectPr w:rsidR="006E422D" w:rsidRPr="006E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426D9"/>
    <w:multiLevelType w:val="hybridMultilevel"/>
    <w:tmpl w:val="E0AC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7C"/>
    <w:rsid w:val="000A6A5F"/>
    <w:rsid w:val="000F38AB"/>
    <w:rsid w:val="006E422D"/>
    <w:rsid w:val="007F07C5"/>
    <w:rsid w:val="00DC7662"/>
    <w:rsid w:val="00EE727C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62A26-7997-40F2-8E1A-D48758D7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2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3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1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1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00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8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9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5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24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0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6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3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3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0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9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0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6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7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7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7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8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5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1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1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0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9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0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6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0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9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3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0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1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63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6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8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2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0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0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39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1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2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3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4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1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3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665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3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8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5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6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0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323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9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19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73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1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2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0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340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7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9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34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387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0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1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9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7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6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5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5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293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0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442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4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6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7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6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33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3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8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52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9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7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7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5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3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8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0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22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5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7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8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9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39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</dc:creator>
  <cp:keywords/>
  <dc:description/>
  <cp:lastModifiedBy>АМD</cp:lastModifiedBy>
  <cp:revision>1</cp:revision>
  <cp:lastPrinted>2019-11-19T11:47:00Z</cp:lastPrinted>
  <dcterms:created xsi:type="dcterms:W3CDTF">2019-11-19T07:58:00Z</dcterms:created>
  <dcterms:modified xsi:type="dcterms:W3CDTF">2019-11-30T17:55:00Z</dcterms:modified>
</cp:coreProperties>
</file>