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FF" w:rsidRDefault="007343FF" w:rsidP="007343F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на олимпиаду по литературе (9 класс)</w:t>
      </w:r>
    </w:p>
    <w:p w:rsidR="007343FF" w:rsidRPr="007343FF" w:rsidRDefault="007343FF" w:rsidP="007343F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343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Выполнила: </w:t>
      </w:r>
      <w:proofErr w:type="spellStart"/>
      <w:r w:rsidRPr="007343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Буцик</w:t>
      </w:r>
      <w:proofErr w:type="spellEnd"/>
      <w:r w:rsidRPr="007343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Мария,</w:t>
      </w:r>
    </w:p>
    <w:p w:rsidR="007343FF" w:rsidRPr="007343FF" w:rsidRDefault="007343FF" w:rsidP="007343F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r w:rsidRPr="007343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ченица 9а класса</w:t>
      </w:r>
    </w:p>
    <w:p w:rsidR="007343FF" w:rsidRDefault="007343FF" w:rsidP="007343F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343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МАОУ СОШ № 17 г. Белебея</w:t>
      </w:r>
    </w:p>
    <w:p w:rsidR="007343FF" w:rsidRDefault="007343FF" w:rsidP="007343F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Учитель: Семенова О.А.</w:t>
      </w:r>
    </w:p>
    <w:p w:rsidR="007343FF" w:rsidRPr="007343FF" w:rsidRDefault="007343FF" w:rsidP="007343F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43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1</w:t>
      </w:r>
    </w:p>
    <w:p w:rsidR="00306AB1" w:rsidRDefault="008147A4" w:rsidP="00C43D0D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данного фрагмента: поход в музей.</w:t>
      </w:r>
    </w:p>
    <w:p w:rsidR="007343FF" w:rsidRPr="007343FF" w:rsidRDefault="007343FF" w:rsidP="007343FF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2</w:t>
      </w:r>
    </w:p>
    <w:p w:rsidR="008147A4" w:rsidRPr="007343FF" w:rsidRDefault="008147A4" w:rsidP="00C43D0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Героями этого отрывка являются Маша, </w:t>
      </w:r>
      <w:proofErr w:type="spellStart"/>
      <w:r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Агарь</w:t>
      </w:r>
      <w:proofErr w:type="spellEnd"/>
      <w:r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Степа, Елена Григорьевна и рассказчик.</w:t>
      </w:r>
    </w:p>
    <w:p w:rsidR="00C43D0D" w:rsidRDefault="008147A4" w:rsidP="00C43D0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3F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Маша</w:t>
      </w:r>
      <w:r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2AB3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учтивая</w:t>
      </w:r>
      <w:r w:rsidR="006017FA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можн</w:t>
      </w:r>
      <w:r w:rsidR="008F735A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увидеть в этом предложении: «</w:t>
      </w:r>
      <w:r w:rsidR="006017FA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посмотрел на маленьких своих то</w:t>
      </w:r>
      <w:r w:rsidR="008F735A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варищей – Маша учтиво слушала…». Кроме этого она </w:t>
      </w:r>
      <w:r w:rsidR="00A02AB3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любопытная</w:t>
      </w:r>
      <w:r w:rsidR="00BC3ACA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это </w:t>
      </w:r>
      <w:r w:rsidR="008F735A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 можно увидеть в данном фрагменте:</w:t>
      </w:r>
      <w:r w:rsidR="00BC3ACA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Маша постоянно отставала от ребят, внимательно всматри</w:t>
      </w:r>
      <w:r w:rsidR="008F735A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ваясь в произведения искусства. Еще она </w:t>
      </w:r>
      <w:r w:rsidR="00BC3ACA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решительная, это подтверждают строчки:</w:t>
      </w:r>
      <w:r w:rsidR="00BC3ACA" w:rsidRPr="007343FF">
        <w:rPr>
          <w:rFonts w:ascii="Times New Roman" w:hAnsi="Times New Roman" w:cs="Times New Roman"/>
          <w:sz w:val="28"/>
          <w:szCs w:val="28"/>
        </w:rPr>
        <w:t xml:space="preserve"> «…а Маша, вдруг, решилась…»</w:t>
      </w:r>
      <w:r w:rsidR="00C44DD7" w:rsidRPr="007343FF">
        <w:rPr>
          <w:rFonts w:ascii="Times New Roman" w:hAnsi="Times New Roman" w:cs="Times New Roman"/>
          <w:sz w:val="28"/>
          <w:szCs w:val="28"/>
        </w:rPr>
        <w:t>.</w:t>
      </w:r>
    </w:p>
    <w:p w:rsidR="00C43D0D" w:rsidRDefault="00BC3ACA" w:rsidP="00C43D0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3FF">
        <w:rPr>
          <w:rFonts w:ascii="Times New Roman" w:hAnsi="Times New Roman" w:cs="Times New Roman"/>
          <w:sz w:val="28"/>
          <w:szCs w:val="28"/>
          <w:u w:val="single"/>
        </w:rPr>
        <w:t>Агарь</w:t>
      </w:r>
      <w:proofErr w:type="spellEnd"/>
      <w:r w:rsidR="00F63DAD" w:rsidRPr="007343FF">
        <w:rPr>
          <w:rFonts w:ascii="Times New Roman" w:hAnsi="Times New Roman" w:cs="Times New Roman"/>
          <w:sz w:val="28"/>
          <w:szCs w:val="28"/>
        </w:rPr>
        <w:t xml:space="preserve"> </w:t>
      </w:r>
      <w:r w:rsidR="008F735A" w:rsidRPr="007343FF">
        <w:rPr>
          <w:rFonts w:ascii="Times New Roman" w:hAnsi="Times New Roman" w:cs="Times New Roman"/>
          <w:sz w:val="28"/>
          <w:szCs w:val="28"/>
        </w:rPr>
        <w:t>было не очень интересно</w:t>
      </w:r>
      <w:r w:rsidR="00F63DAD" w:rsidRPr="007343F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F63DAD" w:rsidRPr="007343FF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="00F63DAD" w:rsidRPr="007343FF">
        <w:rPr>
          <w:rFonts w:ascii="Times New Roman" w:hAnsi="Times New Roman" w:cs="Times New Roman"/>
          <w:sz w:val="28"/>
          <w:szCs w:val="28"/>
        </w:rPr>
        <w:t xml:space="preserve"> изображала преувеличенное и стремительное внимание»; «…</w:t>
      </w:r>
      <w:proofErr w:type="spellStart"/>
      <w:r w:rsidR="00F63DAD" w:rsidRPr="007343FF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="00F63DAD" w:rsidRPr="007343FF">
        <w:rPr>
          <w:rFonts w:ascii="Times New Roman" w:hAnsi="Times New Roman" w:cs="Times New Roman"/>
          <w:sz w:val="28"/>
          <w:szCs w:val="28"/>
        </w:rPr>
        <w:t>, сложив ладони у горлышка, смотрела в большое окно, сияющее голубыми и розовыми узорами…»</w:t>
      </w:r>
      <w:r w:rsidR="008F735A" w:rsidRPr="007343FF">
        <w:rPr>
          <w:rFonts w:ascii="Times New Roman" w:hAnsi="Times New Roman" w:cs="Times New Roman"/>
          <w:sz w:val="28"/>
          <w:szCs w:val="28"/>
        </w:rPr>
        <w:t xml:space="preserve">. Можно сказать, что она была </w:t>
      </w:r>
      <w:r w:rsidR="00C44DD7" w:rsidRPr="007343FF">
        <w:rPr>
          <w:rFonts w:ascii="Times New Roman" w:hAnsi="Times New Roman" w:cs="Times New Roman"/>
          <w:sz w:val="28"/>
          <w:szCs w:val="28"/>
        </w:rPr>
        <w:t>впечатлительн</w:t>
      </w:r>
      <w:r w:rsidR="008F735A" w:rsidRPr="007343FF">
        <w:rPr>
          <w:rFonts w:ascii="Times New Roman" w:hAnsi="Times New Roman" w:cs="Times New Roman"/>
          <w:sz w:val="28"/>
          <w:szCs w:val="28"/>
        </w:rPr>
        <w:t>ой:</w:t>
      </w:r>
      <w:r w:rsidR="00C44DD7" w:rsidRPr="007343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44DD7" w:rsidRPr="007343FF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="00C44DD7" w:rsidRPr="007343FF">
        <w:rPr>
          <w:rFonts w:ascii="Times New Roman" w:hAnsi="Times New Roman" w:cs="Times New Roman"/>
          <w:sz w:val="28"/>
          <w:szCs w:val="28"/>
        </w:rPr>
        <w:t>, слезая, восхищалась».</w:t>
      </w:r>
    </w:p>
    <w:p w:rsidR="00C43D0D" w:rsidRDefault="00C43D0D" w:rsidP="00C43D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3DAD" w:rsidRPr="007343FF">
        <w:rPr>
          <w:rFonts w:ascii="Times New Roman" w:hAnsi="Times New Roman" w:cs="Times New Roman"/>
          <w:sz w:val="28"/>
          <w:szCs w:val="28"/>
          <w:u w:val="single"/>
        </w:rPr>
        <w:t>Степа</w:t>
      </w:r>
      <w:r w:rsidR="008F735A" w:rsidRPr="007343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3DAD" w:rsidRPr="007343FF">
        <w:rPr>
          <w:rFonts w:ascii="Times New Roman" w:hAnsi="Times New Roman" w:cs="Times New Roman"/>
          <w:sz w:val="28"/>
          <w:szCs w:val="28"/>
        </w:rPr>
        <w:t>мечтательный, это можно увидеть в этом предложении: «Степа же смотрел в окно, задумавшись</w:t>
      </w:r>
      <w:r w:rsidR="008F735A" w:rsidRPr="007343FF">
        <w:rPr>
          <w:rFonts w:ascii="Times New Roman" w:hAnsi="Times New Roman" w:cs="Times New Roman"/>
          <w:sz w:val="28"/>
          <w:szCs w:val="28"/>
        </w:rPr>
        <w:t>». О</w:t>
      </w:r>
      <w:r w:rsidR="00A35CF6" w:rsidRPr="007343FF">
        <w:rPr>
          <w:rFonts w:ascii="Times New Roman" w:hAnsi="Times New Roman" w:cs="Times New Roman"/>
          <w:sz w:val="28"/>
          <w:szCs w:val="28"/>
        </w:rPr>
        <w:t>н размышлял о сказанном Еленой Григорьевной: «Опустив голову, двигая челкой и мучаясь бровями, Степан размышлял</w:t>
      </w:r>
      <w:r w:rsidR="008F735A" w:rsidRPr="007343FF">
        <w:rPr>
          <w:rFonts w:ascii="Times New Roman" w:hAnsi="Times New Roman" w:cs="Times New Roman"/>
          <w:sz w:val="28"/>
          <w:szCs w:val="28"/>
        </w:rPr>
        <w:t xml:space="preserve">». Мне кажется, что Степа еще и </w:t>
      </w:r>
      <w:r w:rsidR="00A35CF6" w:rsidRPr="007343FF">
        <w:rPr>
          <w:rFonts w:ascii="Times New Roman" w:hAnsi="Times New Roman" w:cs="Times New Roman"/>
          <w:sz w:val="28"/>
          <w:szCs w:val="28"/>
        </w:rPr>
        <w:t>порядочный: «Я соскочил прямо на Степину ногу – он т</w:t>
      </w:r>
      <w:r w:rsidR="00A35CF6" w:rsidRPr="007343FF">
        <w:rPr>
          <w:rFonts w:ascii="Times New Roman" w:hAnsi="Times New Roman" w:cs="Times New Roman"/>
          <w:sz w:val="28"/>
          <w:szCs w:val="28"/>
          <w:u w:val="single"/>
        </w:rPr>
        <w:t xml:space="preserve">ихонечко </w:t>
      </w:r>
      <w:r w:rsidR="00A35CF6" w:rsidRPr="007343FF">
        <w:rPr>
          <w:rFonts w:ascii="Times New Roman" w:hAnsi="Times New Roman" w:cs="Times New Roman"/>
          <w:sz w:val="28"/>
          <w:szCs w:val="28"/>
        </w:rPr>
        <w:t>взвыл»</w:t>
      </w:r>
      <w:r w:rsidR="00C44DD7" w:rsidRPr="007343FF">
        <w:rPr>
          <w:rFonts w:ascii="Times New Roman" w:hAnsi="Times New Roman" w:cs="Times New Roman"/>
          <w:sz w:val="28"/>
          <w:szCs w:val="28"/>
        </w:rPr>
        <w:t>.</w:t>
      </w:r>
      <w:r w:rsidR="008F735A" w:rsidRPr="007343FF">
        <w:rPr>
          <w:rFonts w:ascii="Times New Roman" w:hAnsi="Times New Roman" w:cs="Times New Roman"/>
          <w:sz w:val="28"/>
          <w:szCs w:val="28"/>
        </w:rPr>
        <w:t xml:space="preserve"> То есть не закричал от боли, а тихонечко взвыл, потому что все-таки он находился в музее, а там не стоит громко разговаривать, чтобы не отвлекать других людей.</w:t>
      </w:r>
    </w:p>
    <w:p w:rsidR="00C43D0D" w:rsidRDefault="00C43D0D" w:rsidP="00C43D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5CF6" w:rsidRPr="007343F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Елена Григорьевна</w:t>
      </w:r>
      <w:r w:rsidR="00A35CF6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</w:t>
      </w:r>
      <w:r w:rsidR="009C49DA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дая, </w:t>
      </w:r>
      <w:r w:rsidR="00A35CF6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доказыва</w:t>
      </w:r>
      <w:r w:rsidR="008F735A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35CF6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это строчки: «…</w:t>
      </w:r>
      <w:r w:rsidR="00A35CF6" w:rsidRPr="007343FF">
        <w:rPr>
          <w:rFonts w:ascii="Times New Roman" w:hAnsi="Times New Roman" w:cs="Times New Roman"/>
          <w:sz w:val="28"/>
          <w:szCs w:val="28"/>
        </w:rPr>
        <w:t xml:space="preserve">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 </w:t>
      </w:r>
      <w:r w:rsidR="00A35CF6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44DD7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впечатлительная: «</w:t>
      </w:r>
      <w:r w:rsidR="00C44DD7" w:rsidRPr="007343FF">
        <w:rPr>
          <w:rFonts w:ascii="Times New Roman" w:hAnsi="Times New Roman" w:cs="Times New Roman"/>
          <w:sz w:val="28"/>
          <w:szCs w:val="28"/>
        </w:rPr>
        <w:t>Елена Григорьевна вновь воодушевилась</w:t>
      </w:r>
      <w:r w:rsidR="00C44DD7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C44DD7" w:rsidRPr="007343FF">
        <w:rPr>
          <w:rFonts w:ascii="Times New Roman" w:hAnsi="Times New Roman" w:cs="Times New Roman"/>
          <w:sz w:val="28"/>
          <w:szCs w:val="28"/>
        </w:rPr>
        <w:t xml:space="preserve"> «Крестная почти дрожала от тихой, большеглазой восторженности»; робкая: «Милые девочки, хорошие мальчики, - начала Елена Григорьевна, волнуясь и не совсем по-учительски»</w:t>
      </w:r>
      <w:r w:rsidR="009C49DA" w:rsidRPr="007343FF">
        <w:rPr>
          <w:rFonts w:ascii="Times New Roman" w:hAnsi="Times New Roman" w:cs="Times New Roman"/>
          <w:sz w:val="28"/>
          <w:szCs w:val="28"/>
        </w:rPr>
        <w:t>; заботливая: «Господи, как все сияло – изнутри, как глаза».</w:t>
      </w:r>
      <w:r w:rsidR="008F735A" w:rsidRPr="007343FF">
        <w:rPr>
          <w:rFonts w:ascii="Times New Roman" w:hAnsi="Times New Roman" w:cs="Times New Roman"/>
          <w:sz w:val="28"/>
          <w:szCs w:val="28"/>
        </w:rPr>
        <w:t xml:space="preserve"> Мне кажется, что из нее получилась бы хорошая учительница истории, ведь видно, что она любит детей, старается их заинтересовать древними событиями.</w:t>
      </w:r>
    </w:p>
    <w:p w:rsidR="008147A4" w:rsidRDefault="00C43D0D" w:rsidP="00C43D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3D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4DD7" w:rsidRPr="007343FF">
        <w:rPr>
          <w:rFonts w:ascii="Times New Roman" w:hAnsi="Times New Roman" w:cs="Times New Roman"/>
          <w:sz w:val="28"/>
          <w:szCs w:val="28"/>
          <w:u w:val="single"/>
        </w:rPr>
        <w:t>Рассказчик</w:t>
      </w:r>
      <w:r w:rsidR="008F735A" w:rsidRPr="007343FF">
        <w:rPr>
          <w:rFonts w:ascii="Times New Roman" w:hAnsi="Times New Roman" w:cs="Times New Roman"/>
          <w:sz w:val="28"/>
          <w:szCs w:val="28"/>
        </w:rPr>
        <w:t xml:space="preserve"> </w:t>
      </w:r>
      <w:r w:rsidR="009C49DA" w:rsidRPr="007343FF">
        <w:rPr>
          <w:rFonts w:ascii="Times New Roman" w:hAnsi="Times New Roman" w:cs="Times New Roman"/>
          <w:sz w:val="28"/>
          <w:szCs w:val="28"/>
        </w:rPr>
        <w:t xml:space="preserve"> был влюблён в Машу, его чувства показывают эти предложения: </w:t>
      </w:r>
      <w:proofErr w:type="gramStart"/>
      <w:r w:rsidR="009C49DA" w:rsidRPr="007343FF">
        <w:rPr>
          <w:rFonts w:ascii="Times New Roman" w:hAnsi="Times New Roman" w:cs="Times New Roman"/>
          <w:sz w:val="28"/>
          <w:szCs w:val="28"/>
        </w:rPr>
        <w:t>«Я замер: ручки были, как у Маши – невероятной, нежной, зимней, освещенной солнцем красы», «Я помог, взяв ее за талию.</w:t>
      </w:r>
      <w:proofErr w:type="gramEnd"/>
      <w:r w:rsidR="009C49DA" w:rsidRPr="007343FF">
        <w:rPr>
          <w:rFonts w:ascii="Times New Roman" w:hAnsi="Times New Roman" w:cs="Times New Roman"/>
          <w:sz w:val="28"/>
          <w:szCs w:val="28"/>
        </w:rPr>
        <w:t xml:space="preserve"> Первый раз в жизни. В музее. Средь старинной красы»; </w:t>
      </w:r>
      <w:proofErr w:type="gramStart"/>
      <w:r w:rsidR="009C49DA" w:rsidRPr="007343FF">
        <w:rPr>
          <w:rFonts w:ascii="Times New Roman" w:hAnsi="Times New Roman" w:cs="Times New Roman"/>
          <w:sz w:val="28"/>
          <w:szCs w:val="28"/>
        </w:rPr>
        <w:t>начитанный</w:t>
      </w:r>
      <w:proofErr w:type="gramEnd"/>
      <w:r w:rsidR="009C49DA" w:rsidRPr="007343FF">
        <w:rPr>
          <w:rFonts w:ascii="Times New Roman" w:hAnsi="Times New Roman" w:cs="Times New Roman"/>
          <w:sz w:val="28"/>
          <w:szCs w:val="28"/>
        </w:rPr>
        <w:t xml:space="preserve"> и внимательный: «Из отцовых книг и разговоров я  знал, что это – «Видение отроку Варфоломею» - картина нашего земляка Михаила Васильевича Нестерова».</w:t>
      </w:r>
    </w:p>
    <w:p w:rsidR="007343FF" w:rsidRPr="007343FF" w:rsidRDefault="007343FF" w:rsidP="007343FF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9C49DA" w:rsidRDefault="00B47BF4" w:rsidP="00C43D0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3FF">
        <w:rPr>
          <w:rFonts w:ascii="Times New Roman" w:hAnsi="Times New Roman" w:cs="Times New Roman"/>
          <w:sz w:val="28"/>
          <w:szCs w:val="28"/>
        </w:rPr>
        <w:t>Елена Григорьевна так волнуется, потому что она сама впечатлена этой историей</w:t>
      </w:r>
      <w:r w:rsidR="008F735A" w:rsidRPr="007343FF">
        <w:rPr>
          <w:rFonts w:ascii="Times New Roman" w:hAnsi="Times New Roman" w:cs="Times New Roman"/>
          <w:sz w:val="28"/>
          <w:szCs w:val="28"/>
        </w:rPr>
        <w:t>.</w:t>
      </w:r>
      <w:r w:rsidR="00C43D0D">
        <w:rPr>
          <w:rFonts w:ascii="Times New Roman" w:hAnsi="Times New Roman" w:cs="Times New Roman"/>
          <w:sz w:val="28"/>
          <w:szCs w:val="28"/>
        </w:rPr>
        <w:t xml:space="preserve"> </w:t>
      </w:r>
      <w:r w:rsidRPr="007343FF">
        <w:rPr>
          <w:rFonts w:ascii="Times New Roman" w:hAnsi="Times New Roman" w:cs="Times New Roman"/>
          <w:sz w:val="28"/>
          <w:szCs w:val="28"/>
        </w:rPr>
        <w:t>Сергий Радонежский сыграл очень важную роль в истории Руси, он благословил Дмитрия Донского.</w:t>
      </w:r>
      <w:r w:rsidR="008F735A" w:rsidRPr="007343FF">
        <w:rPr>
          <w:rFonts w:ascii="Times New Roman" w:hAnsi="Times New Roman" w:cs="Times New Roman"/>
          <w:sz w:val="28"/>
          <w:szCs w:val="28"/>
        </w:rPr>
        <w:t xml:space="preserve"> Еще мне кажется, что она волнуется, потому что частично осуществилась ее мечта стать учителем.</w:t>
      </w:r>
    </w:p>
    <w:p w:rsidR="00C43D0D" w:rsidRPr="00C43D0D" w:rsidRDefault="00C43D0D" w:rsidP="00C43D0D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8F735A" w:rsidRPr="00C43D0D" w:rsidRDefault="0009708C" w:rsidP="00C43D0D">
      <w:pPr>
        <w:pStyle w:val="a5"/>
        <w:shd w:val="clear" w:color="auto" w:fill="FFFFFF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3D0D">
        <w:rPr>
          <w:sz w:val="28"/>
          <w:szCs w:val="28"/>
        </w:rPr>
        <w:t>История картины «Видение отроку Варфоломею»</w:t>
      </w:r>
      <w:r w:rsidR="008F735A" w:rsidRPr="00C43D0D">
        <w:rPr>
          <w:sz w:val="28"/>
          <w:szCs w:val="28"/>
        </w:rPr>
        <w:t xml:space="preserve"> </w:t>
      </w:r>
      <w:r w:rsidRPr="00C43D0D">
        <w:rPr>
          <w:sz w:val="28"/>
          <w:szCs w:val="28"/>
        </w:rPr>
        <w:t xml:space="preserve">такова: </w:t>
      </w:r>
      <w:proofErr w:type="gramStart"/>
      <w:r w:rsidR="008F735A" w:rsidRPr="00C43D0D">
        <w:rPr>
          <w:rFonts w:eastAsia="Times New Roman"/>
          <w:sz w:val="28"/>
          <w:szCs w:val="28"/>
          <w:lang w:eastAsia="ru-RU"/>
        </w:rPr>
        <w:t>Работе над «Видением отроку Варфоломею» предшествовала картина «Пустынник», задуманная ещё летом 1883 года в </w:t>
      </w:r>
      <w:hyperlink r:id="rId6" w:tooltip="Сергиев Посад" w:history="1">
        <w:r w:rsidR="008F735A" w:rsidRPr="00C43D0D">
          <w:rPr>
            <w:rFonts w:eastAsia="Times New Roman"/>
            <w:sz w:val="28"/>
            <w:szCs w:val="28"/>
            <w:lang w:eastAsia="ru-RU"/>
          </w:rPr>
          <w:t>Сергиевом Посаде</w:t>
        </w:r>
      </w:hyperlink>
      <w:r w:rsidR="008F735A" w:rsidRPr="00C43D0D">
        <w:rPr>
          <w:rFonts w:eastAsia="Times New Roman"/>
          <w:sz w:val="28"/>
          <w:szCs w:val="28"/>
          <w:lang w:eastAsia="ru-RU"/>
        </w:rPr>
        <w:t> и завершенная в 1889 году в </w:t>
      </w:r>
      <w:hyperlink r:id="rId7" w:tooltip="Уфа" w:history="1">
        <w:r w:rsidR="008F735A" w:rsidRPr="00C43D0D">
          <w:rPr>
            <w:rFonts w:eastAsia="Times New Roman"/>
            <w:sz w:val="28"/>
            <w:szCs w:val="28"/>
            <w:lang w:eastAsia="ru-RU"/>
          </w:rPr>
          <w:t>Уфе</w:t>
        </w:r>
      </w:hyperlink>
      <w:r w:rsidR="008F735A" w:rsidRPr="00C43D0D">
        <w:rPr>
          <w:rFonts w:eastAsia="Times New Roman"/>
          <w:sz w:val="28"/>
          <w:szCs w:val="28"/>
          <w:lang w:eastAsia="ru-RU"/>
        </w:rPr>
        <w:t>. В ней уже зазвучала тема «одиночества, «</w:t>
      </w:r>
      <w:proofErr w:type="spellStart"/>
      <w:r w:rsidR="008F735A" w:rsidRPr="00C43D0D">
        <w:rPr>
          <w:rFonts w:eastAsia="Times New Roman"/>
          <w:sz w:val="28"/>
          <w:szCs w:val="28"/>
          <w:lang w:eastAsia="ru-RU"/>
        </w:rPr>
        <w:t>пустынножития</w:t>
      </w:r>
      <w:proofErr w:type="spellEnd"/>
      <w:r w:rsidR="008F735A" w:rsidRPr="00C43D0D">
        <w:rPr>
          <w:rFonts w:eastAsia="Times New Roman"/>
          <w:sz w:val="28"/>
          <w:szCs w:val="28"/>
          <w:lang w:eastAsia="ru-RU"/>
        </w:rPr>
        <w:t xml:space="preserve">», то есть жизни человека вдали от мирской суеты, в гармонии с природой во имя нравственного очищения души и обретения духовной стойкости и ясного смысла жизни», </w:t>
      </w:r>
      <w:r w:rsidR="007343FF" w:rsidRPr="00C43D0D">
        <w:rPr>
          <w:rFonts w:eastAsia="Times New Roman"/>
          <w:sz w:val="28"/>
          <w:szCs w:val="28"/>
          <w:lang w:eastAsia="ru-RU"/>
        </w:rPr>
        <w:t>которая возникла у Нестерова не</w:t>
      </w:r>
      <w:r w:rsidR="008F735A" w:rsidRPr="00C43D0D">
        <w:rPr>
          <w:rFonts w:eastAsia="Times New Roman"/>
          <w:sz w:val="28"/>
          <w:szCs w:val="28"/>
          <w:lang w:eastAsia="ru-RU"/>
        </w:rPr>
        <w:t>случайно</w:t>
      </w:r>
      <w:proofErr w:type="gramEnd"/>
      <w:r w:rsidR="008F735A" w:rsidRPr="00C43D0D">
        <w:rPr>
          <w:rFonts w:eastAsia="Times New Roman"/>
          <w:sz w:val="28"/>
          <w:szCs w:val="28"/>
          <w:lang w:eastAsia="ru-RU"/>
        </w:rPr>
        <w:t>, ей предшествовала личная трагедия художника: «в 1886 году родами умерла горячо любимая им жена Маша, оставив новорожденную дочь Олю».</w:t>
      </w:r>
    </w:p>
    <w:p w:rsidR="008F735A" w:rsidRPr="008F735A" w:rsidRDefault="008F735A" w:rsidP="00C43D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 </w:t>
      </w:r>
      <w:hyperlink r:id="rId8" w:tooltip="Сергий Радонежский" w:history="1">
        <w:r w:rsidRPr="008F73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Сергия Радонежского</w:t>
        </w:r>
      </w:hyperlink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близкий и дорогой художнику с самого детства, был для него в</w:t>
      </w:r>
      <w:r w:rsidR="007343FF" w:rsidRPr="00C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оплощением нравственного идеала. </w:t>
      </w:r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большое значение Нестеров придавал роли святого в сплочении русского народа. Зарисовки пейзажей художник писал в </w:t>
      </w:r>
      <w:hyperlink r:id="rId9" w:tooltip="1889" w:history="1">
        <w:r w:rsidRPr="008F73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1889</w:t>
        </w:r>
      </w:hyperlink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в окрестностях </w:t>
      </w:r>
      <w:hyperlink r:id="rId10" w:tooltip="Троице-Сергиева лавра" w:history="1">
        <w:r w:rsidRPr="008F73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Троице-Сергиевой лавры</w:t>
        </w:r>
      </w:hyperlink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поселившись в деревне </w:t>
      </w:r>
      <w:proofErr w:type="spellStart"/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"https://ru.wikipedia.org/w/index.php?title=%D0%9A%D0%BE%D0%BC%D1%8F%D0%BA%D0%BE%D0%B2%D0%BE&amp;action=edit&amp;redlink=1" \o "Комяково (страница отсутствует)" </w:instrText>
      </w:r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Комяково</w:t>
      </w:r>
      <w:proofErr w:type="spellEnd"/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недалеко от </w:t>
      </w:r>
      <w:hyperlink r:id="rId11" w:tooltip="Абрамцево" w:history="1">
        <w:r w:rsidRPr="008F73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Абрамцева</w:t>
        </w:r>
      </w:hyperlink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Абрамцево, бывшее имение </w:t>
      </w:r>
      <w:hyperlink r:id="rId12" w:tooltip="Аксаковы" w:history="1">
        <w:r w:rsidRPr="008F73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Аксаковых</w:t>
        </w:r>
      </w:hyperlink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превратившееся с переходом к </w:t>
      </w:r>
      <w:hyperlink r:id="rId13" w:tooltip="Мамонтов, Савва Иванович" w:history="1">
        <w:r w:rsidRPr="008F73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Мамонтовым</w:t>
        </w:r>
      </w:hyperlink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подмосковной дачи писателей в подмосковную дачу художников, впоследствии стало одним из излюбленных мест Нестерова.</w:t>
      </w:r>
    </w:p>
    <w:p w:rsidR="008F735A" w:rsidRPr="008F735A" w:rsidRDefault="008F735A" w:rsidP="00C43D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закончил верхнюю, пейзажную часть и уехал в Уфу. Художник торопился, поскольку готовился к </w:t>
      </w:r>
      <w:hyperlink r:id="rId14" w:tooltip="Товарищество передвижных художественных выставок" w:history="1">
        <w:r w:rsidRPr="008F73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XVIII выставке передвижников</w:t>
        </w:r>
      </w:hyperlink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и, несмотря на грипп, продолжал активно работать. «В один из дней у него закружилась голова, он оступился (стоял на небольшой скамеечке), упал и повредил холст. Продолжать работу было невозможно, требовался новый холст, который, в конце концов, был</w:t>
      </w:r>
      <w:r w:rsidR="007343FF" w:rsidRPr="00C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привезён». </w:t>
      </w:r>
    </w:p>
    <w:p w:rsidR="008F735A" w:rsidRPr="008F735A" w:rsidRDefault="008F735A" w:rsidP="00C43D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 этом новом холсте и была написана картина, которая экспонировалась на выставке передвижников и тогда же была приобретена </w:t>
      </w:r>
      <w:hyperlink r:id="rId15" w:tooltip="Третьяков, Павел Михайлович" w:history="1">
        <w:r w:rsidRPr="008F73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Павлом Третьяковым</w:t>
        </w:r>
      </w:hyperlink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своей </w:t>
      </w:r>
      <w:hyperlink r:id="rId16" w:tooltip="Третьяковская галерея" w:history="1">
        <w:r w:rsidRPr="008F73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галереи</w:t>
        </w:r>
      </w:hyperlink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незаконченный вариант картины остался в Уфе и через 50 лет перешёл в собственность </w:t>
      </w:r>
      <w:hyperlink r:id="rId17" w:tooltip="Башкирский государственный художественный музей им. М.В.Нестерова" w:history="1">
        <w:r w:rsidRPr="008F73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Башкирского художественного музея</w:t>
        </w:r>
      </w:hyperlink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 нём написана только верхняя, пейзажная, часть, всё остальное - рисунок углем».</w:t>
      </w:r>
      <w:proofErr w:type="gramEnd"/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Картина, вызвавшая самые противоречивые мнения, стала сенсацией XVIII Передвижной выставки.</w:t>
      </w:r>
    </w:p>
    <w:p w:rsidR="008F735A" w:rsidRDefault="008F735A" w:rsidP="00C43D0D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своих дней художник был убеждён в том, что «Видение отроку Варфоломею» — лучшее его произведение. </w:t>
      </w:r>
    </w:p>
    <w:p w:rsidR="00C43D0D" w:rsidRPr="00C43D0D" w:rsidRDefault="00C43D0D" w:rsidP="00C43D0D">
      <w:pPr>
        <w:shd w:val="clear" w:color="auto" w:fill="FFFFFF"/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616F67" w:rsidRPr="007343FF" w:rsidRDefault="00B62D6E" w:rsidP="00C43D0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3FF">
        <w:rPr>
          <w:rFonts w:ascii="Times New Roman" w:hAnsi="Times New Roman" w:cs="Times New Roman"/>
          <w:sz w:val="28"/>
          <w:szCs w:val="28"/>
        </w:rPr>
        <w:t>Этот фрагмент можно понять по-разному, но я считаю так:</w:t>
      </w:r>
      <w:r w:rsidR="00A925F9" w:rsidRPr="007343FF">
        <w:rPr>
          <w:rFonts w:ascii="Times New Roman" w:hAnsi="Times New Roman" w:cs="Times New Roman"/>
          <w:sz w:val="28"/>
          <w:szCs w:val="28"/>
        </w:rPr>
        <w:t xml:space="preserve"> Дмитрий Иванович </w:t>
      </w:r>
      <w:r w:rsidR="00C43D0D">
        <w:rPr>
          <w:rFonts w:ascii="Times New Roman" w:hAnsi="Times New Roman" w:cs="Times New Roman"/>
          <w:sz w:val="28"/>
          <w:szCs w:val="28"/>
        </w:rPr>
        <w:t>был верующим человеком</w:t>
      </w:r>
      <w:r w:rsidR="00A925F9" w:rsidRPr="007343FF">
        <w:rPr>
          <w:rFonts w:ascii="Times New Roman" w:hAnsi="Times New Roman" w:cs="Times New Roman"/>
          <w:sz w:val="28"/>
          <w:szCs w:val="28"/>
        </w:rPr>
        <w:t xml:space="preserve">, </w:t>
      </w:r>
      <w:r w:rsidR="00616F67" w:rsidRPr="007343FF">
        <w:rPr>
          <w:rFonts w:ascii="Times New Roman" w:hAnsi="Times New Roman" w:cs="Times New Roman"/>
          <w:sz w:val="28"/>
          <w:szCs w:val="28"/>
        </w:rPr>
        <w:t>патриотом</w:t>
      </w:r>
      <w:r w:rsidR="00A925F9" w:rsidRPr="007343FF">
        <w:rPr>
          <w:rFonts w:ascii="Times New Roman" w:hAnsi="Times New Roman" w:cs="Times New Roman"/>
          <w:sz w:val="28"/>
          <w:szCs w:val="28"/>
        </w:rPr>
        <w:t xml:space="preserve"> и поэтому побеждал</w:t>
      </w:r>
      <w:r w:rsidR="00A450D6" w:rsidRPr="007343FF">
        <w:rPr>
          <w:rFonts w:ascii="Times New Roman" w:hAnsi="Times New Roman" w:cs="Times New Roman"/>
          <w:sz w:val="28"/>
          <w:szCs w:val="28"/>
        </w:rPr>
        <w:t>. Приведу примеры из данного текста</w:t>
      </w:r>
      <w:r w:rsidR="007343FF" w:rsidRPr="007343FF">
        <w:rPr>
          <w:rFonts w:ascii="Times New Roman" w:hAnsi="Times New Roman" w:cs="Times New Roman"/>
          <w:sz w:val="28"/>
          <w:szCs w:val="28"/>
        </w:rPr>
        <w:t>.</w:t>
      </w:r>
    </w:p>
    <w:p w:rsidR="00C43D0D" w:rsidRDefault="00A450D6" w:rsidP="00C43D0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3FF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616F67" w:rsidRPr="007343FF">
        <w:rPr>
          <w:rFonts w:ascii="Times New Roman" w:hAnsi="Times New Roman" w:cs="Times New Roman"/>
          <w:sz w:val="28"/>
          <w:szCs w:val="28"/>
        </w:rPr>
        <w:t>точка зрения Маши – это точка зрени</w:t>
      </w:r>
      <w:r w:rsidR="007343FF" w:rsidRPr="007343FF">
        <w:rPr>
          <w:rFonts w:ascii="Times New Roman" w:hAnsi="Times New Roman" w:cs="Times New Roman"/>
          <w:sz w:val="28"/>
          <w:szCs w:val="28"/>
        </w:rPr>
        <w:t>я</w:t>
      </w:r>
      <w:r w:rsidR="00616F67" w:rsidRPr="007343FF">
        <w:rPr>
          <w:rFonts w:ascii="Times New Roman" w:hAnsi="Times New Roman" w:cs="Times New Roman"/>
          <w:sz w:val="28"/>
          <w:szCs w:val="28"/>
        </w:rPr>
        <w:t xml:space="preserve"> самого автора Петра Алексеевича </w:t>
      </w:r>
      <w:proofErr w:type="spellStart"/>
      <w:r w:rsidR="00616F67" w:rsidRPr="007343FF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616F67" w:rsidRPr="007343FF">
        <w:rPr>
          <w:rFonts w:ascii="Times New Roman" w:hAnsi="Times New Roman" w:cs="Times New Roman"/>
          <w:sz w:val="28"/>
          <w:szCs w:val="28"/>
        </w:rPr>
        <w:t>. Фамилию автора можно назвать говорящей фамилией</w:t>
      </w:r>
      <w:r w:rsidR="007343FF" w:rsidRPr="007343FF">
        <w:rPr>
          <w:rFonts w:ascii="Times New Roman" w:hAnsi="Times New Roman" w:cs="Times New Roman"/>
          <w:sz w:val="28"/>
          <w:szCs w:val="28"/>
        </w:rPr>
        <w:t>, образована она</w:t>
      </w:r>
      <w:r w:rsidR="00616F67" w:rsidRPr="007343FF">
        <w:rPr>
          <w:rFonts w:ascii="Times New Roman" w:hAnsi="Times New Roman" w:cs="Times New Roman"/>
          <w:sz w:val="28"/>
          <w:szCs w:val="28"/>
        </w:rPr>
        <w:t xml:space="preserve"> от слова «храм». Значит и сам автор был верующим </w:t>
      </w:r>
      <w:r w:rsidR="00A36B7B" w:rsidRPr="007343FF">
        <w:rPr>
          <w:rFonts w:ascii="Times New Roman" w:hAnsi="Times New Roman" w:cs="Times New Roman"/>
          <w:sz w:val="28"/>
          <w:szCs w:val="28"/>
        </w:rPr>
        <w:t xml:space="preserve">человеком, </w:t>
      </w:r>
      <w:r w:rsidR="00A36B7B" w:rsidRPr="007343FF">
        <w:rPr>
          <w:rFonts w:ascii="Times New Roman" w:hAnsi="Times New Roman" w:cs="Times New Roman"/>
          <w:sz w:val="28"/>
          <w:szCs w:val="28"/>
        </w:rPr>
        <w:lastRenderedPageBreak/>
        <w:t>поэтому он считает, ч</w:t>
      </w:r>
      <w:r w:rsidR="00616F67" w:rsidRPr="007343FF">
        <w:rPr>
          <w:rFonts w:ascii="Times New Roman" w:hAnsi="Times New Roman" w:cs="Times New Roman"/>
          <w:sz w:val="28"/>
          <w:szCs w:val="28"/>
        </w:rPr>
        <w:t>то Дмитрий Донской победил только благодаря Богу.</w:t>
      </w:r>
      <w:r w:rsidR="00616F67" w:rsidRPr="007343FF">
        <w:rPr>
          <w:rFonts w:ascii="Times New Roman" w:hAnsi="Times New Roman" w:cs="Times New Roman"/>
          <w:sz w:val="28"/>
          <w:szCs w:val="28"/>
        </w:rPr>
        <w:br/>
      </w:r>
      <w:r w:rsidR="00C43D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6F67" w:rsidRPr="007343FF">
        <w:rPr>
          <w:rFonts w:ascii="Times New Roman" w:hAnsi="Times New Roman" w:cs="Times New Roman"/>
          <w:sz w:val="28"/>
          <w:szCs w:val="28"/>
        </w:rPr>
        <w:t xml:space="preserve">Во-вторых, Дмитрий </w:t>
      </w:r>
      <w:r w:rsidR="007B3BD0" w:rsidRPr="007343FF">
        <w:rPr>
          <w:rFonts w:ascii="Times New Roman" w:hAnsi="Times New Roman" w:cs="Times New Roman"/>
          <w:sz w:val="28"/>
          <w:szCs w:val="28"/>
        </w:rPr>
        <w:t xml:space="preserve">никогда не думал только о себе. Он был настоящим патриотом, это доказывают эти строчки: «… еще маленьким княжичем Дмитрий больше отца и матери полюбил нашу святую землю – он даже плакал от любви к Отечеству». </w:t>
      </w:r>
      <w:proofErr w:type="gramStart"/>
      <w:r w:rsidR="007B3BD0" w:rsidRPr="007343FF">
        <w:rPr>
          <w:rFonts w:ascii="Times New Roman" w:hAnsi="Times New Roman" w:cs="Times New Roman"/>
          <w:sz w:val="28"/>
          <w:szCs w:val="28"/>
        </w:rPr>
        <w:t xml:space="preserve">Дмитрий считал, </w:t>
      </w:r>
      <w:r w:rsidR="00A36B7B" w:rsidRPr="007343FF">
        <w:rPr>
          <w:rFonts w:ascii="Times New Roman" w:hAnsi="Times New Roman" w:cs="Times New Roman"/>
          <w:sz w:val="28"/>
          <w:szCs w:val="28"/>
        </w:rPr>
        <w:t xml:space="preserve">что все равны перед Богом, </w:t>
      </w:r>
      <w:r w:rsidR="007B3BD0" w:rsidRPr="007343FF">
        <w:rPr>
          <w:rFonts w:ascii="Times New Roman" w:hAnsi="Times New Roman" w:cs="Times New Roman"/>
          <w:sz w:val="28"/>
          <w:szCs w:val="28"/>
        </w:rPr>
        <w:t xml:space="preserve"> </w:t>
      </w:r>
      <w:r w:rsidR="007B3BD0"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можно увидеть в этом предложении: «…</w:t>
      </w:r>
      <w:r w:rsidR="007B3BD0" w:rsidRPr="007343FF">
        <w:rPr>
          <w:rFonts w:ascii="Times New Roman" w:hAnsi="Times New Roman" w:cs="Times New Roman"/>
          <w:sz w:val="28"/>
          <w:szCs w:val="28"/>
        </w:rPr>
        <w:t>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</w:t>
      </w:r>
      <w:r w:rsidR="00A36B7B" w:rsidRPr="007343FF">
        <w:rPr>
          <w:rFonts w:ascii="Times New Roman" w:hAnsi="Times New Roman" w:cs="Times New Roman"/>
          <w:sz w:val="28"/>
          <w:szCs w:val="28"/>
        </w:rPr>
        <w:t>, встал в ряды простых ратников</w:t>
      </w:r>
      <w:r w:rsidR="007B3BD0" w:rsidRPr="007343FF">
        <w:rPr>
          <w:rFonts w:ascii="Times New Roman" w:hAnsi="Times New Roman" w:cs="Times New Roman"/>
          <w:sz w:val="28"/>
          <w:szCs w:val="28"/>
        </w:rPr>
        <w:t>»</w:t>
      </w:r>
      <w:r w:rsidR="00A36B7B" w:rsidRPr="007343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0D6" w:rsidRPr="007343FF" w:rsidRDefault="007B3BD0" w:rsidP="00C43D0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нам удалось доказать то, что Дмитрий победил благодаря Богу.</w:t>
      </w:r>
      <w:bookmarkStart w:id="0" w:name="_GoBack"/>
      <w:bookmarkEnd w:id="0"/>
    </w:p>
    <w:sectPr w:rsidR="00A450D6" w:rsidRPr="007343FF" w:rsidSect="00734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44FC"/>
    <w:multiLevelType w:val="hybridMultilevel"/>
    <w:tmpl w:val="B5FE82EC"/>
    <w:lvl w:ilvl="0" w:tplc="5666FEAC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B9"/>
    <w:rsid w:val="0009708C"/>
    <w:rsid w:val="00136BD8"/>
    <w:rsid w:val="00306AB1"/>
    <w:rsid w:val="006017FA"/>
    <w:rsid w:val="00616F67"/>
    <w:rsid w:val="00646815"/>
    <w:rsid w:val="006C29B9"/>
    <w:rsid w:val="006E2070"/>
    <w:rsid w:val="007343FF"/>
    <w:rsid w:val="007B3BD0"/>
    <w:rsid w:val="008147A4"/>
    <w:rsid w:val="008C0D93"/>
    <w:rsid w:val="008F735A"/>
    <w:rsid w:val="009C49DA"/>
    <w:rsid w:val="00A02AB3"/>
    <w:rsid w:val="00A35CF6"/>
    <w:rsid w:val="00A36B7B"/>
    <w:rsid w:val="00A450D6"/>
    <w:rsid w:val="00A925F9"/>
    <w:rsid w:val="00B47BF4"/>
    <w:rsid w:val="00B62D6E"/>
    <w:rsid w:val="00BC3ACA"/>
    <w:rsid w:val="00C43D0D"/>
    <w:rsid w:val="00C44DD7"/>
    <w:rsid w:val="00F6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147A4"/>
    <w:pPr>
      <w:ind w:left="720"/>
      <w:contextualSpacing/>
    </w:pPr>
  </w:style>
  <w:style w:type="character" w:customStyle="1" w:styleId="text-cut2">
    <w:name w:val="text-cut2"/>
    <w:basedOn w:val="a0"/>
    <w:rsid w:val="0009708C"/>
  </w:style>
  <w:style w:type="character" w:styleId="a4">
    <w:name w:val="Hyperlink"/>
    <w:basedOn w:val="a0"/>
    <w:uiPriority w:val="99"/>
    <w:semiHidden/>
    <w:unhideWhenUsed/>
    <w:rsid w:val="000970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F735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147A4"/>
    <w:pPr>
      <w:ind w:left="720"/>
      <w:contextualSpacing/>
    </w:pPr>
  </w:style>
  <w:style w:type="character" w:customStyle="1" w:styleId="text-cut2">
    <w:name w:val="text-cut2"/>
    <w:basedOn w:val="a0"/>
    <w:rsid w:val="0009708C"/>
  </w:style>
  <w:style w:type="character" w:styleId="a4">
    <w:name w:val="Hyperlink"/>
    <w:basedOn w:val="a0"/>
    <w:uiPriority w:val="99"/>
    <w:semiHidden/>
    <w:unhideWhenUsed/>
    <w:rsid w:val="000970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F73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666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2012684156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76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8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62889546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1%80%D0%B3%D0%B8%D0%B9_%D0%A0%D0%B0%D0%B4%D0%BE%D0%BD%D0%B5%D0%B6%D1%81%D0%BA%D0%B8%D0%B9" TargetMode="External"/><Relationship Id="rId13" Type="http://schemas.openxmlformats.org/officeDocument/2006/relationships/hyperlink" Target="https://ru.wikipedia.org/wiki/%D0%9C%D0%B0%D0%BC%D0%BE%D0%BD%D1%82%D0%BE%D0%B2,_%D0%A1%D0%B0%D0%B2%D0%B2%D0%B0_%D0%98%D0%B2%D0%B0%D0%BD%D0%BE%D0%B2%D0%B8%D1%8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3%D1%84%D0%B0" TargetMode="External"/><Relationship Id="rId12" Type="http://schemas.openxmlformats.org/officeDocument/2006/relationships/hyperlink" Target="https://ru.wikipedia.org/wiki/%D0%90%D0%BA%D1%81%D0%B0%D0%BA%D0%BE%D0%B2%D1%8B" TargetMode="External"/><Relationship Id="rId17" Type="http://schemas.openxmlformats.org/officeDocument/2006/relationships/hyperlink" Target="https://ru.wikipedia.org/wiki/%D0%91%D0%B0%D1%88%D0%BA%D0%B8%D1%80%D1%81%D0%BA%D0%B8%D0%B9_%D0%B3%D0%BE%D1%81%D1%83%D0%B4%D0%B0%D1%80%D1%81%D1%82%D0%B2%D0%B5%D0%BD%D0%BD%D1%8B%D0%B9_%D1%85%D1%83%D0%B4%D0%BE%D0%B6%D0%B5%D1%81%D1%82%D0%B2%D0%B5%D0%BD%D0%BD%D1%8B%D0%B9_%D0%BC%D1%83%D0%B7%D0%B5%D0%B9_%D0%B8%D0%BC._%D0%9C.%D0%92.%D0%9D%D0%B5%D1%81%D1%82%D0%B5%D1%80%D0%BE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0%D0%B5%D1%82%D1%8C%D1%8F%D0%BA%D0%BE%D0%B2%D1%81%D0%BA%D0%B0%D1%8F_%D0%B3%D0%B0%D0%BB%D0%B5%D1%80%D0%B5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1%80%D0%B3%D0%B8%D0%B5%D0%B2_%D0%9F%D0%BE%D1%81%D0%B0%D0%B4" TargetMode="External"/><Relationship Id="rId11" Type="http://schemas.openxmlformats.org/officeDocument/2006/relationships/hyperlink" Target="https://ru.wikipedia.org/wiki/%D0%90%D0%B1%D1%80%D0%B0%D0%BC%D1%86%D0%B5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1%80%D0%B5%D1%82%D1%8C%D1%8F%D0%BA%D0%BE%D0%B2,_%D0%9F%D0%B0%D0%B2%D0%B5%D0%BB_%D0%9C%D0%B8%D1%85%D0%B0%D0%B9%D0%BB%D0%BE%D0%B2%D0%B8%D1%87" TargetMode="External"/><Relationship Id="rId10" Type="http://schemas.openxmlformats.org/officeDocument/2006/relationships/hyperlink" Target="https://ru.wikipedia.org/wiki/%D0%A2%D1%80%D0%BE%D0%B8%D1%86%D0%B5-%D0%A1%D0%B5%D1%80%D0%B3%D0%B8%D0%B5%D0%B2%D0%B0_%D0%BB%D0%B0%D0%B2%D1%80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889" TargetMode="External"/><Relationship Id="rId14" Type="http://schemas.openxmlformats.org/officeDocument/2006/relationships/hyperlink" Target="https://ru.wikipedia.org/wiki/%D0%A2%D0%BE%D0%B2%D0%B0%D1%80%D0%B8%D1%89%D0%B5%D1%81%D1%82%D0%B2%D0%BE_%D0%BF%D0%B5%D1%80%D0%B5%D0%B4%D0%B2%D0%B8%D0%B6%D0%BD%D1%8B%D1%85_%D1%85%D1%83%D0%B4%D0%BE%D0%B6%D0%B5%D1%81%D1%82%D0%B2%D0%B5%D0%BD%D0%BD%D1%8B%D1%85_%D0%B2%D1%8B%D1%81%D1%82%D0%B0%D0%B2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dima</cp:lastModifiedBy>
  <cp:revision>2</cp:revision>
  <dcterms:created xsi:type="dcterms:W3CDTF">2019-11-28T17:54:00Z</dcterms:created>
  <dcterms:modified xsi:type="dcterms:W3CDTF">2019-11-28T17:54:00Z</dcterms:modified>
</cp:coreProperties>
</file>