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DD" w:rsidRDefault="00027F3C" w:rsidP="00027F3C">
      <w:pPr>
        <w:jc w:val="both"/>
      </w:pPr>
      <w:r>
        <w:t>1) Этот фрагмент о том, как дети, знакомясь в музее с картинами, узнавали и об истории своей страны.</w:t>
      </w:r>
    </w:p>
    <w:p w:rsidR="00027F3C" w:rsidRDefault="00027F3C" w:rsidP="00027F3C">
      <w:pPr>
        <w:jc w:val="both"/>
      </w:pPr>
      <w:r>
        <w:t xml:space="preserve">2) Елена Григорьевна сначала кажется человеком нерешительным. Она очень смущается, рассказывая детям о Сергее Радонежском. Хорошо знает как картины, так и историю. В юности Елена Григорьевна мечтала стать учителем, чувствуется, что она очень любит детей. Это она привела их в музей, знакомит с картинами и с историей заодно. С большой любовью рассказывает и о Сергее Радонежском, </w:t>
      </w:r>
      <w:r w:rsidR="000D622C">
        <w:t>и о Дмитрии Донском, и о б</w:t>
      </w:r>
      <w:r>
        <w:t>оге.</w:t>
      </w:r>
    </w:p>
    <w:p w:rsidR="00027F3C" w:rsidRDefault="00027F3C" w:rsidP="00027F3C">
      <w:pPr>
        <w:jc w:val="both"/>
      </w:pPr>
      <w:r>
        <w:tab/>
        <w:t xml:space="preserve">Рассказчик тоже хорошо понимает в искусстве. В его семье ведутся разговоры о картинах. Картину   </w:t>
      </w:r>
      <w:r w:rsidRPr="00027F3C">
        <w:t>“</w:t>
      </w:r>
      <w:r>
        <w:rPr>
          <w:lang w:val="tt-RU"/>
        </w:rPr>
        <w:t>Видение отроку Варфоломею</w:t>
      </w:r>
      <w:r w:rsidRPr="00027F3C">
        <w:t>”</w:t>
      </w:r>
      <w:r>
        <w:t xml:space="preserve"> мальчик хорошо знал, знал и о том, что написал её Нестеров, его земляк. Он очень внимательный, его интересует всё, о чем рассказывает Елена Григорьевна. </w:t>
      </w:r>
    </w:p>
    <w:p w:rsidR="00027F3C" w:rsidRDefault="00027F3C" w:rsidP="00027F3C">
      <w:pPr>
        <w:jc w:val="both"/>
      </w:pPr>
      <w:r>
        <w:tab/>
        <w:t xml:space="preserve">А вот Степан и </w:t>
      </w:r>
      <w:proofErr w:type="spellStart"/>
      <w:r>
        <w:t>Агарь</w:t>
      </w:r>
      <w:proofErr w:type="spellEnd"/>
      <w:r>
        <w:t xml:space="preserve"> немного пассивные. Они смотрели в окно, изображая преувеличенное внимание к её рассказу.</w:t>
      </w:r>
    </w:p>
    <w:p w:rsidR="00027F3C" w:rsidRDefault="00027F3C" w:rsidP="00027F3C">
      <w:pPr>
        <w:jc w:val="both"/>
      </w:pPr>
      <w:r>
        <w:tab/>
        <w:t xml:space="preserve">Маша кажется девочкой рассудительной. Ей интересны рассказы Елены Григорьевны. </w:t>
      </w:r>
      <w:r w:rsidR="000D622C">
        <w:t xml:space="preserve">Еще про неё можно сказать, что она скромная, потому что ничего не сказала, хотя и услышала разговор о её красивых руках. </w:t>
      </w:r>
    </w:p>
    <w:p w:rsidR="000D622C" w:rsidRDefault="000D622C" w:rsidP="00027F3C">
      <w:pPr>
        <w:jc w:val="both"/>
      </w:pPr>
      <w:r>
        <w:t xml:space="preserve">3) Елена Григорьевна волнуется, когда рассказывает о Сергее Радонежском и Дмитрии Донском. Может быть, она думает, что дети не поймут её рассказ о священнике. </w:t>
      </w:r>
    </w:p>
    <w:p w:rsidR="000D622C" w:rsidRDefault="000D622C" w:rsidP="00027F3C">
      <w:pPr>
        <w:jc w:val="both"/>
      </w:pPr>
      <w:r>
        <w:tab/>
        <w:t xml:space="preserve">Освобождение русской земли от </w:t>
      </w:r>
      <w:proofErr w:type="spellStart"/>
      <w:r>
        <w:t>монголо-татаров</w:t>
      </w:r>
      <w:proofErr w:type="spellEnd"/>
      <w:r>
        <w:t xml:space="preserve"> началось после победы Дмитрия Донского. На эту битву его благословил Сергей Радонежский, потому что он видел, как Донской любил русскую землю. Одолеть врага ему помогла вера в бога и то, что он был вместе с теми, кто боролся за свободу своей земли.</w:t>
      </w:r>
    </w:p>
    <w:p w:rsidR="000D622C" w:rsidRDefault="000D622C" w:rsidP="00027F3C">
      <w:pPr>
        <w:jc w:val="both"/>
      </w:pPr>
      <w:r>
        <w:t xml:space="preserve">4) Картина Нестерова </w:t>
      </w:r>
      <w:r w:rsidRPr="00027F3C">
        <w:t>“</w:t>
      </w:r>
      <w:r>
        <w:rPr>
          <w:lang w:val="tt-RU"/>
        </w:rPr>
        <w:t>Видение отроку Варфоломею</w:t>
      </w:r>
      <w:r w:rsidRPr="00027F3C">
        <w:t>”</w:t>
      </w:r>
      <w:r>
        <w:t xml:space="preserve"> хранится сейчас в Третьяковской галерее. Но это второй вариант картины </w:t>
      </w:r>
      <w:proofErr w:type="gramStart"/>
      <w:r>
        <w:t xml:space="preserve">( </w:t>
      </w:r>
      <w:proofErr w:type="gramEnd"/>
      <w:r>
        <w:t xml:space="preserve">её купил Павел Третьяков), а незаконченная картина хранится в Уфе в Башкирском художественном музее имени М. Нестерова. Эту картинку Нестеров начал писать в Италии, картины природы позже рисовал вблизи Троице-Сергиевой лавры. Поэтому говорят, что это </w:t>
      </w:r>
      <w:r w:rsidRPr="000D622C">
        <w:t>“</w:t>
      </w:r>
      <w:r>
        <w:rPr>
          <w:lang w:val="tt-RU"/>
        </w:rPr>
        <w:t>самая русская картина</w:t>
      </w:r>
      <w:r w:rsidRPr="000D622C">
        <w:t>”</w:t>
      </w:r>
      <w:r>
        <w:t>. Там изображены белоствольные березы, церкви, пшеничные поля как золотые – Русская природа. Первый вариант картины остался незавершенной, потому что больной Нестеров упал и повредил холст. Рисовать на нём больше уже было нельзя, и художник решил написать новую картину.</w:t>
      </w:r>
    </w:p>
    <w:p w:rsidR="000D622C" w:rsidRPr="000D622C" w:rsidRDefault="005715E3" w:rsidP="00027F3C">
      <w:pPr>
        <w:jc w:val="both"/>
      </w:pPr>
      <w:r>
        <w:t>5) В финале автор хотел сказать, что только человек с чистой душой, с верой в бога способен так любить родную землю. А защитить её можно только всем вместе, поэтому Дмитрий Донской и одержал победу в Куликовской битве.</w:t>
      </w:r>
    </w:p>
    <w:sectPr w:rsidR="000D622C" w:rsidRPr="000D622C" w:rsidSect="0043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27F3C"/>
    <w:rsid w:val="00027F3C"/>
    <w:rsid w:val="000D622C"/>
    <w:rsid w:val="00437FDD"/>
    <w:rsid w:val="005715E3"/>
    <w:rsid w:val="0083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Зилира</dc:creator>
  <cp:keywords/>
  <dc:description/>
  <cp:lastModifiedBy>Зилира</cp:lastModifiedBy>
  <cp:revision>1</cp:revision>
  <dcterms:created xsi:type="dcterms:W3CDTF">2019-11-29T20:17:00Z</dcterms:created>
  <dcterms:modified xsi:type="dcterms:W3CDTF">2019-11-29T20:39:00Z</dcterms:modified>
</cp:coreProperties>
</file>