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60" w:rsidRPr="00E17360" w:rsidRDefault="008C7B00" w:rsidP="00E173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8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E17360" w:rsidRPr="00E17360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="00E17360" w:rsidRPr="00E17360">
        <w:rPr>
          <w:rFonts w:ascii="Times New Roman" w:hAnsi="Times New Roman" w:cs="Times New Roman"/>
          <w:b/>
          <w:sz w:val="28"/>
          <w:szCs w:val="28"/>
        </w:rPr>
        <w:t xml:space="preserve"> олимпиада по литературе</w:t>
      </w:r>
    </w:p>
    <w:p w:rsidR="00E17360" w:rsidRPr="00E17360" w:rsidRDefault="00E17360" w:rsidP="00E173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360"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74375D" w:rsidRPr="00114089" w:rsidRDefault="008C7B00" w:rsidP="00302D9F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4089">
        <w:rPr>
          <w:rFonts w:ascii="Times New Roman" w:hAnsi="Times New Roman" w:cs="Times New Roman"/>
          <w:sz w:val="28"/>
          <w:szCs w:val="28"/>
        </w:rPr>
        <w:t xml:space="preserve">Тема данного фрагмента – </w:t>
      </w:r>
      <w:r w:rsidR="00114089" w:rsidRPr="00114089">
        <w:rPr>
          <w:rFonts w:ascii="Times New Roman" w:hAnsi="Times New Roman" w:cs="Times New Roman"/>
          <w:sz w:val="28"/>
          <w:szCs w:val="28"/>
        </w:rPr>
        <w:t>встреча</w:t>
      </w:r>
      <w:r w:rsidRPr="00114089">
        <w:rPr>
          <w:rFonts w:ascii="Times New Roman" w:hAnsi="Times New Roman" w:cs="Times New Roman"/>
          <w:sz w:val="28"/>
          <w:szCs w:val="28"/>
        </w:rPr>
        <w:t xml:space="preserve"> с искусством под руководством Елены Григорьевны</w:t>
      </w:r>
      <w:r w:rsidR="00114089" w:rsidRPr="00114089">
        <w:rPr>
          <w:rFonts w:ascii="Times New Roman" w:hAnsi="Times New Roman" w:cs="Times New Roman"/>
          <w:sz w:val="28"/>
          <w:szCs w:val="28"/>
        </w:rPr>
        <w:t>, размышление над поступком  князя.</w:t>
      </w:r>
    </w:p>
    <w:p w:rsidR="00A110E9" w:rsidRPr="00114089" w:rsidRDefault="00581D5B" w:rsidP="00302D9F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089">
        <w:rPr>
          <w:rFonts w:ascii="Times New Roman" w:hAnsi="Times New Roman" w:cs="Times New Roman"/>
          <w:sz w:val="28"/>
          <w:szCs w:val="28"/>
        </w:rPr>
        <w:t xml:space="preserve"> Герои:</w:t>
      </w:r>
      <w:r w:rsidR="00114089" w:rsidRPr="00114089">
        <w:rPr>
          <w:rFonts w:ascii="Times New Roman" w:hAnsi="Times New Roman" w:cs="Times New Roman"/>
          <w:sz w:val="28"/>
          <w:szCs w:val="28"/>
        </w:rPr>
        <w:t xml:space="preserve"> </w:t>
      </w:r>
      <w:r w:rsidRPr="0011408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14089">
        <w:rPr>
          <w:rFonts w:ascii="Times New Roman" w:hAnsi="Times New Roman" w:cs="Times New Roman"/>
          <w:sz w:val="28"/>
          <w:szCs w:val="28"/>
        </w:rPr>
        <w:t>П.А.Храмова</w:t>
      </w:r>
      <w:proofErr w:type="spellEnd"/>
      <w:r w:rsidRPr="00114089">
        <w:rPr>
          <w:rFonts w:ascii="Times New Roman" w:hAnsi="Times New Roman" w:cs="Times New Roman"/>
          <w:sz w:val="28"/>
          <w:szCs w:val="28"/>
        </w:rPr>
        <w:t xml:space="preserve"> в</w:t>
      </w:r>
      <w:r w:rsidR="00A110E9" w:rsidRPr="00114089">
        <w:rPr>
          <w:rFonts w:ascii="Times New Roman" w:hAnsi="Times New Roman" w:cs="Times New Roman"/>
          <w:sz w:val="28"/>
          <w:szCs w:val="28"/>
        </w:rPr>
        <w:t xml:space="preserve"> произведении целая галерея ярких женских характеров. Среди них особо выделяются образы бабушки и Маши. Они для героя – воплощение истинной, непостижимой силы духа, чистоты помыслов, верности своим убеждениям и целомудрия.</w:t>
      </w:r>
      <w:r w:rsidRPr="00114089">
        <w:rPr>
          <w:rFonts w:ascii="Times New Roman" w:hAnsi="Times New Roman" w:cs="Times New Roman"/>
          <w:sz w:val="28"/>
          <w:szCs w:val="28"/>
        </w:rPr>
        <w:t xml:space="preserve"> А в этом отрывке мы видим образ Маши - </w:t>
      </w:r>
      <w:r w:rsidR="00A110E9" w:rsidRPr="00114089">
        <w:rPr>
          <w:rFonts w:ascii="Times New Roman" w:hAnsi="Times New Roman" w:cs="Times New Roman"/>
          <w:sz w:val="28"/>
          <w:szCs w:val="28"/>
        </w:rPr>
        <w:t xml:space="preserve">«Кроткая и чуткая Маша характер имела вполне русский – несокрушимый, как у боярыни Морозовой».  Именно в Маше, с которой главный герой романа познакомился ещё в первом классе, мальчик почувствовал родственную душу, способную на самоотверженную помощь, понимание и сострадание. </w:t>
      </w:r>
    </w:p>
    <w:p w:rsidR="00A110E9" w:rsidRPr="00114089" w:rsidRDefault="00A110E9" w:rsidP="00302D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089">
        <w:rPr>
          <w:rFonts w:ascii="Times New Roman" w:hAnsi="Times New Roman" w:cs="Times New Roman"/>
          <w:sz w:val="28"/>
          <w:szCs w:val="28"/>
        </w:rPr>
        <w:t xml:space="preserve">Образ  Маши – один  из центральных в романе Петра </w:t>
      </w:r>
      <w:proofErr w:type="spellStart"/>
      <w:r w:rsidRPr="00114089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114089">
        <w:rPr>
          <w:rFonts w:ascii="Times New Roman" w:hAnsi="Times New Roman" w:cs="Times New Roman"/>
          <w:sz w:val="28"/>
          <w:szCs w:val="28"/>
        </w:rPr>
        <w:t xml:space="preserve"> «Инок». Уфимский писатель создаёт его с помощью следующих приёмов создания  художественного  образа:  портрета, в том числе ярких  портретных  деталей, поступков,  речи,  мировоззрения персонажа.  Мы  видим  Машу Миронову,  а  её  зовут  именно  так,  как  пушкинскую  героиню,  вначале маленькой шестилетней  девочкой,  затем подростком  и,  наконец,  взрослой  девушкой, которую</w:t>
      </w:r>
      <w:r w:rsidR="00581D5B" w:rsidRPr="00114089">
        <w:rPr>
          <w:rFonts w:ascii="Times New Roman" w:hAnsi="Times New Roman" w:cs="Times New Roman"/>
          <w:sz w:val="28"/>
          <w:szCs w:val="28"/>
        </w:rPr>
        <w:t xml:space="preserve"> беззаветно любит главный герой  </w:t>
      </w:r>
      <w:proofErr w:type="spellStart"/>
      <w:r w:rsidR="00E17360">
        <w:rPr>
          <w:rFonts w:ascii="Times New Roman" w:hAnsi="Times New Roman" w:cs="Times New Roman"/>
          <w:sz w:val="28"/>
          <w:szCs w:val="28"/>
        </w:rPr>
        <w:t>Х</w:t>
      </w:r>
      <w:r w:rsidRPr="00114089">
        <w:rPr>
          <w:rFonts w:ascii="Times New Roman" w:hAnsi="Times New Roman" w:cs="Times New Roman"/>
          <w:sz w:val="28"/>
          <w:szCs w:val="28"/>
        </w:rPr>
        <w:t>рамовского</w:t>
      </w:r>
      <w:proofErr w:type="spellEnd"/>
      <w:r w:rsidRPr="00114089">
        <w:rPr>
          <w:rFonts w:ascii="Times New Roman" w:hAnsi="Times New Roman" w:cs="Times New Roman"/>
          <w:sz w:val="28"/>
          <w:szCs w:val="28"/>
        </w:rPr>
        <w:t xml:space="preserve"> романа.</w:t>
      </w:r>
    </w:p>
    <w:p w:rsidR="00A110E9" w:rsidRPr="00114089" w:rsidRDefault="00A110E9" w:rsidP="00302D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089">
        <w:rPr>
          <w:rFonts w:ascii="Times New Roman" w:hAnsi="Times New Roman" w:cs="Times New Roman"/>
          <w:sz w:val="28"/>
          <w:szCs w:val="28"/>
        </w:rPr>
        <w:t xml:space="preserve">Маша Миронова – героиня со стойким характером, который  не  изменяется  у  нее  до  конца  жизни.  Она  уже  с  детства отличается  от  своих  сверстников  умом,   глубоким,  проникновенным пониманием окружающей действительности: «Маша сказала с простой и товарищеской серьезностью, что во всей Библии, а в Ветхом  Завете  особенно,  на  женщину  </w:t>
      </w:r>
      <w:proofErr w:type="gramStart"/>
      <w:r w:rsidRPr="00114089">
        <w:rPr>
          <w:rFonts w:ascii="Times New Roman" w:hAnsi="Times New Roman" w:cs="Times New Roman"/>
          <w:sz w:val="28"/>
          <w:szCs w:val="28"/>
        </w:rPr>
        <w:t>смотрят</w:t>
      </w:r>
      <w:proofErr w:type="gramEnd"/>
      <w:r w:rsidRPr="00114089">
        <w:rPr>
          <w:rFonts w:ascii="Times New Roman" w:hAnsi="Times New Roman" w:cs="Times New Roman"/>
          <w:sz w:val="28"/>
          <w:szCs w:val="28"/>
        </w:rPr>
        <w:t xml:space="preserve">  как  на  продолжательницу рода человеческого &lt;…&gt; Я стоял и не давал воли своему восхищению…  </w:t>
      </w:r>
      <w:proofErr w:type="spellStart"/>
      <w:r w:rsidRPr="00114089">
        <w:rPr>
          <w:rFonts w:ascii="Times New Roman" w:hAnsi="Times New Roman" w:cs="Times New Roman"/>
          <w:sz w:val="28"/>
          <w:szCs w:val="28"/>
        </w:rPr>
        <w:t>Агарь</w:t>
      </w:r>
      <w:proofErr w:type="spellEnd"/>
      <w:r w:rsidRPr="00114089">
        <w:rPr>
          <w:rFonts w:ascii="Times New Roman" w:hAnsi="Times New Roman" w:cs="Times New Roman"/>
          <w:sz w:val="28"/>
          <w:szCs w:val="28"/>
        </w:rPr>
        <w:t xml:space="preserve">  изображала  преувеличенное  внимание,  Степа  же  смотрел  в  окно, задумавшись»</w:t>
      </w:r>
    </w:p>
    <w:p w:rsidR="00A110E9" w:rsidRPr="00114089" w:rsidRDefault="008C7B00" w:rsidP="00302D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08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110E9" w:rsidRPr="00114089">
        <w:rPr>
          <w:rFonts w:ascii="Times New Roman" w:hAnsi="Times New Roman" w:cs="Times New Roman"/>
          <w:sz w:val="28"/>
          <w:szCs w:val="28"/>
        </w:rPr>
        <w:t xml:space="preserve">есь образ Маши  пронизан  христианскими  мотивами  кротости,  </w:t>
      </w:r>
      <w:r w:rsidRPr="00114089">
        <w:rPr>
          <w:rFonts w:ascii="Times New Roman" w:hAnsi="Times New Roman" w:cs="Times New Roman"/>
          <w:sz w:val="28"/>
          <w:szCs w:val="28"/>
        </w:rPr>
        <w:t xml:space="preserve">взаимной  любви  и  сострадания. </w:t>
      </w:r>
    </w:p>
    <w:p w:rsidR="00A110E9" w:rsidRPr="00114089" w:rsidRDefault="00A110E9" w:rsidP="00302D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089">
        <w:rPr>
          <w:rFonts w:ascii="Times New Roman" w:hAnsi="Times New Roman" w:cs="Times New Roman"/>
          <w:sz w:val="28"/>
          <w:szCs w:val="28"/>
        </w:rPr>
        <w:t>Маша – это  героиня,  у  которой  есть  своя  позиция,  свой неповторимый  взгляд  на жизнь и людей.</w:t>
      </w:r>
    </w:p>
    <w:p w:rsidR="008C7B00" w:rsidRPr="008C7B00" w:rsidRDefault="008C7B00" w:rsidP="00302D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B00">
        <w:rPr>
          <w:rFonts w:ascii="Times New Roman" w:hAnsi="Times New Roman" w:cs="Times New Roman"/>
          <w:sz w:val="28"/>
          <w:szCs w:val="28"/>
        </w:rPr>
        <w:t>Ведь даже в этом маленьком отрывке мы видим характер каждого персонажа</w:t>
      </w:r>
      <w:r w:rsidR="00114089">
        <w:rPr>
          <w:rFonts w:ascii="Times New Roman" w:hAnsi="Times New Roman" w:cs="Times New Roman"/>
          <w:sz w:val="28"/>
          <w:szCs w:val="28"/>
        </w:rPr>
        <w:t>:</w:t>
      </w:r>
      <w:r w:rsidRPr="008C7B00">
        <w:rPr>
          <w:rFonts w:ascii="Times New Roman" w:hAnsi="Times New Roman" w:cs="Times New Roman"/>
          <w:sz w:val="28"/>
          <w:szCs w:val="28"/>
        </w:rPr>
        <w:t xml:space="preserve"> «Опустив голову, двигая челкой и мучаясь бровями, Степан размышлял, </w:t>
      </w:r>
      <w:proofErr w:type="spellStart"/>
      <w:r w:rsidRPr="008C7B00">
        <w:rPr>
          <w:rFonts w:ascii="Times New Roman" w:hAnsi="Times New Roman" w:cs="Times New Roman"/>
          <w:sz w:val="28"/>
          <w:szCs w:val="28"/>
        </w:rPr>
        <w:t>Агарь</w:t>
      </w:r>
      <w:proofErr w:type="spellEnd"/>
      <w:r w:rsidRPr="008C7B00">
        <w:rPr>
          <w:rFonts w:ascii="Times New Roman" w:hAnsi="Times New Roman" w:cs="Times New Roman"/>
          <w:sz w:val="28"/>
          <w:szCs w:val="28"/>
        </w:rPr>
        <w:t xml:space="preserve">, сложив ладони у горлышка, смотрела в большое окно, сияющее голубыми и розовыми узорами, а Маша, вдруг, решилась: «А просто так… он и сам не знал… почему… просто вот… </w:t>
      </w:r>
      <w:proofErr w:type="gramStart"/>
      <w:r w:rsidRPr="008C7B00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8C7B00">
        <w:rPr>
          <w:rFonts w:ascii="Times New Roman" w:hAnsi="Times New Roman" w:cs="Times New Roman"/>
          <w:sz w:val="28"/>
          <w:szCs w:val="28"/>
        </w:rPr>
        <w:t xml:space="preserve"> – так», - и, стиснув кулачки, она вроде бы распахнула невидимую свою курточку. 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Господь.</w:t>
      </w:r>
    </w:p>
    <w:p w:rsidR="005E7AD3" w:rsidRDefault="008C7B00" w:rsidP="00302D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75666C">
        <w:rPr>
          <w:rFonts w:ascii="Times New Roman" w:hAnsi="Times New Roman" w:cs="Times New Roman"/>
          <w:sz w:val="28"/>
          <w:szCs w:val="28"/>
        </w:rPr>
        <w:t xml:space="preserve">Главный​ ​ </w:t>
      </w:r>
      <w:proofErr w:type="spellStart"/>
      <w:r w:rsidRPr="0075666C">
        <w:rPr>
          <w:rFonts w:ascii="Times New Roman" w:hAnsi="Times New Roman" w:cs="Times New Roman"/>
          <w:sz w:val="28"/>
          <w:szCs w:val="28"/>
        </w:rPr>
        <w:t>герой-мечтательный</w:t>
      </w:r>
      <w:proofErr w:type="spellEnd"/>
      <w:r w:rsidRPr="0075666C">
        <w:rPr>
          <w:rFonts w:ascii="Times New Roman" w:hAnsi="Times New Roman" w:cs="Times New Roman"/>
          <w:sz w:val="28"/>
          <w:szCs w:val="28"/>
        </w:rPr>
        <w:t xml:space="preserve">,​ ​ понимающий,​ ​ послушный,​ ​ озорной,​ ​ человечный, благоразумный,​ ​ </w:t>
      </w:r>
      <w:proofErr w:type="spellStart"/>
      <w:r w:rsidRPr="0075666C">
        <w:rPr>
          <w:rFonts w:ascii="Times New Roman" w:hAnsi="Times New Roman" w:cs="Times New Roman"/>
          <w:sz w:val="28"/>
          <w:szCs w:val="28"/>
        </w:rPr>
        <w:t>​</w:t>
      </w:r>
      <w:proofErr w:type="spellEnd"/>
      <w:r w:rsidRPr="00756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66C">
        <w:rPr>
          <w:rFonts w:ascii="Times New Roman" w:hAnsi="Times New Roman" w:cs="Times New Roman"/>
          <w:sz w:val="28"/>
          <w:szCs w:val="28"/>
        </w:rPr>
        <w:t>​</w:t>
      </w:r>
      <w:proofErr w:type="spellEnd"/>
      <w:r w:rsidRPr="0075666C">
        <w:rPr>
          <w:rFonts w:ascii="Times New Roman" w:hAnsi="Times New Roman" w:cs="Times New Roman"/>
          <w:sz w:val="28"/>
          <w:szCs w:val="28"/>
        </w:rPr>
        <w:t xml:space="preserve"> искренний,​ ​ улыбчивый,​ ​ скромный,​ ​ молчаливый.</w:t>
      </w:r>
      <w:proofErr w:type="gramEnd"/>
      <w:r w:rsidRPr="0075666C">
        <w:rPr>
          <w:rFonts w:ascii="Times New Roman" w:hAnsi="Times New Roman" w:cs="Times New Roman"/>
          <w:sz w:val="28"/>
          <w:szCs w:val="28"/>
        </w:rPr>
        <w:t xml:space="preserve"> Герой​ ​ повествования​ ​ «приучился​ ​ жить​ ​ в​ ​ родной​ ​ стране,​ ​ как​ ​ в​ ​ тылу​ ​ </w:t>
      </w:r>
      <w:proofErr w:type="spellStart"/>
      <w:proofErr w:type="gramStart"/>
      <w:r w:rsidRPr="0075666C">
        <w:rPr>
          <w:rFonts w:ascii="Times New Roman" w:hAnsi="Times New Roman" w:cs="Times New Roman"/>
          <w:sz w:val="28"/>
          <w:szCs w:val="28"/>
        </w:rPr>
        <w:t>врага-таинственно</w:t>
      </w:r>
      <w:proofErr w:type="spellEnd"/>
      <w:proofErr w:type="gramEnd"/>
      <w:r w:rsidRPr="0075666C">
        <w:rPr>
          <w:rFonts w:ascii="Times New Roman" w:hAnsi="Times New Roman" w:cs="Times New Roman"/>
          <w:sz w:val="28"/>
          <w:szCs w:val="28"/>
        </w:rPr>
        <w:t>, скрытно,​ ​ молчаливо»,​ ​ потому​ ​ что​ ​ боялся​ ​ общественного​ ​ мнения,​ ​ он​ ​ думал,​ ​ как окружающие​ ​ воспримут​ ​ то,​ ​ что​ ​ сын​ ​ учительницы​ ​ слушает​ ​ церковное​ ​ пение,​ ​ ведь​ ​ это позор,​ ​ боялся​ ​ осуждения,​ ​ непонимания.​ ​</w:t>
      </w:r>
    </w:p>
    <w:p w:rsidR="008C7B00" w:rsidRDefault="008C7B00" w:rsidP="00302D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Григорьевна,</w:t>
      </w:r>
      <w:r w:rsidRPr="008C7B00">
        <w:rPr>
          <w:sz w:val="28"/>
          <w:szCs w:val="28"/>
        </w:rPr>
        <w:t xml:space="preserve"> </w:t>
      </w:r>
      <w:r w:rsidRPr="008C7B00">
        <w:rPr>
          <w:rFonts w:ascii="Times New Roman" w:hAnsi="Times New Roman" w:cs="Times New Roman"/>
          <w:sz w:val="28"/>
          <w:szCs w:val="28"/>
        </w:rPr>
        <w:t>окончив школу, собиралась стать учительницей, но у нее не получилось.</w:t>
      </w:r>
      <w:r w:rsidRPr="009F0FA4">
        <w:rPr>
          <w:rFonts w:ascii="Times New Roman" w:hAnsi="Times New Roman" w:cs="Times New Roman"/>
          <w:sz w:val="28"/>
          <w:szCs w:val="28"/>
        </w:rPr>
        <w:t xml:space="preserve"> Она обладает такими качествами как доброта, незаметность. У нее пристальное внимание к маленьким традициям жизни. Взаимоотношение с главным героем: Елена Григорьевна – крестная главного героя. Средства создания персонажа: поступки, действия данного героя, через которые мы узнаем характер персонажа; возможно также, что мы можем раскрыть характер этого персонажа через других героев </w:t>
      </w:r>
      <w:r w:rsidRPr="009F0FA4">
        <w:rPr>
          <w:rFonts w:ascii="Times New Roman" w:hAnsi="Times New Roman" w:cs="Times New Roman"/>
          <w:sz w:val="28"/>
          <w:szCs w:val="28"/>
        </w:rPr>
        <w:lastRenderedPageBreak/>
        <w:t>произведения: взаимоотношение с главным героем данного произведения, мы видим характер героини.</w:t>
      </w:r>
    </w:p>
    <w:p w:rsidR="00E17360" w:rsidRDefault="00114089" w:rsidP="00302D9F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D9F">
        <w:rPr>
          <w:rFonts w:ascii="Times New Roman" w:hAnsi="Times New Roman" w:cs="Times New Roman"/>
          <w:sz w:val="28"/>
          <w:szCs w:val="28"/>
        </w:rPr>
        <w:t>Елена Григорьевна волнуется</w:t>
      </w:r>
      <w:r w:rsidR="009C38B4" w:rsidRPr="00302D9F">
        <w:rPr>
          <w:rFonts w:ascii="Times New Roman" w:hAnsi="Times New Roman" w:cs="Times New Roman"/>
          <w:sz w:val="28"/>
          <w:szCs w:val="28"/>
        </w:rPr>
        <w:t>,</w:t>
      </w:r>
      <w:r w:rsidRPr="00302D9F">
        <w:rPr>
          <w:rFonts w:ascii="Times New Roman" w:hAnsi="Times New Roman" w:cs="Times New Roman"/>
          <w:sz w:val="28"/>
          <w:szCs w:val="28"/>
        </w:rPr>
        <w:t xml:space="preserve"> потому что она не смогла стать учительницей</w:t>
      </w:r>
      <w:r w:rsidR="009C38B4" w:rsidRPr="00302D9F">
        <w:rPr>
          <w:rFonts w:ascii="Times New Roman" w:hAnsi="Times New Roman" w:cs="Times New Roman"/>
          <w:sz w:val="28"/>
          <w:szCs w:val="28"/>
        </w:rPr>
        <w:t>, а здесь встретилась с юношеской своей мечтою.</w:t>
      </w:r>
    </w:p>
    <w:p w:rsidR="00114089" w:rsidRPr="00302D9F" w:rsidRDefault="009C38B4" w:rsidP="00E173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9F">
        <w:rPr>
          <w:rFonts w:ascii="Times New Roman" w:hAnsi="Times New Roman" w:cs="Times New Roman"/>
          <w:sz w:val="28"/>
          <w:szCs w:val="28"/>
        </w:rPr>
        <w:t xml:space="preserve"> «святой Сергий Радонежский понял, что руководить войсками </w:t>
      </w:r>
      <w:proofErr w:type="gramStart"/>
      <w:r w:rsidRPr="00302D9F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302D9F">
        <w:rPr>
          <w:rFonts w:ascii="Times New Roman" w:hAnsi="Times New Roman" w:cs="Times New Roman"/>
          <w:sz w:val="28"/>
          <w:szCs w:val="28"/>
        </w:rPr>
        <w:t xml:space="preserve"> княжеств должен, в тех условиях, не самый храбрый и даже не самый мудрый, а самый сердечный. Сергий знал, что еще маленьким княжичем Дмитрий больше отца и матери полюбил нашу святую землю – он даже плакал от любви к Отечеству. И Сергий, во всех междоусобных спорах держа сторону московского князя, не ошибся в своем выборе.</w:t>
      </w:r>
    </w:p>
    <w:p w:rsidR="009C38B4" w:rsidRPr="00302D9F" w:rsidRDefault="009C38B4" w:rsidP="00302D9F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D9F">
        <w:rPr>
          <w:rFonts w:ascii="Times New Roman" w:hAnsi="Times New Roman" w:cs="Times New Roman"/>
          <w:color w:val="000000"/>
          <w:sz w:val="28"/>
          <w:szCs w:val="28"/>
        </w:rPr>
        <w:t xml:space="preserve">Сюжетным прототипом для картины стало жизнеописание Сергия Радонежского, который, будучи ребенком (звали его тогда Варфоломей), встретил святого старца. </w:t>
      </w:r>
      <w:proofErr w:type="gramStart"/>
      <w:r w:rsidRPr="00302D9F">
        <w:rPr>
          <w:rFonts w:ascii="Times New Roman" w:hAnsi="Times New Roman" w:cs="Times New Roman"/>
          <w:color w:val="000000"/>
          <w:sz w:val="28"/>
          <w:szCs w:val="28"/>
        </w:rPr>
        <w:t>Последний</w:t>
      </w:r>
      <w:proofErr w:type="gramEnd"/>
      <w:r w:rsidRPr="00302D9F">
        <w:rPr>
          <w:rFonts w:ascii="Times New Roman" w:hAnsi="Times New Roman" w:cs="Times New Roman"/>
          <w:color w:val="000000"/>
          <w:sz w:val="28"/>
          <w:szCs w:val="28"/>
        </w:rPr>
        <w:t xml:space="preserve"> спросил отрока о его заветном желании и услышал: «Ныне прискорбна душа моя, так как </w:t>
      </w:r>
      <w:proofErr w:type="spellStart"/>
      <w:r w:rsidRPr="00302D9F">
        <w:rPr>
          <w:rFonts w:ascii="Times New Roman" w:hAnsi="Times New Roman" w:cs="Times New Roman"/>
          <w:color w:val="000000"/>
          <w:sz w:val="28"/>
          <w:szCs w:val="28"/>
        </w:rPr>
        <w:t>учуся</w:t>
      </w:r>
      <w:proofErr w:type="spellEnd"/>
      <w:r w:rsidRPr="00302D9F">
        <w:rPr>
          <w:rFonts w:ascii="Times New Roman" w:hAnsi="Times New Roman" w:cs="Times New Roman"/>
          <w:color w:val="000000"/>
          <w:sz w:val="28"/>
          <w:szCs w:val="28"/>
        </w:rPr>
        <w:t xml:space="preserve"> грамоте и не умею, ты же, отче святой, помолись за меня богу, чтобы я выучил грамоту». Услышав это, старец дал Варфоломею кусочек просфоры со словами: «О грамоте, чадо, не скорби, от сего дня дарует тебе господь грамоте умение зело добре».</w:t>
      </w:r>
      <w:r w:rsidR="00302D9F" w:rsidRPr="00302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2D9F" w:rsidRPr="00302D9F" w:rsidRDefault="00302D9F" w:rsidP="00302D9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302D9F">
        <w:rPr>
          <w:color w:val="000000"/>
          <w:sz w:val="28"/>
          <w:szCs w:val="28"/>
        </w:rPr>
        <w:t xml:space="preserve">Первые наброски Нестеров сделал во время поездки в Италию. Позднее в окрестностях Троице-Сергиевой лавры он писал пейзажные зарисовки. Изначально художник продумывал вертикальную композицию — убрав часть пейзажа, живописец акцентировал внимание на фигурах. </w:t>
      </w:r>
      <w:proofErr w:type="gramStart"/>
      <w:r w:rsidRPr="00302D9F">
        <w:rPr>
          <w:color w:val="000000"/>
          <w:sz w:val="28"/>
          <w:szCs w:val="28"/>
        </w:rPr>
        <w:t>То, что в итоге картина написана горизонтальной, говорит о том, что Нестеров, по-видимому, понял, что не венчик над головой святого, а именно пейзаж должен воплощать чудесное.</w:t>
      </w:r>
      <w:proofErr w:type="gramEnd"/>
      <w:r w:rsidRPr="00302D9F">
        <w:rPr>
          <w:color w:val="000000"/>
          <w:sz w:val="28"/>
          <w:szCs w:val="28"/>
        </w:rPr>
        <w:t xml:space="preserve"> Одухотворённая природа сливается с лирическим настроением героев и раскрывает их образы.</w:t>
      </w:r>
    </w:p>
    <w:p w:rsidR="00302D9F" w:rsidRPr="00302D9F" w:rsidRDefault="00302D9F" w:rsidP="00302D9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302D9F">
        <w:rPr>
          <w:color w:val="000000"/>
          <w:sz w:val="28"/>
          <w:szCs w:val="28"/>
        </w:rPr>
        <w:t xml:space="preserve">Закончив пейзажные зарисовки, Нестеров уехал в Уфу, где, несмотря на грипп, продолжил работать. «Я был полон своей картиной. В ней, </w:t>
      </w:r>
      <w:r w:rsidRPr="00302D9F">
        <w:rPr>
          <w:color w:val="000000"/>
          <w:sz w:val="28"/>
          <w:szCs w:val="28"/>
        </w:rPr>
        <w:lastRenderedPageBreak/>
        <w:t>в ее атмосфере, в атмосфере видения, чуда, которое должно было совершиться, жил я тогда», — вспоминал Михаил Нестеров.</w:t>
      </w:r>
    </w:p>
    <w:p w:rsidR="00302D9F" w:rsidRDefault="00302D9F" w:rsidP="00302D9F">
      <w:pPr>
        <w:pStyle w:val="a5"/>
        <w:spacing w:line="360" w:lineRule="auto"/>
        <w:rPr>
          <w:rFonts w:ascii="Spectral" w:hAnsi="Spectral"/>
          <w:color w:val="000000"/>
          <w:sz w:val="27"/>
          <w:szCs w:val="27"/>
        </w:rPr>
      </w:pPr>
      <w:r>
        <w:rPr>
          <w:rFonts w:ascii="Spectral" w:hAnsi="Spectral"/>
          <w:noProof/>
          <w:color w:val="000000"/>
          <w:sz w:val="27"/>
          <w:szCs w:val="27"/>
        </w:rPr>
        <w:drawing>
          <wp:inline distT="0" distB="0" distL="0" distR="0">
            <wp:extent cx="4762500" cy="3571875"/>
            <wp:effectExtent l="19050" t="0" r="0" b="0"/>
            <wp:docPr id="1" name="Рисунок 1" descr="фото 1 Незаконченныи вариант карт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1 Незаконченныи вариант картин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pectral" w:hAnsi="Spectral"/>
          <w:color w:val="000000"/>
          <w:sz w:val="27"/>
          <w:szCs w:val="27"/>
        </w:rPr>
        <w:br/>
      </w:r>
      <w:r>
        <w:rPr>
          <w:rFonts w:ascii="Spectral" w:hAnsi="Spectral"/>
          <w:i/>
          <w:iCs/>
          <w:color w:val="000000"/>
          <w:sz w:val="27"/>
          <w:szCs w:val="27"/>
        </w:rPr>
        <w:t>Незаконченный вариант картины</w:t>
      </w:r>
    </w:p>
    <w:p w:rsidR="00302D9F" w:rsidRDefault="00302D9F" w:rsidP="00302D9F">
      <w:pPr>
        <w:pStyle w:val="a5"/>
        <w:spacing w:line="360" w:lineRule="auto"/>
        <w:jc w:val="both"/>
        <w:rPr>
          <w:rFonts w:ascii="Spectral" w:hAnsi="Spectral"/>
          <w:color w:val="000000"/>
          <w:sz w:val="27"/>
          <w:szCs w:val="27"/>
        </w:rPr>
      </w:pPr>
      <w:r>
        <w:rPr>
          <w:rFonts w:ascii="Spectral" w:hAnsi="Spectral"/>
          <w:color w:val="000000"/>
          <w:sz w:val="27"/>
          <w:szCs w:val="27"/>
        </w:rPr>
        <w:t>Состояние его было опасным. В один из дней у Нестерова закружилась голова, он оступился, упал и повредил холст. Понадобился новый. Именно на нем было создано лучшее, по мнению самого Нестерова, полотно. Незаконченный вариант картины остался в Уфе.</w:t>
      </w:r>
    </w:p>
    <w:p w:rsidR="00302D9F" w:rsidRPr="008D421F" w:rsidRDefault="008D421F" w:rsidP="00E17360">
      <w:pPr>
        <w:pStyle w:val="a4"/>
        <w:numPr>
          <w:ilvl w:val="0"/>
          <w:numId w:val="2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 данного фрагмента показывает нам, что Маша - единственная, кто  на тот момент смог прочувствовать историю и выразить ее такими глубокими мыслями. Ведь главный герой видит в этой маленькой душе героини взрослые  размышления и поступки, иные, чем у других, что еще раз доказывает сходство их внутреннего мира, ч</w:t>
      </w:r>
      <w:r w:rsidRPr="008D421F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герой-рассказчик соглашается, что </w:t>
      </w:r>
      <w:r w:rsidRPr="008D421F">
        <w:rPr>
          <w:rFonts w:ascii="Times New Roman" w:hAnsi="Times New Roman" w:cs="Times New Roman"/>
          <w:sz w:val="28"/>
          <w:szCs w:val="28"/>
        </w:rPr>
        <w:t>гениальное прозрение Дмитрия Ивановича было следствием не военных или государственных соображений – его вел Господь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B00" w:rsidRPr="009C38B4" w:rsidRDefault="008C7B00" w:rsidP="00302D9F">
      <w:pPr>
        <w:spacing w:line="360" w:lineRule="auto"/>
        <w:rPr>
          <w:rFonts w:ascii="Times New Roman" w:hAnsi="Times New Roman" w:cs="Times New Roman"/>
        </w:rPr>
      </w:pPr>
    </w:p>
    <w:sectPr w:rsidR="008C7B00" w:rsidRPr="009C38B4" w:rsidSect="0074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tr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4EF"/>
    <w:multiLevelType w:val="hybridMultilevel"/>
    <w:tmpl w:val="5D26E9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26442"/>
    <w:multiLevelType w:val="hybridMultilevel"/>
    <w:tmpl w:val="9778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E9"/>
    <w:rsid w:val="000861E5"/>
    <w:rsid w:val="00114089"/>
    <w:rsid w:val="00302D9F"/>
    <w:rsid w:val="00581D5B"/>
    <w:rsid w:val="005E7AD3"/>
    <w:rsid w:val="0074375D"/>
    <w:rsid w:val="008C7B00"/>
    <w:rsid w:val="008D421F"/>
    <w:rsid w:val="009C38B4"/>
    <w:rsid w:val="00A110E9"/>
    <w:rsid w:val="00E1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0E9"/>
    <w:pPr>
      <w:ind w:left="720"/>
      <w:contextualSpacing/>
    </w:pPr>
  </w:style>
  <w:style w:type="paragraph" w:styleId="a4">
    <w:name w:val="No Spacing"/>
    <w:uiPriority w:val="1"/>
    <w:qFormat/>
    <w:rsid w:val="008C7B0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0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2019-11-29T11:50:00Z</dcterms:created>
  <dcterms:modified xsi:type="dcterms:W3CDTF">2019-11-29T19:55:00Z</dcterms:modified>
</cp:coreProperties>
</file>