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A9" w:rsidRPr="00864DA9" w:rsidRDefault="00864DA9" w:rsidP="00864D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4DA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Прочитайте фрагмент романа «Инок» уфимского автора Петра Алексеевича Храмова.</w:t>
      </w:r>
    </w:p>
    <w:p w:rsidR="00864DA9" w:rsidRPr="00864DA9" w:rsidRDefault="00864DA9" w:rsidP="00864D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4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Мы – Маша, Агарь, Степа и я – впервые шли на встречу с искусством под руководством Елены Григорьевны. Уже в воротах мы все притихли – очень красивый белый дом был словно укутан кружевом инея. В прихожей девочки сняли валенки, и надели домашние туфельки на сером войлоке. Не без волненья прошли мы поочередно в темно-резную высокую дверь. Я шел самым последним, впереди меня шла Маша. Не без опасений, скользящим движением, поставила она пунцовую свою туфельку на сияющий паркет. Войдя, мы остановились. Я поднял голову – мы были во дворце. Первый раз в жизни. Господи, как все сияло – изнутри, как глаза. И снаружи тоже – отсветами дня морозного и солнечного. Мы подошли </w:t>
      </w:r>
      <w:proofErr w:type="gramStart"/>
      <w:r w:rsidRPr="00864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864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своим.</w:t>
      </w:r>
    </w:p>
    <w:p w:rsidR="00864DA9" w:rsidRPr="00864DA9" w:rsidRDefault="00864DA9" w:rsidP="00864D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4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знал, что, окончив школу, Елена Григорьевна собиралась стать учительницей, но у нее не получилось, и вот теперь, достав блокнотик и помедлив, она, казалось, робела, встретившись с юношеской своей мечтою. Решившись, она обратила наше внимание на большую и неоконченную картину. Почти знакомую. По белому мелкозернистому холсту, в центре композиции был хорошо прорисован карандашом светловолосый худенький мальчик с печальным и вопрошающим профилем. Стиснув руки перед грудью, со сбруей на локотке, он стоял перед фигурою в плаще. Лицо взрослого, скрытое капюшоном, было в круге света – святой. Опушка, на которой оба стояли, была еще в карандаше, но дальний лес художник уже начал красками. Из отцовых книг и разговоров я  знал, что это – «Видение отроку Варфоломею» - картина нашего земляка Михаила Васильевича Нестерова. «Самая русская», - вздыхали над ее репродукцией отец с Николаем Андреевичем. В нашем музее был неоконченный ее вариант.</w:t>
      </w:r>
    </w:p>
    <w:p w:rsidR="00864DA9" w:rsidRPr="00864DA9" w:rsidRDefault="00864DA9" w:rsidP="00864D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4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«Милые девочки, хорошие мальчики, - начала Елена Григорьевна, волнуясь и не совсем по-учительски, - в четырнадцатом веке, в городе Радонеж жил мальчик Варфоломей, которому очень трудно давалась русская грамота. Однажды, в поисках пропавших лошадей, он заблудился в лесу и встретил там святого старца. Мальчик попросил у него не мирских благ, но помощи в учении и получил благословение схимника. Потом, через много лет, мальчик Варфоломей станет Сергием Радонежским – основателем Троице-Сергиевой лавры и духовным руководителем русского народа». Я посмотрел на маленьких своих товарищей – Маша учтиво слушала, Агарь изображала преувеличенное и стремительное внимание, Степа же смотрел в окно, задумавшись. «Руководителем, как Ленин?» - спросила Агарь. «Да, - отвечала крестная, - у святого Сергия Радонежского был очень большой авторитет – ведь это он благословил московского князя Дмитрия Ивановича – Дмитрия Донского – на Куликовскую битву. На Куликовом поле, у речки Непрядвы решалась судьба еще разрозненной России, которая именно там осознала себя </w:t>
      </w:r>
      <w:proofErr w:type="gramStart"/>
      <w:r w:rsidRPr="00864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единою</w:t>
      </w:r>
      <w:proofErr w:type="gramEnd"/>
      <w:r w:rsidRPr="00864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Русских воинов, павших в этой битве, по сей день каждой осенью, в «дмитриевские субботы», оплакивают в русских храмах – оплакивают и за них молятся».</w:t>
      </w:r>
    </w:p>
    <w:p w:rsidR="00864DA9" w:rsidRPr="00864DA9" w:rsidRDefault="00864DA9" w:rsidP="00864D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4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Мы уже медленно подвигались к другой картине, но Маша от нас отстала и вновь подошла к «отроку». Постояла, склонив голову, посмотрела и, не отрывая подошв от пола, быстренько заскользила к нам. Крестная с удивительной нежностью поправила синенький ее бантик. Другие картины мне тоже понравились, особенно красные и голубые муаровые ленты на груди усталых полководцев и пышных скучноглазых дам. Были в музее и нескромные скульптуры – девочки обходили их взглядами, с преувеличенным вниманием рассматривая старинные часы, вазочки и всякие непонятные штучки. Одна из скульптур меня поразила: это были просто две мраморные ручки, вроде бы какой-то царицы. Они лежали на бархотке, под стеклянным колпаком, на высоте удобной только для взрослых. Мы встали на цыпочки. «Обождите», - сказала Елена Григорьевна и вскоре вернулась с табуреткой. Мы по очереди на нее взбирались. Я замер: ручки были, как у Маши – невероятной, нежной, зимней, освещенной солнцем красы. «Слезай уж»,- сказала Маша с почти печальным распевом. Я соскочил прямо на Степину ногу – он тихонечко взвыл, а крестная сказала: «Помоги же Машеньке». Я помог, взяв ее за талию. Первый раз в жизни. В музее. Средь старинной красы. Агарь, слезая, восхищалась: «Какие ручки, какие ручки – </w:t>
      </w:r>
      <w:proofErr w:type="gramStart"/>
      <w:r w:rsidRPr="00864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прям</w:t>
      </w:r>
      <w:proofErr w:type="gramEnd"/>
      <w:r w:rsidRPr="00864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у нашей Маши». Все согласились, а Маша приняла вид, что ничего не слышала, но я очень хорошо видел – слышала.</w:t>
      </w:r>
    </w:p>
    <w:p w:rsidR="00864DA9" w:rsidRPr="00864DA9" w:rsidRDefault="00864DA9" w:rsidP="00864D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4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Возвращаясь, </w:t>
      </w:r>
      <w:proofErr w:type="gramStart"/>
      <w:r w:rsidRPr="00864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</w:t>
      </w:r>
      <w:proofErr w:type="gramEnd"/>
      <w:r w:rsidRPr="00864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сговариваясь вновь остановились у «отрока Варфоломея». Казалось, что Елена Григорьевна смущена чем-то, не до конца высказанным, а мы – чем-то, не до конца уясненным. Разговор возобновился, и как-то сам собою возник вопрос, почему священник благословил полководца и почему именно его, если Русь была разобщенной и были другие начальники. Елена Григорьевна вновь воодушевилась: «В те времена, ребятки, церковь была вроде как сейчас коммунистическая партия и имела очень важное государственное значение – без ее разрешения не делалось почти ничего, - она немного успокоилась и продолжила задумчиво: - Поймите, мои хорошие, в то страшное время решался вопрос – быть нам или не быть</w:t>
      </w:r>
      <w:proofErr w:type="gramStart"/>
      <w:r w:rsidRPr="00864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 И</w:t>
      </w:r>
      <w:proofErr w:type="gramEnd"/>
      <w:r w:rsidRPr="00864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святой Сергий Радонежский понял, что руководить войсками разных княжеств должен, в тех условиях, не самый храбрый и даже не самый мудрый, а самый сердечный. Сергий знал, что еще маленьким княжичем Дмитрий больше отца и матери полюбил нашу святую землю – он даже плакал от любви к Отечеству. И Сергий, во всех междоусобных спорах держа сторону московского князя, не ошибся в своем выборе. </w:t>
      </w:r>
      <w:proofErr w:type="gramStart"/>
      <w:r w:rsidRPr="00864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Слушайте, детки, слушайте… Восьмого сентября тысяча триста восьмидесятого года, перед самой битвой, князь Дмитрий Иванович сошел с коня, снял с себя великокняжеские доспехи – плащ, латы, шлем, парчовую сорочку, одел простую холщовую рубаху, поклонился черному с золотом образу Спасителя, знамени, перекрестился, взял топор и с непокрытой, как перед Богом, головою, встал в ряды простых ратников.</w:t>
      </w:r>
      <w:proofErr w:type="gramEnd"/>
      <w:r w:rsidRPr="00864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время битвы он растворился средь них – мужиков с топорами, рогатинами и вилами…» Крестная почти дрожала от тихой, большеглазой восторженности: «Ребятки, почему он так поступил – как вы думаете, скажите?» Немного смутившись ее волнения, мы призадумались. Опустив голову, двигая челкой и мучаясь бровями, Степан размышлял, Агарь, сложив ладони у горлышка, смотрела в большое окно, сияющее голубыми и розовыми узорами, а Маша, вдруг, решилась: «А просто так… он и сам не знал… почему… просто вот… </w:t>
      </w:r>
      <w:proofErr w:type="gramStart"/>
      <w:r w:rsidRPr="00864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</w:t>
      </w:r>
      <w:proofErr w:type="gramEnd"/>
      <w:r w:rsidRPr="00864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так», - и, стиснув кулачки, она вроде бы распахнула невидимую свою курточку. 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Господь.</w:t>
      </w:r>
    </w:p>
    <w:p w:rsidR="00864DA9" w:rsidRPr="00864DA9" w:rsidRDefault="00864DA9" w:rsidP="00864D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4DA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Выполните задание</w:t>
      </w:r>
    </w:p>
    <w:p w:rsidR="00864DA9" w:rsidRPr="00864DA9" w:rsidRDefault="00864DA9" w:rsidP="00864D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4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 Определите тему данного фрагмента.</w:t>
      </w:r>
    </w:p>
    <w:p w:rsidR="00864DA9" w:rsidRPr="00864DA9" w:rsidRDefault="00864DA9" w:rsidP="00864D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4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 Кто является героями этого отрывка, какими качествами характера они обладают? Отвечая на вопрос, опирайтесь на текст.</w:t>
      </w:r>
    </w:p>
    <w:p w:rsidR="00864DA9" w:rsidRPr="00864DA9" w:rsidRDefault="00864DA9" w:rsidP="00864D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4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 Почему Елена Григорьевн так волнуется, рассказывая о далёких исторических событиях? Какую роль сыграл в истории Руси Сергий Радонежский?</w:t>
      </w:r>
    </w:p>
    <w:p w:rsidR="00864DA9" w:rsidRPr="00864DA9" w:rsidRDefault="00864DA9" w:rsidP="00864D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4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  Какова история картины «Видение отроку Варфоломею», </w:t>
      </w:r>
      <w:proofErr w:type="gramStart"/>
      <w:r w:rsidRPr="00864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которую</w:t>
      </w:r>
      <w:proofErr w:type="gramEnd"/>
      <w:r w:rsidRPr="00864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рассматривают дети, где она сейчас храниться? Почему в данном фрагменте о ней говорят, как о «самой русской» картине?</w:t>
      </w:r>
    </w:p>
    <w:p w:rsidR="00864DA9" w:rsidRPr="00864DA9" w:rsidRDefault="00864DA9" w:rsidP="00864D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4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  Как Вы понимаете финал данного фрагмента, ответ Маши и слова героя-повествователя: «Маленькая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Господь».</w:t>
      </w:r>
    </w:p>
    <w:p w:rsidR="00530A9F" w:rsidRDefault="00864DA9" w:rsidP="00864DA9">
      <w:hyperlink r:id="rId4" w:history="1">
        <w:r w:rsidRPr="00864DA9">
          <w:rPr>
            <w:rFonts w:ascii="Arial" w:eastAsia="Times New Roman" w:hAnsi="Arial" w:cs="Arial"/>
            <w:color w:val="0099FF"/>
            <w:sz w:val="21"/>
            <w:u w:val="single"/>
            <w:lang w:eastAsia="ru-RU"/>
          </w:rPr>
          <w:t>Задания для 8-9 классов</w:t>
        </w:r>
      </w:hyperlink>
      <w:r w:rsidRPr="00864DA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</w:p>
    <w:sectPr w:rsidR="00530A9F" w:rsidSect="0053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64DA9"/>
    <w:rsid w:val="00530A9F"/>
    <w:rsid w:val="0086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4D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stolimp.bspu.ru/data/txtRFiels/1/3554ab3fe7840a05efc36eca7e739cf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1104</Words>
  <Characters>6295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 </cp:lastModifiedBy>
  <cp:revision>1</cp:revision>
  <dcterms:created xsi:type="dcterms:W3CDTF">2019-11-27T05:56:00Z</dcterms:created>
  <dcterms:modified xsi:type="dcterms:W3CDTF">2019-11-27T05:57:00Z</dcterms:modified>
</cp:coreProperties>
</file>