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25AD05" w14:textId="7F269209" w:rsidR="00C54A30" w:rsidRDefault="00C54A30" w:rsidP="00C54A30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1 кейс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- вариант 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Д</w:t>
      </w:r>
    </w:p>
    <w:p w14:paraId="7FCBB62F" w14:textId="0A538A81" w:rsidR="00C54A30" w:rsidRDefault="00C54A30" w:rsidP="00C54A30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2 кейс – вариант Г</w:t>
      </w:r>
    </w:p>
    <w:p w14:paraId="41F53A00" w14:textId="7B8D5D41" w:rsidR="00C54A30" w:rsidRDefault="00C54A30" w:rsidP="00C54A30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3 кейс – вариант В</w:t>
      </w:r>
    </w:p>
    <w:p w14:paraId="793F7727" w14:textId="0DDD5E55" w:rsidR="00C54A30" w:rsidRDefault="00C54A30" w:rsidP="00C54A30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4 кейс – вариант В</w:t>
      </w:r>
    </w:p>
    <w:p w14:paraId="105B9D9E" w14:textId="76B16E86" w:rsidR="00C54A30" w:rsidRDefault="00C54A30" w:rsidP="00C54A30">
      <w:pPr>
        <w:jc w:val="both"/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5 кейс - </w:t>
      </w:r>
      <w:r>
        <w:t xml:space="preserve">Провести ряд мероприятий для адаптации </w:t>
      </w:r>
      <w:proofErr w:type="spellStart"/>
      <w:r>
        <w:t>Зофьи</w:t>
      </w:r>
      <w:proofErr w:type="spellEnd"/>
      <w:r>
        <w:t>.  П</w:t>
      </w:r>
      <w:r>
        <w:t>ровести классный час</w:t>
      </w:r>
      <w:r>
        <w:t xml:space="preserve"> о толерантности. </w:t>
      </w:r>
      <w:r w:rsidR="000F1D9C">
        <w:t>Учителю нужно установить контакт с родителями, изучить культурные и этнические особенности семьи и воспитания.  Н</w:t>
      </w:r>
      <w:r>
        <w:t>ужно</w:t>
      </w:r>
      <w:r>
        <w:t xml:space="preserve"> внимательно изуч</w:t>
      </w:r>
      <w:r>
        <w:t>ить</w:t>
      </w:r>
      <w:r>
        <w:t xml:space="preserve"> ребенка, выяв</w:t>
      </w:r>
      <w:r>
        <w:t xml:space="preserve">ить </w:t>
      </w:r>
      <w:r>
        <w:t xml:space="preserve">его способности и </w:t>
      </w:r>
      <w:r>
        <w:t>попытаться</w:t>
      </w:r>
      <w:r>
        <w:t xml:space="preserve"> включить ребенка во внеурочные процессы (кружки, классные мероприятия)</w:t>
      </w:r>
      <w:r>
        <w:t>.</w:t>
      </w:r>
      <w:r w:rsidR="000F1D9C">
        <w:t xml:space="preserve"> П</w:t>
      </w:r>
      <w:r>
        <w:t>роявленные способности использовать для повышения интереса к его предмету и обучению в целом. Если существует языковой барьер, то учител</w:t>
      </w:r>
      <w:r w:rsidR="000F1D9C">
        <w:t>ю необходимо</w:t>
      </w:r>
      <w:r>
        <w:t xml:space="preserve"> совместно с родителями в</w:t>
      </w:r>
      <w:r w:rsidR="000F1D9C">
        <w:t>ести</w:t>
      </w:r>
      <w:r>
        <w:t xml:space="preserve"> работу, направленную на скорейшее овладение русским языком.</w:t>
      </w:r>
      <w:r w:rsidR="000F1D9C">
        <w:t xml:space="preserve"> </w:t>
      </w:r>
    </w:p>
    <w:p w14:paraId="25BA7E8E" w14:textId="77777777" w:rsidR="00C54A30" w:rsidRDefault="00C54A30" w:rsidP="00C54A30"/>
    <w:sectPr w:rsidR="00C54A30" w:rsidSect="00C54A30">
      <w:pgSz w:w="11906" w:h="16838"/>
      <w:pgMar w:top="567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DD1E73"/>
    <w:multiLevelType w:val="hybridMultilevel"/>
    <w:tmpl w:val="22A8D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82C"/>
    <w:rsid w:val="000F1D9C"/>
    <w:rsid w:val="0090282C"/>
    <w:rsid w:val="00B274F2"/>
    <w:rsid w:val="00C54A30"/>
    <w:rsid w:val="00F84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4B7D77"/>
  <w15:chartTrackingRefBased/>
  <w15:docId w15:val="{009FF490-363C-4838-AAC3-174761669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4A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амир</dc:creator>
  <cp:keywords/>
  <dc:description/>
  <cp:lastModifiedBy>амир</cp:lastModifiedBy>
  <cp:revision>2</cp:revision>
  <dcterms:created xsi:type="dcterms:W3CDTF">2021-03-09T14:59:00Z</dcterms:created>
  <dcterms:modified xsi:type="dcterms:W3CDTF">2021-03-09T15:31:00Z</dcterms:modified>
</cp:coreProperties>
</file>