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CC" w:rsidRPr="00E825EE" w:rsidRDefault="00235403">
      <w:pPr>
        <w:rPr>
          <w:rFonts w:ascii="Times New Roman" w:hAnsi="Times New Roman" w:cs="Times New Roman"/>
          <w:sz w:val="28"/>
          <w:szCs w:val="28"/>
        </w:rPr>
      </w:pPr>
      <w:r w:rsidRPr="00E825EE">
        <w:rPr>
          <w:rFonts w:ascii="Times New Roman" w:hAnsi="Times New Roman" w:cs="Times New Roman"/>
          <w:sz w:val="28"/>
          <w:szCs w:val="28"/>
        </w:rPr>
        <w:t>Кейс 1 – вариант Д</w:t>
      </w:r>
    </w:p>
    <w:p w:rsidR="00235403" w:rsidRPr="00E825EE" w:rsidRDefault="00235403">
      <w:pPr>
        <w:rPr>
          <w:rFonts w:ascii="Times New Roman" w:hAnsi="Times New Roman" w:cs="Times New Roman"/>
          <w:sz w:val="28"/>
          <w:szCs w:val="28"/>
        </w:rPr>
      </w:pPr>
      <w:r w:rsidRPr="00E825EE">
        <w:rPr>
          <w:rFonts w:ascii="Times New Roman" w:hAnsi="Times New Roman" w:cs="Times New Roman"/>
          <w:sz w:val="28"/>
          <w:szCs w:val="28"/>
        </w:rPr>
        <w:t>Кейс 2 – вариант Г</w:t>
      </w:r>
    </w:p>
    <w:p w:rsidR="00235403" w:rsidRPr="00E825EE" w:rsidRDefault="00235403">
      <w:pPr>
        <w:rPr>
          <w:rFonts w:ascii="Times New Roman" w:hAnsi="Times New Roman" w:cs="Times New Roman"/>
          <w:sz w:val="28"/>
          <w:szCs w:val="28"/>
        </w:rPr>
      </w:pPr>
      <w:r w:rsidRPr="00E825EE">
        <w:rPr>
          <w:rFonts w:ascii="Times New Roman" w:hAnsi="Times New Roman" w:cs="Times New Roman"/>
          <w:sz w:val="28"/>
          <w:szCs w:val="28"/>
        </w:rPr>
        <w:t>Кейс 3 – вариант В</w:t>
      </w:r>
    </w:p>
    <w:p w:rsidR="00235403" w:rsidRPr="00E825EE" w:rsidRDefault="00235403">
      <w:pPr>
        <w:rPr>
          <w:rFonts w:ascii="Times New Roman" w:hAnsi="Times New Roman" w:cs="Times New Roman"/>
          <w:sz w:val="28"/>
          <w:szCs w:val="28"/>
        </w:rPr>
      </w:pPr>
      <w:r w:rsidRPr="00E825EE">
        <w:rPr>
          <w:rFonts w:ascii="Times New Roman" w:hAnsi="Times New Roman" w:cs="Times New Roman"/>
          <w:sz w:val="28"/>
          <w:szCs w:val="28"/>
        </w:rPr>
        <w:t>Кейс 4 – вариант В</w:t>
      </w:r>
    </w:p>
    <w:p w:rsidR="00235403" w:rsidRPr="00E825EE" w:rsidRDefault="00235403">
      <w:pPr>
        <w:rPr>
          <w:rFonts w:ascii="Times New Roman" w:hAnsi="Times New Roman" w:cs="Times New Roman"/>
          <w:sz w:val="28"/>
          <w:szCs w:val="28"/>
        </w:rPr>
      </w:pPr>
      <w:r w:rsidRPr="00E825EE">
        <w:rPr>
          <w:rFonts w:ascii="Times New Roman" w:hAnsi="Times New Roman" w:cs="Times New Roman"/>
          <w:sz w:val="28"/>
          <w:szCs w:val="28"/>
        </w:rPr>
        <w:t xml:space="preserve">Кейс 5 </w:t>
      </w:r>
    </w:p>
    <w:p w:rsidR="00AF06BD" w:rsidRDefault="00AF06BD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Pr="00AF06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 успешной адаптации ребенка к школе коллективу школы</w:t>
      </w:r>
      <w:r w:rsidRPr="00AF06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можно</w:t>
      </w:r>
      <w:r w:rsidRPr="00AF06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предпринять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следующие шаги:</w:t>
      </w:r>
    </w:p>
    <w:p w:rsidR="00AF06BD" w:rsidRDefault="00AF06BD" w:rsidP="00AF0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для детей, плохо владеющих языком, программы</w:t>
      </w:r>
      <w:r w:rsidR="00E825EE">
        <w:rPr>
          <w:rFonts w:ascii="Times New Roman" w:hAnsi="Times New Roman" w:cs="Times New Roman"/>
          <w:sz w:val="28"/>
          <w:szCs w:val="28"/>
        </w:rPr>
        <w:t>, ориентированные</w:t>
      </w:r>
      <w:r>
        <w:rPr>
          <w:rFonts w:ascii="Times New Roman" w:hAnsi="Times New Roman" w:cs="Times New Roman"/>
          <w:sz w:val="28"/>
          <w:szCs w:val="28"/>
        </w:rPr>
        <w:t xml:space="preserve"> на знакомство с русским языком, традициями народов России.</w:t>
      </w:r>
    </w:p>
    <w:p w:rsidR="00AF06BD" w:rsidRDefault="00AF06BD" w:rsidP="00AF0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занятия с педагогом-психологом.</w:t>
      </w:r>
    </w:p>
    <w:p w:rsidR="00AF06BD" w:rsidRDefault="00AF06BD" w:rsidP="00AF0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с родителями насчет индивидуальных занятий по изучению русского языка.</w:t>
      </w:r>
      <w:bookmarkStart w:id="0" w:name="_GoBack"/>
      <w:bookmarkEnd w:id="0"/>
    </w:p>
    <w:p w:rsidR="00AF06BD" w:rsidRDefault="00AF06BD" w:rsidP="00AF0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Классному руководителю </w:t>
      </w:r>
      <w:r w:rsidR="00597ED1">
        <w:rPr>
          <w:rFonts w:ascii="Times New Roman" w:hAnsi="Times New Roman" w:cs="Times New Roman"/>
          <w:sz w:val="28"/>
          <w:szCs w:val="28"/>
        </w:rPr>
        <w:t xml:space="preserve">помочь войти в коллектив, </w:t>
      </w:r>
      <w:r>
        <w:rPr>
          <w:rFonts w:ascii="Times New Roman" w:hAnsi="Times New Roman" w:cs="Times New Roman"/>
          <w:sz w:val="28"/>
          <w:szCs w:val="28"/>
        </w:rPr>
        <w:t>вести обучение взаимодействию и сотру</w:t>
      </w:r>
      <w:r w:rsidR="00597ED1">
        <w:rPr>
          <w:rFonts w:ascii="Times New Roman" w:hAnsi="Times New Roman" w:cs="Times New Roman"/>
          <w:sz w:val="28"/>
          <w:szCs w:val="28"/>
        </w:rPr>
        <w:t>дничеству в классном коллективе, познакомить с понятием «толерантность», познак</w:t>
      </w:r>
      <w:r w:rsidR="00E825EE">
        <w:rPr>
          <w:rFonts w:ascii="Times New Roman" w:hAnsi="Times New Roman" w:cs="Times New Roman"/>
          <w:sz w:val="28"/>
          <w:szCs w:val="28"/>
        </w:rPr>
        <w:t>омить на классных часах с раз</w:t>
      </w:r>
      <w:r w:rsidR="00597ED1">
        <w:rPr>
          <w:rFonts w:ascii="Times New Roman" w:hAnsi="Times New Roman" w:cs="Times New Roman"/>
          <w:sz w:val="28"/>
          <w:szCs w:val="28"/>
        </w:rPr>
        <w:t>ными народами и их традициями.</w:t>
      </w:r>
    </w:p>
    <w:p w:rsidR="00597ED1" w:rsidRPr="00AF06BD" w:rsidRDefault="00597ED1" w:rsidP="00AF0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формировать положительное отношение к русскому языку через развитие познавательного интереса (чтобы у ученика возникло желание быстрее изучить русский язык), на уроках чаще использовать занимательные игры, эмоциональные и творческие задания, активнее использовать тексты художественной литературы, ТСО, ресурсы интернета.</w:t>
      </w:r>
      <w:r w:rsidRPr="00597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чаще групповую работу</w:t>
      </w:r>
      <w:r w:rsidR="00E825EE">
        <w:rPr>
          <w:rFonts w:ascii="Times New Roman" w:hAnsi="Times New Roman" w:cs="Times New Roman"/>
          <w:sz w:val="28"/>
          <w:szCs w:val="28"/>
        </w:rPr>
        <w:t xml:space="preserve"> (убеждая, что вместе справляться с заданием легче и интереснее), создавать речевые ситуации, вызывающие желание высказаться, лучше усвоить язык.</w:t>
      </w:r>
    </w:p>
    <w:p w:rsidR="00235403" w:rsidRDefault="00235403"/>
    <w:sectPr w:rsidR="0023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F7563"/>
    <w:multiLevelType w:val="hybridMultilevel"/>
    <w:tmpl w:val="E74E4F5C"/>
    <w:lvl w:ilvl="0" w:tplc="7D70BD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EF"/>
    <w:rsid w:val="00043ECC"/>
    <w:rsid w:val="00235403"/>
    <w:rsid w:val="00597ED1"/>
    <w:rsid w:val="00A72DEF"/>
    <w:rsid w:val="00AF06BD"/>
    <w:rsid w:val="00E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BC87"/>
  <w15:chartTrackingRefBased/>
  <w15:docId w15:val="{1C4D6E8F-14DD-47A0-A682-F4BB8107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Олина</dc:creator>
  <cp:keywords/>
  <dc:description/>
  <cp:lastModifiedBy>Олина</cp:lastModifiedBy>
  <cp:revision>5</cp:revision>
  <dcterms:created xsi:type="dcterms:W3CDTF">2021-03-08T15:14:00Z</dcterms:created>
  <dcterms:modified xsi:type="dcterms:W3CDTF">2021-03-08T15:45:00Z</dcterms:modified>
</cp:coreProperties>
</file>