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2A9" w:rsidRPr="00510F0B" w:rsidRDefault="009A6B9C">
      <w:pPr>
        <w:rPr>
          <w:rFonts w:ascii="Times New Roman" w:hAnsi="Times New Roman" w:cs="Times New Roman"/>
          <w:sz w:val="28"/>
          <w:szCs w:val="28"/>
        </w:rPr>
      </w:pPr>
      <w:r w:rsidRPr="00510F0B">
        <w:rPr>
          <w:rFonts w:ascii="Times New Roman" w:hAnsi="Times New Roman" w:cs="Times New Roman"/>
          <w:sz w:val="28"/>
          <w:szCs w:val="28"/>
        </w:rPr>
        <w:t>1 кейс – Вариант Г</w:t>
      </w:r>
    </w:p>
    <w:p w:rsidR="009A6B9C" w:rsidRPr="00510F0B" w:rsidRDefault="009A6B9C">
      <w:pPr>
        <w:rPr>
          <w:rFonts w:ascii="Times New Roman" w:hAnsi="Times New Roman" w:cs="Times New Roman"/>
          <w:sz w:val="28"/>
          <w:szCs w:val="28"/>
        </w:rPr>
      </w:pPr>
      <w:r w:rsidRPr="00510F0B">
        <w:rPr>
          <w:rFonts w:ascii="Times New Roman" w:hAnsi="Times New Roman" w:cs="Times New Roman"/>
          <w:sz w:val="28"/>
          <w:szCs w:val="28"/>
        </w:rPr>
        <w:t>2 кейс – Вариант Г</w:t>
      </w:r>
    </w:p>
    <w:p w:rsidR="009A6B9C" w:rsidRPr="00510F0B" w:rsidRDefault="009A6B9C">
      <w:pPr>
        <w:rPr>
          <w:rFonts w:ascii="Times New Roman" w:hAnsi="Times New Roman" w:cs="Times New Roman"/>
          <w:sz w:val="28"/>
          <w:szCs w:val="28"/>
        </w:rPr>
      </w:pPr>
      <w:r w:rsidRPr="00510F0B">
        <w:rPr>
          <w:rFonts w:ascii="Times New Roman" w:hAnsi="Times New Roman" w:cs="Times New Roman"/>
          <w:sz w:val="28"/>
          <w:szCs w:val="28"/>
        </w:rPr>
        <w:t>3 кейс – Вариант В</w:t>
      </w:r>
    </w:p>
    <w:p w:rsidR="009A6B9C" w:rsidRPr="00510F0B" w:rsidRDefault="009A6B9C">
      <w:pPr>
        <w:rPr>
          <w:rFonts w:ascii="Times New Roman" w:hAnsi="Times New Roman" w:cs="Times New Roman"/>
          <w:sz w:val="28"/>
          <w:szCs w:val="28"/>
        </w:rPr>
      </w:pPr>
      <w:r w:rsidRPr="00510F0B">
        <w:rPr>
          <w:rFonts w:ascii="Times New Roman" w:hAnsi="Times New Roman" w:cs="Times New Roman"/>
          <w:sz w:val="28"/>
          <w:szCs w:val="28"/>
        </w:rPr>
        <w:t>4 кейс – Вариант В</w:t>
      </w:r>
    </w:p>
    <w:p w:rsidR="009A6B9C" w:rsidRPr="00510F0B" w:rsidRDefault="009A6B9C">
      <w:pPr>
        <w:rPr>
          <w:rFonts w:ascii="Times New Roman" w:hAnsi="Times New Roman" w:cs="Times New Roman"/>
          <w:sz w:val="28"/>
          <w:szCs w:val="28"/>
        </w:rPr>
      </w:pPr>
      <w:r w:rsidRPr="00510F0B">
        <w:rPr>
          <w:rFonts w:ascii="Times New Roman" w:hAnsi="Times New Roman" w:cs="Times New Roman"/>
          <w:sz w:val="28"/>
          <w:szCs w:val="28"/>
        </w:rPr>
        <w:t xml:space="preserve">5 кейс </w:t>
      </w:r>
      <w:r w:rsidR="00510F0B">
        <w:rPr>
          <w:rFonts w:ascii="Times New Roman" w:hAnsi="Times New Roman" w:cs="Times New Roman"/>
          <w:sz w:val="28"/>
          <w:szCs w:val="28"/>
        </w:rPr>
        <w:t>–</w:t>
      </w:r>
      <w:r w:rsidRPr="00510F0B">
        <w:rPr>
          <w:rFonts w:ascii="Times New Roman" w:hAnsi="Times New Roman" w:cs="Times New Roman"/>
          <w:sz w:val="28"/>
          <w:szCs w:val="28"/>
        </w:rPr>
        <w:t xml:space="preserve"> </w:t>
      </w:r>
      <w:r w:rsidR="00E04801">
        <w:rPr>
          <w:rFonts w:ascii="Times New Roman" w:hAnsi="Times New Roman" w:cs="Times New Roman"/>
          <w:sz w:val="28"/>
          <w:szCs w:val="28"/>
        </w:rPr>
        <w:t xml:space="preserve">чтобы ребенок адаптировался в новой школе, не нужно требовать отличных отметок от ребенка в начале учебного семестра. Ему нужно время, чтобы освоиться и найти плюсы в новом месте. Может быть, первое время школьник будет скучать по своим старым школьным друзьям. Будет здорово если вы(учителя/родители) посоветуете ему, как </w:t>
      </w:r>
      <w:r w:rsidR="00DB4678">
        <w:rPr>
          <w:rFonts w:ascii="Times New Roman" w:hAnsi="Times New Roman" w:cs="Times New Roman"/>
          <w:sz w:val="28"/>
          <w:szCs w:val="28"/>
        </w:rPr>
        <w:t>себя вести в разных ситуациях. Учителям можно устроить чаепитие в честь какого – ни будь праздника. Сходить всем классом куда - ни будь( в кино, музей, театр)</w:t>
      </w:r>
      <w:bookmarkStart w:id="0" w:name="_GoBack"/>
      <w:bookmarkEnd w:id="0"/>
    </w:p>
    <w:p w:rsidR="009A6B9C" w:rsidRDefault="009A6B9C"/>
    <w:sectPr w:rsidR="009A6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563"/>
    <w:rsid w:val="001A4563"/>
    <w:rsid w:val="00282AAE"/>
    <w:rsid w:val="00510F0B"/>
    <w:rsid w:val="009A6B9C"/>
    <w:rsid w:val="00D062A9"/>
    <w:rsid w:val="00DB4678"/>
    <w:rsid w:val="00E04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F68952-F6B7-482E-A994-A6B938986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2AAE"/>
    <w:pPr>
      <w:ind w:left="720"/>
      <w:contextualSpacing/>
    </w:pPr>
  </w:style>
  <w:style w:type="paragraph" w:styleId="a4">
    <w:name w:val="Intense Quote"/>
    <w:basedOn w:val="a"/>
    <w:next w:val="a"/>
    <w:link w:val="a5"/>
    <w:uiPriority w:val="30"/>
    <w:qFormat/>
    <w:rsid w:val="00282AAE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5">
    <w:name w:val="Выделенная цитата Знак"/>
    <w:basedOn w:val="a0"/>
    <w:link w:val="a4"/>
    <w:uiPriority w:val="30"/>
    <w:rsid w:val="00282AAE"/>
    <w:rPr>
      <w:b/>
      <w:bCs/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2021-02-16T11:21:00Z</dcterms:created>
  <dcterms:modified xsi:type="dcterms:W3CDTF">2021-02-16T11:56:00Z</dcterms:modified>
</cp:coreProperties>
</file>