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3BA0" w14:textId="77777777" w:rsidR="00950473" w:rsidRPr="00373979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1</w:t>
      </w:r>
    </w:p>
    <w:p w14:paraId="6F116B93" w14:textId="77777777" w:rsidR="00950473" w:rsidRPr="00373979" w:rsidRDefault="00950473" w:rsidP="00950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14:paraId="0A58C963" w14:textId="77777777"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328C7F" w14:textId="77777777"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Воспитатель не отдает ребенка и отправляет старшего брата домой за мамой.</w:t>
      </w:r>
    </w:p>
    <w:p w14:paraId="2D449A16" w14:textId="77777777"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Воспитатель не отдает ребенка, предупредив маму и старшего брата Светы о своих намерениях, вызывает сотрудников полиции для передачи родителям.</w:t>
      </w:r>
    </w:p>
    <w:p w14:paraId="3BD80F71" w14:textId="77777777"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Отдает старшему брату, ведь смена закончена.</w:t>
      </w:r>
    </w:p>
    <w:p w14:paraId="6AD52688" w14:textId="77777777" w:rsidR="00950473" w:rsidRPr="008C5244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Воспитатель звонит маме и говорит, т.к. старший брат несовершеннолетний, ему отдать Свету она не может. Может только </w:t>
      </w:r>
      <w:proofErr w:type="gramStart"/>
      <w:r w:rsidRPr="008C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 с</w:t>
      </w:r>
      <w:proofErr w:type="gramEnd"/>
      <w:r w:rsidRPr="008C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письменного разрешения мамы или папы, отдать  третьему лицу старше 18 лет или родителям.</w:t>
      </w:r>
    </w:p>
    <w:p w14:paraId="0E34305C" w14:textId="77777777"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нет правильного ответа</w:t>
      </w:r>
    </w:p>
    <w:p w14:paraId="03300421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</w:p>
    <w:p w14:paraId="641B1D22" w14:textId="77777777" w:rsidR="00950473" w:rsidRPr="00373979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2</w:t>
      </w:r>
    </w:p>
    <w:p w14:paraId="7F399590" w14:textId="77777777" w:rsidR="00950473" w:rsidRPr="00373979" w:rsidRDefault="00950473" w:rsidP="009504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 xml:space="preserve">После уроков к учительнице робко подходит второклассник и, страшно смущаясь, просит:  </w:t>
      </w:r>
    </w:p>
    <w:p w14:paraId="5F2BC1F4" w14:textId="77777777" w:rsidR="00950473" w:rsidRPr="00373979" w:rsidRDefault="00950473" w:rsidP="00950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 xml:space="preserve">– Вера Васильевна, дайте мне, пожалуйста, телефон Ани Афанасьевой. </w:t>
      </w:r>
    </w:p>
    <w:p w14:paraId="2CBC853C" w14:textId="77777777" w:rsidR="00950473" w:rsidRPr="00373979" w:rsidRDefault="00950473" w:rsidP="00950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 xml:space="preserve">– Коля, а зачем тебе? </w:t>
      </w:r>
    </w:p>
    <w:p w14:paraId="57500F3C" w14:textId="77777777" w:rsidR="00950473" w:rsidRPr="00373979" w:rsidRDefault="00950473" w:rsidP="00950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14:paraId="356552BB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А. Дать телефон девочки, не задавая лишних вопросов ребенку.</w:t>
      </w:r>
    </w:p>
    <w:p w14:paraId="0B2392EC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Б. Отказать в просьбе, и объяснить это тем, что в школу приходят учиться.</w:t>
      </w:r>
    </w:p>
    <w:p w14:paraId="6EC82A0B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В. Объяснить, что дать номер телефона без разрешения человека не культурно и посоветовать ребенку в школе, наладить с Аней контакт.</w:t>
      </w:r>
    </w:p>
    <w:p w14:paraId="1001DEB0" w14:textId="77777777" w:rsidR="00950473" w:rsidRPr="008C5244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8C5244">
        <w:rPr>
          <w:rFonts w:ascii="Times New Roman" w:hAnsi="Times New Roman" w:cs="Times New Roman"/>
          <w:b/>
          <w:sz w:val="28"/>
          <w:szCs w:val="28"/>
        </w:rPr>
        <w:t>Г. Объяснить, что дать номер телефона вы не можете 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14:paraId="32C8AEA0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Д. нет верного варианта ответа</w:t>
      </w:r>
    </w:p>
    <w:p w14:paraId="57DFFBCD" w14:textId="77777777" w:rsidR="00950473" w:rsidRPr="00373979" w:rsidRDefault="00950473" w:rsidP="0095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lastRenderedPageBreak/>
        <w:t>Кейс 3</w:t>
      </w:r>
    </w:p>
    <w:p w14:paraId="46CBD2D8" w14:textId="77777777" w:rsidR="00950473" w:rsidRPr="00373979" w:rsidRDefault="00950473" w:rsidP="009504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14:paraId="14648D7A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А. Грозить детям приглашение родителей и директора после занятий.</w:t>
      </w:r>
    </w:p>
    <w:p w14:paraId="70942F19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Б. Дать задание новой группе и заниматься по теме со своим классом.</w:t>
      </w:r>
    </w:p>
    <w:p w14:paraId="7FDFD19B" w14:textId="77777777" w:rsidR="00950473" w:rsidRPr="008C5244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8C5244">
        <w:rPr>
          <w:rFonts w:ascii="Times New Roman" w:hAnsi="Times New Roman" w:cs="Times New Roman"/>
          <w:b/>
          <w:sz w:val="28"/>
          <w:szCs w:val="28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14:paraId="48792D81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 xml:space="preserve">Г. Четко объяснить ребятам из новой группы правила поведения, при несоблюдении которых будет выставлена негативная оценка. </w:t>
      </w:r>
    </w:p>
    <w:p w14:paraId="6BD393FD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Д. нет верного варианта ответа</w:t>
      </w:r>
    </w:p>
    <w:p w14:paraId="2EE140DB" w14:textId="77777777" w:rsidR="00950473" w:rsidRPr="00373979" w:rsidRDefault="00950473" w:rsidP="0095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4</w:t>
      </w:r>
    </w:p>
    <w:p w14:paraId="1281D36C" w14:textId="77777777" w:rsidR="00950473" w:rsidRDefault="00950473" w:rsidP="00950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нибудь</w:t>
      </w:r>
      <w:proofErr w:type="spellEnd"/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меры, чтобы их дети могли проявить себя на праздниках. Как необходимо поступить педагогу? </w:t>
      </w:r>
    </w:p>
    <w:p w14:paraId="1998A31D" w14:textId="77777777" w:rsidR="00950473" w:rsidRPr="00373979" w:rsidRDefault="00950473" w:rsidP="00950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B650F3" w14:textId="77777777" w:rsidR="00950473" w:rsidRPr="00373979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Провести перед праздником беседу  с ребенком  «Как ведёт себя настоящий артист».</w:t>
      </w:r>
    </w:p>
    <w:p w14:paraId="604C43B5" w14:textId="77777777" w:rsidR="00950473" w:rsidRPr="00373979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Заинтересовать ребенка другими видами </w:t>
      </w:r>
      <w:proofErr w:type="gramStart"/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.</w:t>
      </w:r>
      <w:proofErr w:type="gramEnd"/>
    </w:p>
    <w:p w14:paraId="68CE50E4" w14:textId="77777777" w:rsidR="00950473" w:rsidRPr="008C5244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 w:rsidRPr="008C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то</w:t>
      </w:r>
      <w:proofErr w:type="gramEnd"/>
      <w:r w:rsidRPr="008C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забудет, ты ему тихонько подскажи».</w:t>
      </w:r>
    </w:p>
    <w:p w14:paraId="4E02285F" w14:textId="77777777" w:rsidR="00950473" w:rsidRPr="00373979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Выяснить, как относятся родители к такому поведению ребенка. Предложить посетить с ребенком занятия у психолога по формированию волевой сферы.</w:t>
      </w:r>
    </w:p>
    <w:p w14:paraId="43D3B3C8" w14:textId="77777777"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Д. нет верного варианта ответа</w:t>
      </w:r>
    </w:p>
    <w:p w14:paraId="2BA4CF62" w14:textId="77777777" w:rsidR="00950473" w:rsidRPr="00373979" w:rsidRDefault="00950473" w:rsidP="0095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5</w:t>
      </w:r>
    </w:p>
    <w:p w14:paraId="6CB4A044" w14:textId="77777777" w:rsidR="00950473" w:rsidRPr="00373979" w:rsidRDefault="00950473" w:rsidP="009504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 6 класс пришла новая ученица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Зофья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Вуйчик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. Её семья приехала из Польши.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Зофья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Зофью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 на занятиях. Дети сторонятс</w:t>
      </w:r>
      <w:bookmarkStart w:id="0" w:name="_GoBack"/>
      <w:bookmarkEnd w:id="0"/>
      <w:r w:rsidRPr="00373979">
        <w:rPr>
          <w:rFonts w:ascii="Times New Roman" w:hAnsi="Times New Roman" w:cs="Times New Roman"/>
          <w:b/>
          <w:sz w:val="28"/>
          <w:szCs w:val="28"/>
        </w:rPr>
        <w:t>я ее.  Какие шаги для успешной адаптации ребенка к школе необходимо предпринять коллективу школы?»</w:t>
      </w:r>
    </w:p>
    <w:p w14:paraId="68753D59" w14:textId="77777777" w:rsidR="00950473" w:rsidRPr="001B1994" w:rsidRDefault="00950473" w:rsidP="001B1994">
      <w:pPr>
        <w:jc w:val="both"/>
        <w:rPr>
          <w:rFonts w:ascii="Times New Roman" w:hAnsi="Times New Roman" w:cs="Times New Roman"/>
          <w:sz w:val="28"/>
          <w:szCs w:val="28"/>
        </w:rPr>
      </w:pPr>
      <w:r w:rsidRPr="001B1994">
        <w:rPr>
          <w:rFonts w:ascii="Times New Roman" w:hAnsi="Times New Roman" w:cs="Times New Roman"/>
          <w:sz w:val="28"/>
          <w:szCs w:val="28"/>
        </w:rPr>
        <w:t xml:space="preserve">Напишите Ваш </w:t>
      </w:r>
      <w:proofErr w:type="gramStart"/>
      <w:r w:rsidRPr="001B1994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B199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C83C0AD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1. Создание положительного отношения к сотрудничеству. Нужно убедить детей, что работать вместе с другими интересно, сама работа часто позволяет сделать то, чего не сделаешь в одиночку, а теплые чувства к партнерам сохраняются и после окончания общего дела.</w:t>
      </w:r>
    </w:p>
    <w:p w14:paraId="6583A1CF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2. Формирование привычки согласовывать свои личные интересы с интересами других. Нужно помочь детям осознать, что вклад каждого в работу обогащается вкладом других участников, а вызывающий положительные эмоции результат может существенно отличаться от первоначального личного замысла.</w:t>
      </w:r>
    </w:p>
    <w:p w14:paraId="05E370DF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3. Обучение детей правилам эффективной организации совместной работы. Нужно научить детей до начала и в ходе работы обсуждать и согласовывать планы, а также распределять обязанности и средства, используя при этом справедливые процедуры и объективные критерии.</w:t>
      </w:r>
    </w:p>
    <w:p w14:paraId="016DD95B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4. Развитие эмоциональной сферы. Нужно научить детей чувствовать эмоциональное состояние партнеров, своевременно реагировать на их слова, жесты, мимику и т. п., адекватными средствами выражать собственные чувства и обсуждать предполагаемые чувства партнеров.</w:t>
      </w:r>
    </w:p>
    <w:p w14:paraId="6E383054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Данные рекомендации предполагают проведение следующих мероприятий:</w:t>
      </w:r>
    </w:p>
    <w:p w14:paraId="7CA2F02A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1. Проведение диагностики личностной сферы детей мигрантов.</w:t>
      </w:r>
    </w:p>
    <w:p w14:paraId="11E464FC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2. Индивидуальные консультации с детьми мигрантов (по запросу).</w:t>
      </w:r>
    </w:p>
    <w:p w14:paraId="0202D66A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3. Выявление интересов и склонностей ребёнка, вовлечение во внеурочную деятельность, в секции, контроль их посещения.</w:t>
      </w:r>
    </w:p>
    <w:p w14:paraId="41E86332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4. Индивидуально-групповые занятия с детьми мигрантов по русскому языку.</w:t>
      </w:r>
    </w:p>
    <w:p w14:paraId="0B3241F9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5. Профилактика асоциального поведения и проблем в обучении, общении.</w:t>
      </w:r>
    </w:p>
    <w:p w14:paraId="2219988B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6. Занятия – тренинги, направленные на сплочение коллектива (по необходимости).</w:t>
      </w:r>
    </w:p>
    <w:p w14:paraId="4AFDD0FB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lastRenderedPageBreak/>
        <w:t>7. Занятия – тренинги, направленные на коррекцию межличностных отношений (по необходимости).</w:t>
      </w:r>
    </w:p>
    <w:p w14:paraId="064707C7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8. Проведение недели толерантности.</w:t>
      </w:r>
    </w:p>
    <w:p w14:paraId="6E02018E" w14:textId="77777777" w:rsidR="001B1994" w:rsidRPr="001B1994" w:rsidRDefault="001B1994" w:rsidP="001B19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994">
        <w:rPr>
          <w:color w:val="000000"/>
          <w:sz w:val="28"/>
          <w:szCs w:val="28"/>
        </w:rPr>
        <w:t>9. Привлечение детей мигрантов к участию в классных и школьных мероприятиях.</w:t>
      </w:r>
    </w:p>
    <w:p w14:paraId="74BF67DB" w14:textId="77777777" w:rsidR="00FF76A7" w:rsidRDefault="00FF76A7"/>
    <w:sectPr w:rsidR="00FF76A7" w:rsidSect="00F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473"/>
    <w:rsid w:val="0011277E"/>
    <w:rsid w:val="00162002"/>
    <w:rsid w:val="001B1994"/>
    <w:rsid w:val="002F39B3"/>
    <w:rsid w:val="003E322E"/>
    <w:rsid w:val="007A1334"/>
    <w:rsid w:val="00950473"/>
    <w:rsid w:val="00950D5D"/>
    <w:rsid w:val="00D758D0"/>
    <w:rsid w:val="00E31788"/>
    <w:rsid w:val="00F3729F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1F25"/>
  <w15:docId w15:val="{916E664A-DFBC-4FB1-8151-EFB2BA41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0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2021-02-01T05:29:00Z</dcterms:created>
  <dcterms:modified xsi:type="dcterms:W3CDTF">2021-02-12T06:58:00Z</dcterms:modified>
</cp:coreProperties>
</file>