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C" w:rsidRDefault="0060010C">
      <w:pPr>
        <w:rPr>
          <w:rFonts w:ascii="Times New Roman" w:hAnsi="Times New Roman" w:cs="Times New Roman"/>
          <w:sz w:val="28"/>
          <w:szCs w:val="28"/>
        </w:rPr>
      </w:pPr>
    </w:p>
    <w:p w:rsidR="0060010C" w:rsidRDefault="0060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Фануровны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учителя</w:t>
      </w:r>
    </w:p>
    <w:p w:rsidR="0060010C" w:rsidRDefault="0060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126E6E" w:rsidRPr="000D0BEF" w:rsidRDefault="00152E49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>1 кейс – вариант</w:t>
      </w:r>
      <w:proofErr w:type="gramStart"/>
      <w:r w:rsidRPr="000D0BEF">
        <w:rPr>
          <w:rFonts w:ascii="Times New Roman" w:hAnsi="Times New Roman" w:cs="Times New Roman"/>
          <w:sz w:val="28"/>
          <w:szCs w:val="28"/>
        </w:rPr>
        <w:t xml:space="preserve"> </w:t>
      </w:r>
      <w:r w:rsidR="0060010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152E49" w:rsidRPr="000D0BEF" w:rsidRDefault="00152E49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>2 кейс - вариант Г</w:t>
      </w:r>
    </w:p>
    <w:p w:rsidR="00152E49" w:rsidRPr="000D0BEF" w:rsidRDefault="00152E49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>3 кейс – вариант</w:t>
      </w:r>
      <w:proofErr w:type="gramStart"/>
      <w:r w:rsidRPr="000D0B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52E49" w:rsidRPr="000D0BEF" w:rsidRDefault="00152E49" w:rsidP="00152E49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>4</w:t>
      </w:r>
      <w:r w:rsidRPr="000D0BEF">
        <w:rPr>
          <w:rFonts w:ascii="Times New Roman" w:hAnsi="Times New Roman" w:cs="Times New Roman"/>
          <w:sz w:val="28"/>
          <w:szCs w:val="28"/>
        </w:rPr>
        <w:t xml:space="preserve"> кейс – вариант </w:t>
      </w:r>
      <w:r w:rsidR="0060010C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p w:rsidR="000D0BEF" w:rsidRPr="000D0BEF" w:rsidRDefault="003A5A84" w:rsidP="000D0BEF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sz w:val="28"/>
          <w:szCs w:val="28"/>
        </w:rPr>
        <w:t>5 кейс.</w:t>
      </w:r>
      <w:r w:rsidR="000D0BEF" w:rsidRPr="000D0BEF">
        <w:rPr>
          <w:rFonts w:ascii="Times New Roman" w:hAnsi="Times New Roman" w:cs="Times New Roman"/>
          <w:sz w:val="28"/>
          <w:szCs w:val="28"/>
        </w:rPr>
        <w:t xml:space="preserve"> 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классного руководителя зависит  благоприятная  психологическая обстановка в классе по отношению к </w:t>
      </w:r>
      <w:proofErr w:type="spellStart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Зофье</w:t>
      </w:r>
      <w:proofErr w:type="spellEnd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важно не только для </w:t>
      </w:r>
      <w:proofErr w:type="spellStart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Зофьи</w:t>
      </w:r>
      <w:proofErr w:type="spellEnd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для воспитания у детей ответственного отношения к человеку, оказавшемуся в сложной жизненной ситуации.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Зофья</w:t>
      </w:r>
      <w:proofErr w:type="spellEnd"/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рассказать о  Польше, интерес и уважение одноклассников 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культуре 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народа, вызовет ее </w:t>
      </w:r>
      <w:r w:rsidR="006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ответный 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культуре русского народа, повысит мотивацию к изучению русского языка.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учител</w:t>
      </w:r>
      <w:proofErr w:type="gramStart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предметники должны формулировать свои вопросы и задания так, что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они были понятны и доступны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ученице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организов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дифференцированное индивидуальное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уроках, а также оказывать консультативную помощь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внеурочное и каникулярное время. Организация на уроках парно</w:t>
      </w:r>
      <w:r w:rsidR="006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групповой работы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окажет большую помощь не только для совершенствования языка, но и для установления дружеских контактов между детьми.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0BEF" w:rsidRPr="000D0BEF" w:rsidRDefault="003A5A84" w:rsidP="00152E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BEF">
        <w:rPr>
          <w:rFonts w:ascii="Times New Roman" w:hAnsi="Times New Roman" w:cs="Times New Roman"/>
          <w:sz w:val="28"/>
          <w:szCs w:val="28"/>
        </w:rPr>
        <w:t xml:space="preserve"> </w:t>
      </w:r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следует помочь 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</w:t>
      </w:r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Зофьи</w:t>
      </w:r>
      <w:proofErr w:type="spellEnd"/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установить 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контакты с русскими семьями с тем, чтобы и вне стен школы 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могл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общаться со сверстниками, хорошо владеющими русским </w:t>
      </w:r>
      <w:proofErr w:type="spellStart"/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языком</w:t>
      </w:r>
      <w:proofErr w:type="gramStart"/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6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proofErr w:type="spellEnd"/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вместе проводить время за активными играми.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ACA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фактором будет возможность </w:t>
      </w: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и смотреть радио- и телепередачи, фильмы, читать книги на русском языке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0BEF"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2E49" w:rsidRPr="000D0BEF" w:rsidRDefault="000D0BEF" w:rsidP="00152E49">
      <w:pPr>
        <w:rPr>
          <w:rFonts w:ascii="Times New Roman" w:hAnsi="Times New Roman" w:cs="Times New Roman"/>
          <w:sz w:val="28"/>
          <w:szCs w:val="28"/>
        </w:rPr>
      </w:pPr>
      <w:r w:rsidRPr="000D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рекомендовать родителям девочки найти интенсивные </w:t>
      </w:r>
      <w:r w:rsidR="00F67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месячные курсы.</w:t>
      </w:r>
    </w:p>
    <w:p w:rsidR="00152E49" w:rsidRPr="000D0BEF" w:rsidRDefault="00152E49">
      <w:pPr>
        <w:rPr>
          <w:rFonts w:ascii="Times New Roman" w:hAnsi="Times New Roman" w:cs="Times New Roman"/>
          <w:sz w:val="28"/>
          <w:szCs w:val="28"/>
        </w:rPr>
      </w:pPr>
    </w:p>
    <w:sectPr w:rsidR="00152E49" w:rsidRPr="000D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9"/>
    <w:rsid w:val="000D0BEF"/>
    <w:rsid w:val="00126E6E"/>
    <w:rsid w:val="00152E49"/>
    <w:rsid w:val="003A5A84"/>
    <w:rsid w:val="0060010C"/>
    <w:rsid w:val="00F6738C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2021-01-30T11:25:00Z</dcterms:created>
  <dcterms:modified xsi:type="dcterms:W3CDTF">2021-01-30T18:29:00Z</dcterms:modified>
</cp:coreProperties>
</file>