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F1" w:rsidRPr="001A67F1" w:rsidRDefault="001A67F1" w:rsidP="001A67F1">
      <w:pPr>
        <w:pStyle w:val="a4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A67F1">
        <w:rPr>
          <w:rFonts w:ascii="Times New Roman" w:hAnsi="Times New Roman" w:cs="Times New Roman"/>
          <w:sz w:val="24"/>
          <w:szCs w:val="24"/>
        </w:rPr>
        <w:t xml:space="preserve">ОЛИМПИАДА ПО РУССКОМУ ЯЗЫКУ </w:t>
      </w:r>
    </w:p>
    <w:p w:rsidR="001A67F1" w:rsidRPr="001A67F1" w:rsidRDefault="001A67F1" w:rsidP="001A67F1">
      <w:pPr>
        <w:pStyle w:val="a4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A67F1">
        <w:rPr>
          <w:rFonts w:ascii="Times New Roman" w:hAnsi="Times New Roman" w:cs="Times New Roman"/>
          <w:sz w:val="24"/>
          <w:szCs w:val="24"/>
        </w:rPr>
        <w:t>ДЛЯ УЧАЩИХСЯ 7 КЛАССОВ</w:t>
      </w:r>
    </w:p>
    <w:p w:rsidR="001A67F1" w:rsidRDefault="001A67F1" w:rsidP="001A67F1">
      <w:pPr>
        <w:pStyle w:val="a4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A67F1">
        <w:rPr>
          <w:rFonts w:ascii="Times New Roman" w:hAnsi="Times New Roman" w:cs="Times New Roman"/>
          <w:sz w:val="24"/>
          <w:szCs w:val="24"/>
        </w:rPr>
        <w:t xml:space="preserve">ТУР </w:t>
      </w:r>
      <w:r w:rsidRPr="001A67F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A67F1">
        <w:rPr>
          <w:rFonts w:ascii="Times New Roman" w:hAnsi="Times New Roman" w:cs="Times New Roman"/>
          <w:sz w:val="24"/>
          <w:szCs w:val="24"/>
        </w:rPr>
        <w:t>.</w:t>
      </w:r>
    </w:p>
    <w:p w:rsidR="001A67F1" w:rsidRPr="009B60D9" w:rsidRDefault="001A67F1" w:rsidP="001A67F1">
      <w:pPr>
        <w:pStyle w:val="a4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B60D9">
        <w:rPr>
          <w:rFonts w:ascii="Times New Roman" w:hAnsi="Times New Roman" w:cs="Times New Roman"/>
          <w:sz w:val="28"/>
          <w:szCs w:val="28"/>
        </w:rPr>
        <w:t>Киреева Полина</w:t>
      </w:r>
      <w:r w:rsidR="009B60D9" w:rsidRPr="009B60D9">
        <w:rPr>
          <w:rFonts w:ascii="Times New Roman" w:hAnsi="Times New Roman" w:cs="Times New Roman"/>
          <w:sz w:val="28"/>
          <w:szCs w:val="28"/>
        </w:rPr>
        <w:t xml:space="preserve"> Владимировна</w:t>
      </w:r>
    </w:p>
    <w:p w:rsidR="009B60D9" w:rsidRDefault="009B60D9" w:rsidP="001A67F1">
      <w:pPr>
        <w:pStyle w:val="a4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№6» ГО г. Кумертау РБ</w:t>
      </w:r>
    </w:p>
    <w:p w:rsidR="009B60D9" w:rsidRDefault="009B60D9" w:rsidP="001A67F1">
      <w:pPr>
        <w:pStyle w:val="a4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A67F1" w:rsidRPr="009B60D9" w:rsidRDefault="009B60D9" w:rsidP="009B60D9">
      <w:pPr>
        <w:pStyle w:val="a4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0D9">
        <w:rPr>
          <w:rFonts w:ascii="Times New Roman" w:hAnsi="Times New Roman" w:cs="Times New Roman"/>
          <w:b/>
          <w:sz w:val="28"/>
          <w:szCs w:val="28"/>
        </w:rPr>
        <w:t>Похвальное слово олицетворению.</w:t>
      </w:r>
    </w:p>
    <w:p w:rsidR="00F96D16" w:rsidRDefault="001A67F1" w:rsidP="006116F5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F96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1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6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</w:t>
      </w:r>
      <w:r w:rsidR="00135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олицетворение? </w:t>
      </w:r>
      <w:r w:rsidR="0056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О, это</w:t>
      </w:r>
      <w:r w:rsidR="00135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необыкновенное выразительное средство, при помощи которого</w:t>
      </w:r>
      <w:r w:rsidR="00587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неживые предметы и явления превращаются в живые. </w:t>
      </w:r>
      <w:r w:rsidR="0056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и особое поэтическое мышление - троп, при помощи которого создается яркий образ. Мой друг, на наших глазах происходит волшебство: неодушевленные предметы могут чувствовать, мыслить, общаться. </w:t>
      </w:r>
      <w:r w:rsidR="00295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в стихотворении С. Есенина «Клен</w:t>
      </w:r>
      <w:r w:rsidR="0029532A" w:rsidRPr="0029532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ты мой опавший, клен заледенелый...</w:t>
      </w:r>
      <w:r w:rsidR="0029532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» герой, сравнивая свою жизнь с кленом, создает образ абсолютно живого</w:t>
      </w:r>
      <w:r w:rsidR="00F96D1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дерева: клен</w:t>
      </w:r>
      <w:r w:rsidR="0029532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может и что-то услышать, и увидеть, и утонуть в сугробе, и приморозить ногу. </w:t>
      </w:r>
    </w:p>
    <w:p w:rsidR="00667516" w:rsidRDefault="00F96D16" w:rsidP="0068625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</w:t>
      </w:r>
      <w:r w:rsidR="001A67F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А откуда появился этот удивительный троп? Это тоже интересная история.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611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Олицетворение родилось благодаря анимизму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1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(вера в существование духов и души). Древние люди объясняли мир, тем что использовали этот приём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1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 будущем олицетворение) для неживых объектов и наделяли их живыми качествами. Так и обра</w:t>
      </w:r>
      <w:r w:rsidR="009B60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зовалось выразительное средство</w:t>
      </w:r>
      <w:r w:rsidRPr="00611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олицетворение!</w:t>
      </w:r>
      <w:r w:rsidRPr="006116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387B7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68625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</w:t>
      </w:r>
      <w:r w:rsidR="009B60D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r w:rsidR="0068625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387B7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68625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Без этого</w:t>
      </w:r>
      <w:r w:rsidR="00387B7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чудесного художественного приёма не обходится ни один поэт.  </w:t>
      </w:r>
      <w:r w:rsidR="00611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0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Художники слова</w:t>
      </w:r>
      <w:r w:rsidR="006116F5" w:rsidRPr="00611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 оживляют" деревья, реки, траву, ручьи... </w:t>
      </w:r>
      <w:r w:rsidR="00387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стихотворении Фета "Шёпот, робкое дыханье…» мы увидим образ «сонного ручья», у Тютчева в «Весенней грозе» гром «резвиться и играет»</w:t>
      </w:r>
      <w:r w:rsidR="00686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 Анны Ахматовой в стихотворении «Синий вечер…» можем прочитать «Ветры кротко стихли», </w:t>
      </w:r>
      <w:r w:rsidR="00686253" w:rsidRPr="00686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Тополя тревожно прошуршали, </w:t>
      </w:r>
      <w:r w:rsidR="00686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//</w:t>
      </w:r>
      <w:r w:rsidR="00686253" w:rsidRPr="00686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Нежные их посетили сны</w:t>
      </w:r>
      <w:r w:rsidR="00686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67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у футуриста В. Маяковского</w:t>
      </w:r>
      <w:r w:rsidR="00770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оживает музыкальный инструмент:</w:t>
      </w:r>
      <w:r w:rsidR="00667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7516" w:rsidRPr="00667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«Скрипка издергалась, упрашивая, и вдруг разревелась так по-детски».</w:t>
      </w:r>
    </w:p>
    <w:p w:rsidR="00686253" w:rsidRPr="00686253" w:rsidRDefault="00667516" w:rsidP="0068625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Посмотри, как здесь</w:t>
      </w:r>
      <w:r w:rsidRPr="00667516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</w:t>
      </w:r>
      <w:r w:rsidRPr="00667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приём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 расширить возм</w:t>
      </w:r>
      <w:r w:rsidRPr="00667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ожность слов</w:t>
      </w:r>
      <w:r w:rsidR="009B60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67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пpи </w:t>
      </w:r>
      <w:r w:rsidR="009B60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создании художественных образов и </w:t>
      </w:r>
      <w:r w:rsidRPr="00667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описании ощущений. Moжнo передать картину мира, выразить отношение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изображаемым</w:t>
      </w:r>
      <w:r w:rsidR="00770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предметам,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явлениям природы.</w:t>
      </w:r>
    </w:p>
    <w:p w:rsidR="00C15690" w:rsidRPr="00727010" w:rsidRDefault="0077058E" w:rsidP="0072701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hd w:val="clear" w:color="auto" w:fill="FFFFFF"/>
        </w:rPr>
        <w:t xml:space="preserve">      </w:t>
      </w:r>
      <w:r w:rsidR="00686253" w:rsidRPr="00727010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6116F5" w:rsidRPr="00727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редко</w:t>
      </w:r>
      <w:r w:rsidRPr="00727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олицетворение используется и в фольклоре, например,</w:t>
      </w:r>
      <w:r w:rsidR="006116F5" w:rsidRPr="00727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пословицах</w:t>
      </w:r>
      <w:r w:rsidR="0066502A" w:rsidRPr="00727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5690" w:rsidRPr="00727010">
        <w:rPr>
          <w:rFonts w:ascii="Times New Roman" w:hAnsi="Times New Roman" w:cs="Times New Roman"/>
          <w:sz w:val="28"/>
          <w:szCs w:val="28"/>
          <w:shd w:val="clear" w:color="auto" w:fill="FFFFFF"/>
        </w:rPr>
        <w:t>("х</w:t>
      </w:r>
      <w:r w:rsidR="006116F5" w:rsidRPr="00727010">
        <w:rPr>
          <w:rFonts w:ascii="Times New Roman" w:hAnsi="Times New Roman" w:cs="Times New Roman"/>
          <w:sz w:val="28"/>
          <w:szCs w:val="28"/>
          <w:shd w:val="clear" w:color="auto" w:fill="FFFFFF"/>
        </w:rPr>
        <w:t>мель шумит - ум молчит"</w:t>
      </w:r>
      <w:r w:rsidR="00C15690" w:rsidRPr="00727010">
        <w:rPr>
          <w:rFonts w:ascii="Times New Roman" w:hAnsi="Times New Roman" w:cs="Times New Roman"/>
          <w:sz w:val="28"/>
          <w:szCs w:val="28"/>
          <w:shd w:val="clear" w:color="auto" w:fill="FFFFFF"/>
        </w:rPr>
        <w:t>, «язык до Киева доведет»</w:t>
      </w:r>
      <w:r w:rsidR="006116F5" w:rsidRPr="00727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r w:rsidR="00C15690" w:rsidRPr="00727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16F5" w:rsidRPr="00727010">
        <w:rPr>
          <w:rFonts w:ascii="Times New Roman" w:hAnsi="Times New Roman" w:cs="Times New Roman"/>
          <w:sz w:val="28"/>
          <w:szCs w:val="28"/>
          <w:shd w:val="clear" w:color="auto" w:fill="FFFFFF"/>
        </w:rPr>
        <w:t>Олицетворение</w:t>
      </w:r>
      <w:r w:rsidR="00C15690" w:rsidRPr="00727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придает</w:t>
      </w:r>
      <w:r w:rsidR="006116F5" w:rsidRPr="00727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C15690" w:rsidRPr="00727010">
        <w:rPr>
          <w:rFonts w:ascii="Times New Roman" w:hAnsi="Times New Roman" w:cs="Times New Roman"/>
          <w:sz w:val="28"/>
          <w:szCs w:val="28"/>
          <w:shd w:val="clear" w:color="auto" w:fill="FFFFFF"/>
        </w:rPr>
        <w:t>ословицам живость, они становятся интереснее.</w:t>
      </w:r>
      <w:r w:rsidR="0066502A" w:rsidRPr="00727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16F5" w:rsidRPr="00727010">
        <w:rPr>
          <w:rFonts w:ascii="Times New Roman" w:hAnsi="Times New Roman" w:cs="Times New Roman"/>
          <w:sz w:val="28"/>
          <w:szCs w:val="28"/>
        </w:rPr>
        <w:br/>
      </w:r>
      <w:r w:rsidR="006116F5" w:rsidRPr="00727010">
        <w:rPr>
          <w:rFonts w:ascii="Times New Roman" w:hAnsi="Times New Roman" w:cs="Times New Roman"/>
          <w:sz w:val="28"/>
          <w:szCs w:val="28"/>
        </w:rPr>
        <w:t xml:space="preserve">        Такое средство выразительност</w:t>
      </w:r>
      <w:r w:rsidR="0066502A" w:rsidRPr="00727010">
        <w:rPr>
          <w:rFonts w:ascii="Times New Roman" w:hAnsi="Times New Roman" w:cs="Times New Roman"/>
          <w:sz w:val="28"/>
          <w:szCs w:val="28"/>
        </w:rPr>
        <w:t>и, как олицетворение придумано не</w:t>
      </w:r>
      <w:r w:rsidR="006116F5" w:rsidRPr="00727010">
        <w:rPr>
          <w:rFonts w:ascii="Times New Roman" w:hAnsi="Times New Roman" w:cs="Times New Roman"/>
          <w:sz w:val="28"/>
          <w:szCs w:val="28"/>
        </w:rPr>
        <w:t xml:space="preserve"> зря! Я сама использую его в речи, </w:t>
      </w:r>
      <w:r w:rsidR="00C15690" w:rsidRPr="00727010">
        <w:rPr>
          <w:rFonts w:ascii="Times New Roman" w:hAnsi="Times New Roman" w:cs="Times New Roman"/>
          <w:sz w:val="28"/>
          <w:szCs w:val="28"/>
        </w:rPr>
        <w:t>например,</w:t>
      </w:r>
      <w:r w:rsidR="006116F5" w:rsidRPr="00727010">
        <w:rPr>
          <w:rFonts w:ascii="Times New Roman" w:hAnsi="Times New Roman" w:cs="Times New Roman"/>
          <w:sz w:val="28"/>
          <w:szCs w:val="28"/>
        </w:rPr>
        <w:t xml:space="preserve"> небо нахмурилось</w:t>
      </w:r>
      <w:r w:rsidR="0066502A" w:rsidRPr="00727010">
        <w:rPr>
          <w:rFonts w:ascii="Times New Roman" w:hAnsi="Times New Roman" w:cs="Times New Roman"/>
          <w:sz w:val="28"/>
          <w:szCs w:val="28"/>
        </w:rPr>
        <w:t xml:space="preserve"> </w:t>
      </w:r>
      <w:r w:rsidR="006116F5" w:rsidRPr="00727010">
        <w:rPr>
          <w:rFonts w:ascii="Times New Roman" w:hAnsi="Times New Roman" w:cs="Times New Roman"/>
          <w:sz w:val="28"/>
          <w:szCs w:val="28"/>
        </w:rPr>
        <w:t>(когда небо становится тёмным перед грозой, дождём), запела капель</w:t>
      </w:r>
      <w:r w:rsidR="0066502A" w:rsidRPr="00727010">
        <w:rPr>
          <w:rFonts w:ascii="Times New Roman" w:hAnsi="Times New Roman" w:cs="Times New Roman"/>
          <w:sz w:val="28"/>
          <w:szCs w:val="28"/>
        </w:rPr>
        <w:t xml:space="preserve"> </w:t>
      </w:r>
      <w:r w:rsidR="006116F5" w:rsidRPr="00727010">
        <w:rPr>
          <w:rFonts w:ascii="Times New Roman" w:hAnsi="Times New Roman" w:cs="Times New Roman"/>
          <w:sz w:val="28"/>
          <w:szCs w:val="28"/>
        </w:rPr>
        <w:t xml:space="preserve">(когда начинают </w:t>
      </w:r>
      <w:bookmarkStart w:id="0" w:name="_GoBack"/>
      <w:bookmarkEnd w:id="0"/>
      <w:r w:rsidR="006116F5" w:rsidRPr="00727010">
        <w:rPr>
          <w:rFonts w:ascii="Times New Roman" w:hAnsi="Times New Roman" w:cs="Times New Roman"/>
          <w:sz w:val="28"/>
          <w:szCs w:val="28"/>
        </w:rPr>
        <w:t xml:space="preserve">таять </w:t>
      </w:r>
      <w:r w:rsidR="00C15690" w:rsidRPr="00727010">
        <w:rPr>
          <w:rFonts w:ascii="Times New Roman" w:hAnsi="Times New Roman" w:cs="Times New Roman"/>
          <w:sz w:val="28"/>
          <w:szCs w:val="28"/>
        </w:rPr>
        <w:t>сосульки,</w:t>
      </w:r>
      <w:r w:rsidR="006116F5" w:rsidRPr="00727010">
        <w:rPr>
          <w:rFonts w:ascii="Times New Roman" w:hAnsi="Times New Roman" w:cs="Times New Roman"/>
          <w:sz w:val="28"/>
          <w:szCs w:val="28"/>
        </w:rPr>
        <w:t xml:space="preserve"> и вода падает, изд</w:t>
      </w:r>
      <w:r w:rsidR="009B60D9" w:rsidRPr="00727010">
        <w:rPr>
          <w:rFonts w:ascii="Times New Roman" w:hAnsi="Times New Roman" w:cs="Times New Roman"/>
          <w:sz w:val="28"/>
          <w:szCs w:val="28"/>
        </w:rPr>
        <w:t>авая музыкальные звуки</w:t>
      </w:r>
      <w:r w:rsidR="006116F5" w:rsidRPr="00727010">
        <w:rPr>
          <w:rFonts w:ascii="Times New Roman" w:hAnsi="Times New Roman" w:cs="Times New Roman"/>
          <w:sz w:val="28"/>
          <w:szCs w:val="28"/>
        </w:rPr>
        <w:t>), слова рисуют</w:t>
      </w:r>
      <w:r w:rsidR="0066502A" w:rsidRPr="00727010">
        <w:rPr>
          <w:rFonts w:ascii="Times New Roman" w:hAnsi="Times New Roman" w:cs="Times New Roman"/>
          <w:sz w:val="28"/>
          <w:szCs w:val="28"/>
        </w:rPr>
        <w:t xml:space="preserve"> </w:t>
      </w:r>
      <w:r w:rsidR="006116F5" w:rsidRPr="00727010">
        <w:rPr>
          <w:rFonts w:ascii="Times New Roman" w:hAnsi="Times New Roman" w:cs="Times New Roman"/>
          <w:sz w:val="28"/>
          <w:szCs w:val="28"/>
        </w:rPr>
        <w:t>(можно описать какую-то картину, пейзаж словами и представить это, то есть нарисовать в воображении с помощью слов</w:t>
      </w:r>
      <w:r w:rsidR="0066502A" w:rsidRPr="00727010">
        <w:rPr>
          <w:rFonts w:ascii="Times New Roman" w:hAnsi="Times New Roman" w:cs="Times New Roman"/>
          <w:sz w:val="28"/>
          <w:szCs w:val="28"/>
        </w:rPr>
        <w:t>)</w:t>
      </w:r>
      <w:r w:rsidR="006116F5" w:rsidRPr="00727010">
        <w:rPr>
          <w:rFonts w:ascii="Times New Roman" w:hAnsi="Times New Roman" w:cs="Times New Roman"/>
          <w:sz w:val="28"/>
          <w:szCs w:val="28"/>
        </w:rPr>
        <w:t xml:space="preserve">. Здесь тоже олицетворение. А нравится оно мне тем, что </w:t>
      </w:r>
      <w:r w:rsidR="00C15690" w:rsidRPr="00727010">
        <w:rPr>
          <w:rFonts w:ascii="Times New Roman" w:hAnsi="Times New Roman" w:cs="Times New Roman"/>
          <w:sz w:val="28"/>
          <w:szCs w:val="28"/>
        </w:rPr>
        <w:t>образы становятся</w:t>
      </w:r>
      <w:r w:rsidR="0066502A" w:rsidRPr="00727010">
        <w:rPr>
          <w:rFonts w:ascii="Times New Roman" w:hAnsi="Times New Roman" w:cs="Times New Roman"/>
          <w:sz w:val="28"/>
          <w:szCs w:val="28"/>
        </w:rPr>
        <w:t xml:space="preserve"> колоритнее</w:t>
      </w:r>
      <w:r w:rsidR="006116F5" w:rsidRPr="00727010">
        <w:rPr>
          <w:rFonts w:ascii="Times New Roman" w:hAnsi="Times New Roman" w:cs="Times New Roman"/>
          <w:sz w:val="28"/>
          <w:szCs w:val="28"/>
        </w:rPr>
        <w:t>, и можно заинтересовать такими приёмами собеседника.</w:t>
      </w:r>
    </w:p>
    <w:p w:rsidR="006A64D1" w:rsidRPr="006116F5" w:rsidRDefault="00C15690" w:rsidP="006116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611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 кажется, что олицетворение - одно из лучших средств выразительности.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Pr="00611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помощью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6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стихотворения </w:t>
      </w:r>
      <w:r w:rsidRPr="00611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овятся яркими</w:t>
      </w:r>
      <w:r w:rsidR="001A6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11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завораживающими. Без этого средства выразительности и устная,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письменная речь будет скучной</w:t>
      </w:r>
      <w:r w:rsidRPr="00611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1A67F1" w:rsidRPr="00611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однотипной</w:t>
      </w:r>
      <w:r w:rsidR="001A6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A67F1" w:rsidRPr="006116F5">
        <w:rPr>
          <w:rFonts w:ascii="Times New Roman" w:hAnsi="Times New Roman" w:cs="Times New Roman"/>
          <w:color w:val="000000"/>
          <w:sz w:val="28"/>
          <w:szCs w:val="28"/>
        </w:rPr>
        <w:t xml:space="preserve"> Желаю</w:t>
      </w:r>
      <w:r w:rsidR="001A67F1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, </w:t>
      </w:r>
      <w:r w:rsidR="006116F5" w:rsidRPr="006116F5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чтобы люди украшали свою речь этим </w:t>
      </w:r>
      <w:r w:rsidR="001A67F1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эти волшебным литературным приемом</w:t>
      </w:r>
      <w:r w:rsidR="006116F5" w:rsidRPr="006116F5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, </w:t>
      </w:r>
      <w:r w:rsidR="009B60D9" w:rsidRPr="006116F5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ведь </w:t>
      </w:r>
      <w:r w:rsidR="009B60D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тогда </w:t>
      </w:r>
      <w:r w:rsidR="006116F5" w:rsidRPr="006116F5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она </w:t>
      </w:r>
      <w:r w:rsidR="009B60D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станет</w:t>
      </w:r>
      <w:r w:rsidR="006116F5" w:rsidRPr="006116F5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увлекательной и живописной. </w:t>
      </w:r>
    </w:p>
    <w:sectPr w:rsidR="006A64D1" w:rsidRPr="0061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F5"/>
    <w:rsid w:val="00135BE9"/>
    <w:rsid w:val="001A67F1"/>
    <w:rsid w:val="0029532A"/>
    <w:rsid w:val="00387B77"/>
    <w:rsid w:val="005623E2"/>
    <w:rsid w:val="00587E1C"/>
    <w:rsid w:val="006116F5"/>
    <w:rsid w:val="0066502A"/>
    <w:rsid w:val="00667516"/>
    <w:rsid w:val="00686253"/>
    <w:rsid w:val="006A64D1"/>
    <w:rsid w:val="00727010"/>
    <w:rsid w:val="0077058E"/>
    <w:rsid w:val="009B60D9"/>
    <w:rsid w:val="00C15690"/>
    <w:rsid w:val="00F9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B83C5-70C7-4536-BA99-AC64E43C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6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2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66751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A67F1"/>
    <w:pPr>
      <w:spacing w:after="200" w:line="276" w:lineRule="auto"/>
      <w:ind w:left="720"/>
      <w:contextualSpacing/>
    </w:pPr>
  </w:style>
  <w:style w:type="paragraph" w:styleId="a5">
    <w:name w:val="No Spacing"/>
    <w:uiPriority w:val="1"/>
    <w:qFormat/>
    <w:rsid w:val="007270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0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2019-02-27T16:30:00Z</dcterms:created>
  <dcterms:modified xsi:type="dcterms:W3CDTF">2019-02-27T19:02:00Z</dcterms:modified>
</cp:coreProperties>
</file>