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35" w:rsidRPr="002C5F86" w:rsidRDefault="00C90335">
      <w:r w:rsidRPr="002C5F86">
        <w:t>1.Мне кажется режиссёр документального фильма «Мустай Карим» ставит перед собой задачу – показать личность замечательного писателя, человека – Мустая Карима.</w:t>
      </w:r>
    </w:p>
    <w:p w:rsidR="00C90335" w:rsidRPr="002C5F86" w:rsidRDefault="00161C98">
      <w:r w:rsidRPr="002C5F86">
        <w:t xml:space="preserve">В одном из своих стихотворений </w:t>
      </w:r>
      <w:r w:rsidR="00C90335" w:rsidRPr="002C5F86">
        <w:t>Мустай Карим сказал: «Не русский я, но россиянин».</w:t>
      </w:r>
      <w:r w:rsidRPr="002C5F86">
        <w:t xml:space="preserve"> </w:t>
      </w:r>
      <w:r w:rsidR="006E620F" w:rsidRPr="002C5F86">
        <w:t>С одной стороны</w:t>
      </w:r>
      <w:r w:rsidRPr="002C5F86">
        <w:t xml:space="preserve"> таким образом</w:t>
      </w:r>
      <w:r w:rsidR="006E620F" w:rsidRPr="002C5F86">
        <w:t xml:space="preserve"> о</w:t>
      </w:r>
      <w:r w:rsidRPr="002C5F86">
        <w:t>н</w:t>
      </w:r>
      <w:r w:rsidR="006E620F" w:rsidRPr="002C5F86">
        <w:t xml:space="preserve"> говорит о своих национальных корнях</w:t>
      </w:r>
      <w:r w:rsidRPr="002C5F86">
        <w:t>,</w:t>
      </w:r>
      <w:r w:rsidR="006E620F" w:rsidRPr="002C5F86">
        <w:t xml:space="preserve"> а с</w:t>
      </w:r>
      <w:r w:rsidRPr="002C5F86">
        <w:t xml:space="preserve"> </w:t>
      </w:r>
      <w:r w:rsidR="006E620F" w:rsidRPr="002C5F86">
        <w:t>другой через это он показывает свою принадлежность к России</w:t>
      </w:r>
      <w:r w:rsidR="002C5F86" w:rsidRPr="002C5F86">
        <w:t>, к всеобщей национальной культуре.</w:t>
      </w:r>
    </w:p>
    <w:p w:rsidR="00C90335" w:rsidRPr="002C5F86" w:rsidRDefault="00C90335">
      <w:r w:rsidRPr="002C5F86">
        <w:t xml:space="preserve"> Первые кадры фильма начинаются с </w:t>
      </w:r>
      <w:r w:rsidR="00B54BF9" w:rsidRPr="002C5F86">
        <w:t>шекспировских</w:t>
      </w:r>
      <w:r w:rsidRPr="002C5F86">
        <w:t xml:space="preserve"> строк: «Быть или не быть»… Для себя же Карим ставит другую проблему: «Ныть или не ныть». В окружающем мире писателя устраивает не всё, но он не опускает руки никогда, стремится найти выход из любой ситуации, даже самой непростой.</w:t>
      </w:r>
    </w:p>
    <w:p w:rsidR="00C90335" w:rsidRPr="002C5F86" w:rsidRDefault="00C90335">
      <w:r w:rsidRPr="002C5F86">
        <w:t xml:space="preserve"> Во всём фильме мы видим, что режиссер показывает мудрость этого человека, нашего современника…</w:t>
      </w:r>
    </w:p>
    <w:p w:rsidR="00161C98" w:rsidRPr="002C5F86" w:rsidRDefault="00C90335" w:rsidP="00161C98">
      <w:r w:rsidRPr="002C5F86">
        <w:t xml:space="preserve"> Этот 2019 год посвящён театру, и несмотря на то, что</w:t>
      </w:r>
      <w:r w:rsidR="00D112DE" w:rsidRPr="002C5F86">
        <w:t xml:space="preserve"> фильм был снят ещё 15 лет тому назад, именно театр раскрывает</w:t>
      </w:r>
      <w:r w:rsidR="00161C98" w:rsidRPr="002C5F86">
        <w:t xml:space="preserve"> личность, народность писателя, его любовь к своему народу. Культуре, искусству.</w:t>
      </w:r>
    </w:p>
    <w:p w:rsidR="00161C98" w:rsidRPr="002C5F86" w:rsidRDefault="00161C98" w:rsidP="00161C98">
      <w:r w:rsidRPr="002C5F86">
        <w:t xml:space="preserve">С большим юмором и симпатией относится Мустай Карим к своим корням. </w:t>
      </w:r>
    </w:p>
    <w:p w:rsidR="00D112DE" w:rsidRPr="002C5F86" w:rsidRDefault="00161C98">
      <w:r w:rsidRPr="002C5F86">
        <w:t xml:space="preserve"> Примером может послужить такая ситуация: «Вот в башкирский аул приезжает театр… На сцене фольклорный спектакль из жизни башкир. Граница между</w:t>
      </w:r>
      <w:r w:rsidR="00D112DE" w:rsidRPr="002C5F86">
        <w:t xml:space="preserve"> реальной жизнью и театром очень тесна. Там была сцена, где пили кумыс, а старики обиделись, что их не пригласили… Они подумали, что о них</w:t>
      </w:r>
      <w:r w:rsidR="00D112DE" w:rsidRPr="002C5F86">
        <w:rPr>
          <w:rFonts w:ascii="Arial" w:hAnsi="Arial"/>
          <w:color w:val="000000"/>
          <w:shd w:val="clear" w:color="auto" w:fill="FFFFFF"/>
        </w:rPr>
        <w:t xml:space="preserve"> </w:t>
      </w:r>
      <w:r w:rsidR="00D112DE" w:rsidRPr="002C5F86">
        <w:t>забыли…</w:t>
      </w:r>
      <w:r w:rsidR="007E6EEE" w:rsidRPr="002C5F86">
        <w:t xml:space="preserve"> И они сами поднялись на сцену… </w:t>
      </w:r>
    </w:p>
    <w:p w:rsidR="007E6EEE" w:rsidRPr="002C5F86" w:rsidRDefault="007E6EEE">
      <w:r w:rsidRPr="002C5F86">
        <w:t xml:space="preserve"> Рассмотрим ещё один </w:t>
      </w:r>
      <w:r w:rsidR="00EF7B11" w:rsidRPr="002C5F86">
        <w:t xml:space="preserve">театральный </w:t>
      </w:r>
      <w:r w:rsidRPr="002C5F86">
        <w:t>сюжет,</w:t>
      </w:r>
      <w:r w:rsidR="00EF7B11" w:rsidRPr="002C5F86">
        <w:t xml:space="preserve"> переплетающийся</w:t>
      </w:r>
      <w:r w:rsidR="00BD667A" w:rsidRPr="002C5F86">
        <w:t xml:space="preserve"> с реальной жизнью,</w:t>
      </w:r>
      <w:r w:rsidR="00EF7B11" w:rsidRPr="002C5F86">
        <w:t xml:space="preserve"> </w:t>
      </w:r>
      <w:r w:rsidRPr="002C5F86">
        <w:t xml:space="preserve"> рассказанный Мустаем Каримом</w:t>
      </w:r>
      <w:r w:rsidR="00EF7B11" w:rsidRPr="002C5F86">
        <w:t>: невесту выдают замуж за человека, которого она не любит, она плачет. И тут встают среди зрителей бабушки и начинают её утешать, им самим пришлось пройти через это.</w:t>
      </w:r>
    </w:p>
    <w:p w:rsidR="00EF7B11" w:rsidRPr="002C5F86" w:rsidRDefault="00EF7B11">
      <w:r w:rsidRPr="002C5F86">
        <w:t>Вот здесь в этих мелочах и раскрывается писатель нам, как настоящий башкир, ценящий и любящий культуру своего народа.</w:t>
      </w:r>
    </w:p>
    <w:p w:rsidR="00EF7B11" w:rsidRPr="002C5F86" w:rsidRDefault="00EF7B11">
      <w:r w:rsidRPr="002C5F86">
        <w:t xml:space="preserve">Однако в Уфе башкирский театр показан уже с </w:t>
      </w:r>
      <w:r w:rsidR="00F1409B" w:rsidRPr="002C5F86">
        <w:t>д</w:t>
      </w:r>
      <w:r w:rsidRPr="002C5F86">
        <w:t xml:space="preserve">ругой стороны: здесь ставят классику, как русскую, так и </w:t>
      </w:r>
      <w:r w:rsidR="00F1409B" w:rsidRPr="002C5F86">
        <w:t>европейскую</w:t>
      </w:r>
      <w:r w:rsidRPr="002C5F86">
        <w:t xml:space="preserve"> </w:t>
      </w:r>
      <w:r w:rsidR="00F1409B" w:rsidRPr="002C5F86">
        <w:t>, здесь культура башкирского народа становится составной частью мировой культуры.</w:t>
      </w:r>
    </w:p>
    <w:p w:rsidR="00F1409B" w:rsidRPr="002C5F86" w:rsidRDefault="00F1409B">
      <w:r w:rsidRPr="002C5F86">
        <w:t xml:space="preserve"> И здесь проявляется любовь писателя к своему народу. В то же время можно сказать, что через личность писателя, через его человеческие качества мы способны понять национальный характер и национальную культуру.</w:t>
      </w:r>
    </w:p>
    <w:p w:rsidR="006E620F" w:rsidRPr="002C5F86" w:rsidRDefault="00F1409B">
      <w:r w:rsidRPr="002C5F86">
        <w:t>Фильм разделён на две части – до войны и во время</w:t>
      </w:r>
      <w:r w:rsidR="006E620F" w:rsidRPr="002C5F86">
        <w:t xml:space="preserve"> её</w:t>
      </w:r>
      <w:r w:rsidRPr="002C5F86">
        <w:t>. И это очень символичн</w:t>
      </w:r>
      <w:r w:rsidR="00161C98" w:rsidRPr="002C5F86">
        <w:t>о…</w:t>
      </w:r>
    </w:p>
    <w:p w:rsidR="00161C98" w:rsidRPr="002C5F86" w:rsidRDefault="00161C98">
      <w:r w:rsidRPr="002C5F86">
        <w:t>Во второй части рассказано о войне, призыв на фронт, как его страшно ранили, ему пробили лёгкое, он заболел туберкулёзом. Но несмотря на это он вернулся на фронт, но уже в качестве военного корреспондента.</w:t>
      </w:r>
    </w:p>
    <w:p w:rsidR="00BD667A" w:rsidRPr="002C5F86" w:rsidRDefault="00BD667A">
      <w:r w:rsidRPr="002C5F86">
        <w:t>Его оперировал</w:t>
      </w:r>
      <w:r w:rsidR="00B70B4C" w:rsidRPr="002C5F86">
        <w:t xml:space="preserve"> молодой профессор</w:t>
      </w:r>
      <w:r w:rsidRPr="002C5F86">
        <w:t xml:space="preserve"> Л.К.Богуш. </w:t>
      </w:r>
      <w:r w:rsidR="00B70B4C" w:rsidRPr="002C5F86">
        <w:t xml:space="preserve">Шансов на выживание было мало. </w:t>
      </w:r>
      <w:r w:rsidRPr="002C5F86">
        <w:t>С огромным чувством благодарности писатель вспоминает о нё</w:t>
      </w:r>
      <w:r w:rsidR="00B70B4C" w:rsidRPr="002C5F86">
        <w:t>м впоследствии</w:t>
      </w:r>
      <w:r w:rsidRPr="002C5F86">
        <w:t xml:space="preserve">. О себе же он говорил смиренно, самокритично, с юмором. </w:t>
      </w:r>
      <w:r w:rsidR="00B70B4C" w:rsidRPr="002C5F86">
        <w:t xml:space="preserve">В решении профессора его оперировать он увидел человека, </w:t>
      </w:r>
      <w:r w:rsidR="00B54BF9" w:rsidRPr="002C5F86">
        <w:t>который</w:t>
      </w:r>
      <w:r w:rsidR="00B70B4C" w:rsidRPr="002C5F86">
        <w:t xml:space="preserve"> не желал славы, а боролся за жизнь человека. </w:t>
      </w:r>
      <w:r w:rsidRPr="002C5F86">
        <w:t xml:space="preserve">Мустая Карима поразило, что Богуш для того, чтобы </w:t>
      </w:r>
      <w:r w:rsidR="00B70B4C" w:rsidRPr="002C5F86">
        <w:t xml:space="preserve">операция прошла успешно </w:t>
      </w:r>
      <w:r w:rsidRPr="002C5F86">
        <w:t xml:space="preserve">выучил его стихи и читал их во время операции. Именно это и помогло Мустаю Кариму </w:t>
      </w:r>
      <w:r w:rsidR="00B70B4C" w:rsidRPr="002C5F86">
        <w:t xml:space="preserve">выжить и </w:t>
      </w:r>
      <w:r w:rsidRPr="002C5F86">
        <w:t>вернуться в литературу.</w:t>
      </w:r>
      <w:r w:rsidR="00B70B4C" w:rsidRPr="002C5F86">
        <w:t xml:space="preserve"> </w:t>
      </w:r>
      <w:r w:rsidR="00B54BF9" w:rsidRPr="002C5F86">
        <w:t xml:space="preserve">Впоследствии </w:t>
      </w:r>
      <w:r w:rsidR="00B70B4C" w:rsidRPr="002C5F86">
        <w:t>он напишет письмо Богушу.</w:t>
      </w:r>
    </w:p>
    <w:p w:rsidR="00730AC2" w:rsidRPr="002C5F86" w:rsidRDefault="00730AC2">
      <w:r w:rsidRPr="002C5F86">
        <w:lastRenderedPageBreak/>
        <w:t xml:space="preserve">2.1. </w:t>
      </w:r>
      <w:r w:rsidR="00B54BF9" w:rsidRPr="002C5F86">
        <w:t>Режиссёр</w:t>
      </w:r>
      <w:r w:rsidRPr="002C5F86">
        <w:t xml:space="preserve"> этого фильма пытается показать мудрость Мустая Карима, его национальный характер, умение преодолевать тяжёлые жизненные ситуации, любовь к своей национальной культуре и к культуре нашей общей Родины – России.</w:t>
      </w:r>
    </w:p>
    <w:p w:rsidR="00730AC2" w:rsidRPr="002C5F86" w:rsidRDefault="00730AC2">
      <w:r w:rsidRPr="002C5F86">
        <w:t>2. Режиссёр создал сюжет весьма уникальным и точным. Мы видим писателя в разные периоды его жизни: умудренного жизненным опытом человека, стоящего на пороге смерти, во время войны и в молодые годы. Тем самым он смог охарактеризовать его, как человека</w:t>
      </w:r>
      <w:r w:rsidR="00B54BF9" w:rsidRPr="002C5F86">
        <w:t>, стремившегося к жизни, борющегося за жизнь, не сдающ</w:t>
      </w:r>
      <w:r w:rsidR="00B71EA7" w:rsidRPr="002C5F86">
        <w:t>его</w:t>
      </w:r>
      <w:r w:rsidR="00B54BF9" w:rsidRPr="002C5F86">
        <w:t xml:space="preserve">ся ни при каких обстоятельствах. Неспроста в начале фильма ставится вопрос Мустая Карима:  «Ныть или не ныть». </w:t>
      </w:r>
      <w:r w:rsidR="002C5F86">
        <w:t xml:space="preserve">А ещё этот вопрос ставится в один ряд с шекспировским. Если бы </w:t>
      </w:r>
      <w:proofErr w:type="spellStart"/>
      <w:r w:rsidR="002C5F86">
        <w:t>Мустай</w:t>
      </w:r>
      <w:proofErr w:type="spellEnd"/>
      <w:r w:rsidR="002C5F86">
        <w:t xml:space="preserve"> Карим ныл бы, то он бы просто не смог бы прожить в этом жестоком мире</w:t>
      </w:r>
      <w:r w:rsidR="00D9431D">
        <w:t xml:space="preserve">. И </w:t>
      </w:r>
      <w:r w:rsidR="002C5F86">
        <w:t xml:space="preserve"> </w:t>
      </w:r>
      <w:r w:rsidR="00D9431D">
        <w:t xml:space="preserve">ответ </w:t>
      </w:r>
      <w:r w:rsidR="00B54BF9" w:rsidRPr="002C5F86">
        <w:t xml:space="preserve">на этот вопрос писатель пронёс через всю свою жизнь… </w:t>
      </w:r>
    </w:p>
    <w:p w:rsidR="00B54BF9" w:rsidRPr="002C5F86" w:rsidRDefault="00B54BF9">
      <w:r w:rsidRPr="002C5F86">
        <w:t xml:space="preserve">3. Да, смог… Он сделал это посредством включения в сюжет </w:t>
      </w:r>
      <w:r w:rsidR="005D6A74" w:rsidRPr="002C5F86">
        <w:t xml:space="preserve">авторского монолога </w:t>
      </w:r>
      <w:proofErr w:type="spellStart"/>
      <w:r w:rsidR="005D6A74" w:rsidRPr="002C5F86">
        <w:t>М.Карима</w:t>
      </w:r>
      <w:proofErr w:type="spellEnd"/>
      <w:r w:rsidR="005D6A74" w:rsidRPr="002C5F86">
        <w:t xml:space="preserve">, воспоминаний о людях, театре, о </w:t>
      </w:r>
      <w:proofErr w:type="spellStart"/>
      <w:r w:rsidR="005D6A74" w:rsidRPr="002C5F86">
        <w:t>Л.К.Богуше</w:t>
      </w:r>
      <w:proofErr w:type="spellEnd"/>
      <w:r w:rsidR="005D6A74" w:rsidRPr="002C5F86">
        <w:t xml:space="preserve"> – человеке, спасшем его жизнь. </w:t>
      </w:r>
    </w:p>
    <w:p w:rsidR="005D6A74" w:rsidRPr="002C5F86" w:rsidRDefault="005D6A74">
      <w:r w:rsidRPr="002C5F86">
        <w:t>4. Думаю, фильм рассчитан на людей разного типа,</w:t>
      </w:r>
      <w:r w:rsidR="002C5F86" w:rsidRPr="002C5F86">
        <w:t xml:space="preserve"> больше всех на тех, кто входит в жизнь</w:t>
      </w:r>
      <w:r w:rsidR="00D9431D">
        <w:t xml:space="preserve"> – школьников, студентов,</w:t>
      </w:r>
      <w:bookmarkStart w:id="0" w:name="_GoBack"/>
      <w:bookmarkEnd w:id="0"/>
      <w:r w:rsidR="002C5F86" w:rsidRPr="002C5F86">
        <w:t xml:space="preserve"> </w:t>
      </w:r>
      <w:r w:rsidRPr="002C5F86">
        <w:t xml:space="preserve"> а в особенности на тех, кто интересуется культурой, литературой, жизнью своего народа. Думаю его стоит посмотреть каждому и это важно, даст жизненные уроки.</w:t>
      </w:r>
    </w:p>
    <w:p w:rsidR="005D6A74" w:rsidRDefault="005D6A74"/>
    <w:sectPr w:rsidR="005D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35"/>
    <w:rsid w:val="00161C98"/>
    <w:rsid w:val="002C5F86"/>
    <w:rsid w:val="005D6A74"/>
    <w:rsid w:val="006E620F"/>
    <w:rsid w:val="00730AC2"/>
    <w:rsid w:val="007A1017"/>
    <w:rsid w:val="007E6EEE"/>
    <w:rsid w:val="00B54BF9"/>
    <w:rsid w:val="00B70B4C"/>
    <w:rsid w:val="00B71EA7"/>
    <w:rsid w:val="00BD667A"/>
    <w:rsid w:val="00C90335"/>
    <w:rsid w:val="00D112DE"/>
    <w:rsid w:val="00D9431D"/>
    <w:rsid w:val="00EF7B11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249"/>
  <w15:chartTrackingRefBased/>
  <w15:docId w15:val="{262C3939-AF32-45C1-BE09-4059D9D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Яковчук</dc:creator>
  <cp:keywords/>
  <dc:description/>
  <cp:lastModifiedBy>Ксения Яковчук</cp:lastModifiedBy>
  <cp:revision>2</cp:revision>
  <dcterms:created xsi:type="dcterms:W3CDTF">2019-03-10T14:43:00Z</dcterms:created>
  <dcterms:modified xsi:type="dcterms:W3CDTF">2019-03-10T14:43:00Z</dcterms:modified>
</cp:coreProperties>
</file>