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60" w:rsidRDefault="00520264" w:rsidP="00C02648">
      <w:pPr>
        <w:jc w:val="right"/>
        <w:rPr>
          <w:color w:val="000000"/>
          <w:sz w:val="32"/>
          <w:szCs w:val="32"/>
          <w:shd w:val="clear" w:color="auto" w:fill="FFFFFF"/>
        </w:rPr>
      </w:pPr>
      <w:r w:rsidRPr="007E38FD">
        <w:rPr>
          <w:color w:val="000000"/>
          <w:sz w:val="28"/>
          <w:szCs w:val="28"/>
          <w:shd w:val="clear" w:color="auto" w:fill="FFFFFF"/>
        </w:rPr>
        <w:t>“Вся повесть – спор. И большой. Есть необходимость и закон войны и незыблемое права человека на жизнь и счастье, на любовь. Но все эти права вступает в противоречие в повести с суровой реальностью войны”. М.КАРИМ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520264" w:rsidRDefault="00520264">
      <w:pPr>
        <w:rPr>
          <w:color w:val="000000"/>
          <w:sz w:val="32"/>
          <w:szCs w:val="32"/>
          <w:shd w:val="clear" w:color="auto" w:fill="FFFFFF"/>
        </w:rPr>
      </w:pPr>
    </w:p>
    <w:p w:rsidR="00520264" w:rsidRDefault="00520264"/>
    <w:p w:rsidR="007E38FD" w:rsidRPr="007677AD" w:rsidRDefault="00C74E83" w:rsidP="007677AD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7677AD">
        <w:rPr>
          <w:color w:val="000000"/>
          <w:sz w:val="28"/>
          <w:szCs w:val="28"/>
          <w:shd w:val="clear" w:color="auto" w:fill="FFFFFF"/>
        </w:rPr>
        <w:t xml:space="preserve">Жизнь… В этих пяти буквах содержится целая история. Ж- рождение человека, а ь – уже его смерть. Жизнь так быстротечна и мимолетна. И это пугает. Поэтому жизнь нужно прожить так, чтобы не жалеть о содеянном, так, чтобы о тебе помнили вечно… И в этом миру могут помочь нравственные ценности. </w:t>
      </w:r>
      <w:r w:rsidR="007E38FD" w:rsidRPr="007677AD">
        <w:rPr>
          <w:color w:val="000000"/>
          <w:sz w:val="28"/>
          <w:szCs w:val="28"/>
          <w:shd w:val="clear" w:color="auto" w:fill="FFFFFF"/>
        </w:rPr>
        <w:t xml:space="preserve">Что </w:t>
      </w:r>
      <w:r w:rsidRPr="007677AD">
        <w:rPr>
          <w:color w:val="000000"/>
          <w:sz w:val="28"/>
          <w:szCs w:val="28"/>
          <w:shd w:val="clear" w:color="auto" w:fill="FFFFFF"/>
        </w:rPr>
        <w:t>же это такое</w:t>
      </w:r>
      <w:r w:rsidR="007E38FD" w:rsidRPr="007677AD">
        <w:rPr>
          <w:color w:val="000000"/>
          <w:sz w:val="28"/>
          <w:szCs w:val="28"/>
          <w:shd w:val="clear" w:color="auto" w:fill="FFFFFF"/>
        </w:rPr>
        <w:t>?</w:t>
      </w:r>
      <w:r w:rsidRPr="007677AD">
        <w:rPr>
          <w:color w:val="000000"/>
          <w:sz w:val="28"/>
          <w:szCs w:val="28"/>
          <w:shd w:val="clear" w:color="auto" w:fill="FFFFFF"/>
        </w:rPr>
        <w:t xml:space="preserve"> Это – зов совести, мысли сердца. И у каждого они разные.</w:t>
      </w:r>
      <w:r w:rsidRPr="007677AD">
        <w:rPr>
          <w:color w:val="333333"/>
          <w:sz w:val="28"/>
          <w:szCs w:val="28"/>
          <w:shd w:val="clear" w:color="auto" w:fill="FFFFFF"/>
        </w:rPr>
        <w:t xml:space="preserve"> </w:t>
      </w:r>
      <w:r w:rsidR="007E38FD" w:rsidRPr="007677AD">
        <w:rPr>
          <w:color w:val="000000"/>
          <w:sz w:val="28"/>
          <w:szCs w:val="28"/>
          <w:shd w:val="clear" w:color="auto" w:fill="FFFFFF"/>
        </w:rPr>
        <w:t>Как и мораль. И многие моральные постулаты не представляют ценности ни для кого, кроме самого человека.</w:t>
      </w:r>
      <w:r w:rsidRPr="007677AD">
        <w:rPr>
          <w:color w:val="000000"/>
          <w:sz w:val="28"/>
          <w:szCs w:val="28"/>
          <w:shd w:val="clear" w:color="auto" w:fill="FFFFFF"/>
        </w:rPr>
        <w:t xml:space="preserve"> Нравственные, человеческие ценности - </w:t>
      </w:r>
      <w:r w:rsidRPr="007677AD">
        <w:rPr>
          <w:sz w:val="28"/>
          <w:szCs w:val="28"/>
          <w:shd w:val="clear" w:color="auto" w:fill="FFFFFF"/>
        </w:rPr>
        <w:t>есть дорожные знаки в жизни. Если их нет, если предать их , то куда может привести такая дорога?!</w:t>
      </w:r>
    </w:p>
    <w:p w:rsidR="007677AD" w:rsidRDefault="007677AD" w:rsidP="007677AD">
      <w:pPr>
        <w:spacing w:line="360" w:lineRule="auto"/>
        <w:ind w:firstLine="708"/>
        <w:jc w:val="both"/>
        <w:rPr>
          <w:sz w:val="28"/>
          <w:szCs w:val="28"/>
        </w:rPr>
      </w:pPr>
      <w:r w:rsidRPr="007677AD">
        <w:rPr>
          <w:sz w:val="28"/>
          <w:szCs w:val="28"/>
        </w:rPr>
        <w:t xml:space="preserve">В </w:t>
      </w:r>
      <w:r>
        <w:rPr>
          <w:sz w:val="28"/>
          <w:szCs w:val="28"/>
        </w:rPr>
        <w:t>приведенном</w:t>
      </w:r>
      <w:r w:rsidRPr="007677AD">
        <w:rPr>
          <w:sz w:val="28"/>
          <w:szCs w:val="28"/>
        </w:rPr>
        <w:t xml:space="preserve"> фрагменте произведения автор уводит нас далеко за рамки вагона  с солдатами, которые едут на фронт. Он заставляет нас задуматься о таких вечных ценностях, как почитание предков, любовь и преданность к Роди</w:t>
      </w:r>
      <w:r w:rsidR="009C0F99">
        <w:rPr>
          <w:sz w:val="28"/>
          <w:szCs w:val="28"/>
        </w:rPr>
        <w:t xml:space="preserve">не, самопожертвование во имя ее, </w:t>
      </w:r>
      <w:r w:rsidRPr="007677AD">
        <w:rPr>
          <w:sz w:val="28"/>
          <w:szCs w:val="28"/>
        </w:rPr>
        <w:t xml:space="preserve">и здесь же мы </w:t>
      </w:r>
      <w:proofErr w:type="spellStart"/>
      <w:r w:rsidRPr="007677AD">
        <w:rPr>
          <w:sz w:val="28"/>
          <w:szCs w:val="28"/>
        </w:rPr>
        <w:t>содрагаемся</w:t>
      </w:r>
      <w:proofErr w:type="spellEnd"/>
      <w:r w:rsidRPr="007677AD">
        <w:rPr>
          <w:sz w:val="28"/>
          <w:szCs w:val="28"/>
        </w:rPr>
        <w:t xml:space="preserve"> от ощущения предательства. Ложка выступает инструментом,  который одухотворяется автором, наделяется глубоки</w:t>
      </w:r>
      <w:r>
        <w:rPr>
          <w:sz w:val="28"/>
          <w:szCs w:val="28"/>
        </w:rPr>
        <w:t>м</w:t>
      </w:r>
      <w:r w:rsidRPr="007677AD">
        <w:rPr>
          <w:sz w:val="28"/>
          <w:szCs w:val="28"/>
        </w:rPr>
        <w:t xml:space="preserve"> содержанием. Она становиться символом памяти предков: отца главного героя –«</w:t>
      </w:r>
      <w:proofErr w:type="spellStart"/>
      <w:r w:rsidRPr="007677AD">
        <w:rPr>
          <w:sz w:val="28"/>
          <w:szCs w:val="28"/>
        </w:rPr>
        <w:t>Янбирде</w:t>
      </w:r>
      <w:proofErr w:type="spellEnd"/>
      <w:r w:rsidRPr="007677AD">
        <w:rPr>
          <w:sz w:val="28"/>
          <w:szCs w:val="28"/>
        </w:rPr>
        <w:t>-солдата», с которым она героически прошла войну, закалилась в боях,  «жизнь, с ее горечью и сладостью, вдоволь похлебала» и матери, которая с большой  заботой собирая сына на войну</w:t>
      </w:r>
      <w:r w:rsidR="009B1CC8">
        <w:rPr>
          <w:sz w:val="28"/>
          <w:szCs w:val="28"/>
        </w:rPr>
        <w:t>,</w:t>
      </w:r>
      <w:r w:rsidRPr="007677AD">
        <w:rPr>
          <w:sz w:val="28"/>
          <w:szCs w:val="28"/>
        </w:rPr>
        <w:t xml:space="preserve"> дала ему надежное «боевое оружие», надежного верного спутника. </w:t>
      </w:r>
    </w:p>
    <w:p w:rsidR="003C23B0" w:rsidRPr="007677AD" w:rsidRDefault="003061A4" w:rsidP="003C23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Риторические вопросы </w:t>
      </w:r>
      <w:r w:rsidR="00921460">
        <w:rPr>
          <w:sz w:val="28"/>
          <w:szCs w:val="28"/>
        </w:rPr>
        <w:t xml:space="preserve"> (Х</w:t>
      </w:r>
      <w:r w:rsidR="009E51DB">
        <w:rPr>
          <w:sz w:val="28"/>
          <w:szCs w:val="28"/>
        </w:rPr>
        <w:t>отя как это</w:t>
      </w:r>
      <w:r w:rsidR="00921460">
        <w:rPr>
          <w:sz w:val="28"/>
          <w:szCs w:val="28"/>
        </w:rPr>
        <w:t xml:space="preserve"> </w:t>
      </w:r>
      <w:r w:rsidR="009E51DB">
        <w:rPr>
          <w:sz w:val="28"/>
          <w:szCs w:val="28"/>
        </w:rPr>
        <w:t xml:space="preserve">- исчезла?) позволяют нам увидеть присутствие автора в данном повествовании. </w:t>
      </w:r>
      <w:r w:rsidR="003C23B0">
        <w:rPr>
          <w:sz w:val="28"/>
          <w:szCs w:val="28"/>
        </w:rPr>
        <w:t xml:space="preserve">Риторические </w:t>
      </w:r>
      <w:r w:rsidR="00241079">
        <w:rPr>
          <w:sz w:val="28"/>
          <w:szCs w:val="28"/>
        </w:rPr>
        <w:t xml:space="preserve">восклицания усиливают интонационную значимость момента  (Если бы только мерещилось!). </w:t>
      </w:r>
      <w:r w:rsidR="007F55BC">
        <w:rPr>
          <w:sz w:val="28"/>
          <w:szCs w:val="28"/>
        </w:rPr>
        <w:t xml:space="preserve">Парцелляция </w:t>
      </w:r>
      <w:r w:rsidR="00216F84">
        <w:rPr>
          <w:sz w:val="28"/>
          <w:szCs w:val="28"/>
        </w:rPr>
        <w:t xml:space="preserve">позволяет нам лучше понять </w:t>
      </w:r>
      <w:r w:rsidR="00AA0639">
        <w:rPr>
          <w:sz w:val="28"/>
          <w:szCs w:val="28"/>
        </w:rPr>
        <w:t xml:space="preserve">напряженность момента  (Перед ним вор. Ложку украл). Часто употребляя многоточия, автор </w:t>
      </w:r>
      <w:r w:rsidR="00E6024F">
        <w:rPr>
          <w:sz w:val="28"/>
          <w:szCs w:val="28"/>
        </w:rPr>
        <w:t xml:space="preserve">хочет, чтобы каждый читатель сам решил что он хочет видеть в конце  ( И вот </w:t>
      </w:r>
      <w:r w:rsidR="00E6024F">
        <w:rPr>
          <w:sz w:val="28"/>
          <w:szCs w:val="28"/>
        </w:rPr>
        <w:lastRenderedPageBreak/>
        <w:t xml:space="preserve">как вышло…). </w:t>
      </w:r>
      <w:r w:rsidR="00EC796C">
        <w:rPr>
          <w:sz w:val="28"/>
          <w:szCs w:val="28"/>
        </w:rPr>
        <w:t xml:space="preserve">Для передачи важности ложки, </w:t>
      </w:r>
      <w:proofErr w:type="spellStart"/>
      <w:r w:rsidR="00EC796C">
        <w:rPr>
          <w:sz w:val="28"/>
          <w:szCs w:val="28"/>
        </w:rPr>
        <w:t>Мустай</w:t>
      </w:r>
      <w:proofErr w:type="spellEnd"/>
      <w:r w:rsidR="00EC796C">
        <w:rPr>
          <w:sz w:val="28"/>
          <w:szCs w:val="28"/>
        </w:rPr>
        <w:t xml:space="preserve"> Карим употребляет олицетворение  (Ложка была не из трусливых).</w:t>
      </w:r>
    </w:p>
    <w:p w:rsidR="007677AD" w:rsidRPr="007677AD" w:rsidRDefault="007677AD" w:rsidP="007677AD">
      <w:pPr>
        <w:spacing w:line="360" w:lineRule="auto"/>
        <w:ind w:firstLine="708"/>
        <w:jc w:val="both"/>
        <w:rPr>
          <w:sz w:val="28"/>
          <w:szCs w:val="28"/>
        </w:rPr>
      </w:pPr>
      <w:r w:rsidRPr="007677AD">
        <w:rPr>
          <w:sz w:val="28"/>
          <w:szCs w:val="28"/>
        </w:rPr>
        <w:t>Для того</w:t>
      </w:r>
      <w:r w:rsidR="000A0504">
        <w:rPr>
          <w:sz w:val="28"/>
          <w:szCs w:val="28"/>
        </w:rPr>
        <w:t>,</w:t>
      </w:r>
      <w:r w:rsidRPr="007677AD">
        <w:rPr>
          <w:sz w:val="28"/>
          <w:szCs w:val="28"/>
        </w:rPr>
        <w:t xml:space="preserve"> чтобы показать силу и значимость ложки </w:t>
      </w:r>
      <w:proofErr w:type="spellStart"/>
      <w:r w:rsidRPr="007677AD">
        <w:rPr>
          <w:sz w:val="28"/>
          <w:szCs w:val="28"/>
        </w:rPr>
        <w:t>Мустай</w:t>
      </w:r>
      <w:proofErr w:type="spellEnd"/>
      <w:r w:rsidRPr="007677AD">
        <w:rPr>
          <w:sz w:val="28"/>
          <w:szCs w:val="28"/>
        </w:rPr>
        <w:t xml:space="preserve"> Карим прибегает к использованию образных выражений, например -  «хоть коренником ее запрягай». Обратившись к словарю, мы понимаем, что коренник – это центральная лошадь в тройке, ведущая лошадь, запряженная в оглобли. Через это сравнение мы видим, какая сила заключалась в ложке. Усиливая понимание ценности ложки, как память предков, автор говорит, что на ее конце была выцарапана родовая фамильная тамга - "заячий след". Тамга у кочевых народов обозначала фамильный знак, печать. </w:t>
      </w:r>
    </w:p>
    <w:p w:rsidR="007677AD" w:rsidRPr="007677AD" w:rsidRDefault="007677AD" w:rsidP="007677AD">
      <w:pPr>
        <w:spacing w:line="360" w:lineRule="auto"/>
        <w:jc w:val="both"/>
        <w:rPr>
          <w:sz w:val="28"/>
          <w:szCs w:val="28"/>
        </w:rPr>
      </w:pPr>
      <w:r w:rsidRPr="007677AD">
        <w:rPr>
          <w:sz w:val="28"/>
          <w:szCs w:val="28"/>
        </w:rPr>
        <w:t xml:space="preserve">И вот такую ценность  </w:t>
      </w:r>
      <w:proofErr w:type="spellStart"/>
      <w:r w:rsidRPr="007677AD">
        <w:rPr>
          <w:sz w:val="28"/>
          <w:szCs w:val="28"/>
        </w:rPr>
        <w:t>Янтимер</w:t>
      </w:r>
      <w:proofErr w:type="spellEnd"/>
      <w:r w:rsidRPr="007677AD">
        <w:rPr>
          <w:sz w:val="28"/>
          <w:szCs w:val="28"/>
        </w:rPr>
        <w:t xml:space="preserve"> не уберег.  </w:t>
      </w:r>
    </w:p>
    <w:p w:rsidR="007677AD" w:rsidRPr="007677AD" w:rsidRDefault="003027A6" w:rsidP="00767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вот, </w:t>
      </w:r>
      <w:r w:rsidR="007677AD" w:rsidRPr="007677AD">
        <w:rPr>
          <w:sz w:val="28"/>
          <w:szCs w:val="28"/>
        </w:rPr>
        <w:t>когда главный герой увидел пропажу в кармане своего товарища</w:t>
      </w:r>
      <w:r>
        <w:rPr>
          <w:sz w:val="28"/>
          <w:szCs w:val="28"/>
        </w:rPr>
        <w:t>,</w:t>
      </w:r>
      <w:r w:rsidR="007677AD" w:rsidRPr="007677AD">
        <w:rPr>
          <w:sz w:val="28"/>
          <w:szCs w:val="28"/>
        </w:rPr>
        <w:t xml:space="preserve"> </w:t>
      </w:r>
      <w:proofErr w:type="spellStart"/>
      <w:r w:rsidR="007677AD" w:rsidRPr="007677AD">
        <w:rPr>
          <w:sz w:val="28"/>
          <w:szCs w:val="28"/>
        </w:rPr>
        <w:t>Мардана</w:t>
      </w:r>
      <w:proofErr w:type="spellEnd"/>
      <w:r w:rsidR="007677AD" w:rsidRPr="007677AD">
        <w:rPr>
          <w:sz w:val="28"/>
          <w:szCs w:val="28"/>
        </w:rPr>
        <w:t xml:space="preserve"> </w:t>
      </w:r>
      <w:proofErr w:type="spellStart"/>
      <w:r w:rsidR="007677AD" w:rsidRPr="007677AD">
        <w:rPr>
          <w:sz w:val="28"/>
          <w:szCs w:val="28"/>
        </w:rPr>
        <w:t>Гарданова</w:t>
      </w:r>
      <w:proofErr w:type="spellEnd"/>
      <w:r w:rsidR="007677AD" w:rsidRPr="007677AD">
        <w:rPr>
          <w:sz w:val="28"/>
          <w:szCs w:val="28"/>
        </w:rPr>
        <w:t xml:space="preserve">, разум стал бушевать, возмущение и презрение охватило </w:t>
      </w:r>
      <w:proofErr w:type="spellStart"/>
      <w:r w:rsidR="007677AD" w:rsidRPr="007677AD">
        <w:rPr>
          <w:sz w:val="28"/>
          <w:szCs w:val="28"/>
        </w:rPr>
        <w:t>Янтимера</w:t>
      </w:r>
      <w:proofErr w:type="spellEnd"/>
      <w:r w:rsidR="007677AD" w:rsidRPr="007677AD">
        <w:rPr>
          <w:sz w:val="28"/>
          <w:szCs w:val="28"/>
        </w:rPr>
        <w:t>. Сердце требовало восстановить справедливость, заст</w:t>
      </w:r>
      <w:r>
        <w:rPr>
          <w:sz w:val="28"/>
          <w:szCs w:val="28"/>
        </w:rPr>
        <w:t>упиться за родовую ценность. Но</w:t>
      </w:r>
      <w:r w:rsidR="007677AD" w:rsidRPr="007677AD">
        <w:rPr>
          <w:sz w:val="28"/>
          <w:szCs w:val="28"/>
        </w:rPr>
        <w:t xml:space="preserve"> не силен духом, оказался главный герой.</w:t>
      </w:r>
      <w:r w:rsidR="007677AD">
        <w:rPr>
          <w:sz w:val="28"/>
          <w:szCs w:val="28"/>
        </w:rPr>
        <w:t xml:space="preserve"> Не смог он услышать зов совести.</w:t>
      </w:r>
      <w:r w:rsidR="007677AD" w:rsidRPr="007677AD">
        <w:rPr>
          <w:sz w:val="28"/>
          <w:szCs w:val="28"/>
        </w:rPr>
        <w:t xml:space="preserve"> Причем мы видим, что не силой, а именно духом он оказался слаб. Автор сравнивает дух </w:t>
      </w:r>
      <w:proofErr w:type="spellStart"/>
      <w:r w:rsidR="007677AD" w:rsidRPr="007677AD">
        <w:rPr>
          <w:sz w:val="28"/>
          <w:szCs w:val="28"/>
        </w:rPr>
        <w:t>Янтимера</w:t>
      </w:r>
      <w:proofErr w:type="spellEnd"/>
      <w:r w:rsidR="007677AD" w:rsidRPr="007677AD">
        <w:rPr>
          <w:sz w:val="28"/>
          <w:szCs w:val="28"/>
        </w:rPr>
        <w:t xml:space="preserve"> с «тестом, воском, киселем».  Я думаю, даже имя главному герою </w:t>
      </w:r>
      <w:proofErr w:type="spellStart"/>
      <w:r w:rsidR="007677AD" w:rsidRPr="007677AD">
        <w:rPr>
          <w:sz w:val="28"/>
          <w:szCs w:val="28"/>
        </w:rPr>
        <w:t>Мустай</w:t>
      </w:r>
      <w:proofErr w:type="spellEnd"/>
      <w:r w:rsidR="007677AD" w:rsidRPr="007677AD">
        <w:rPr>
          <w:sz w:val="28"/>
          <w:szCs w:val="28"/>
        </w:rPr>
        <w:t xml:space="preserve"> Карим дал не случайно. </w:t>
      </w:r>
      <w:proofErr w:type="spellStart"/>
      <w:r w:rsidR="007677AD" w:rsidRPr="007677AD">
        <w:rPr>
          <w:sz w:val="28"/>
          <w:szCs w:val="28"/>
        </w:rPr>
        <w:t>Янтимер</w:t>
      </w:r>
      <w:proofErr w:type="spellEnd"/>
      <w:r w:rsidR="007677AD" w:rsidRPr="007677AD">
        <w:rPr>
          <w:sz w:val="28"/>
          <w:szCs w:val="28"/>
        </w:rPr>
        <w:t xml:space="preserve"> – в переводе с башкирс</w:t>
      </w:r>
      <w:r w:rsidR="007677AD">
        <w:rPr>
          <w:sz w:val="28"/>
          <w:szCs w:val="28"/>
        </w:rPr>
        <w:t>кого «железный духом</w:t>
      </w:r>
      <w:r w:rsidR="007677AD" w:rsidRPr="007677AD">
        <w:rPr>
          <w:sz w:val="28"/>
          <w:szCs w:val="28"/>
        </w:rPr>
        <w:t>»</w:t>
      </w:r>
      <w:r w:rsidR="007677AD">
        <w:rPr>
          <w:sz w:val="28"/>
          <w:szCs w:val="28"/>
        </w:rPr>
        <w:t>.</w:t>
      </w:r>
      <w:r w:rsidR="007677AD" w:rsidRPr="007677AD">
        <w:rPr>
          <w:sz w:val="28"/>
          <w:szCs w:val="28"/>
        </w:rPr>
        <w:t xml:space="preserve"> Этим </w:t>
      </w:r>
      <w:r w:rsidR="007677AD">
        <w:rPr>
          <w:sz w:val="28"/>
          <w:szCs w:val="28"/>
        </w:rPr>
        <w:t>автор</w:t>
      </w:r>
      <w:r w:rsidR="007677AD" w:rsidRPr="007677AD">
        <w:rPr>
          <w:sz w:val="28"/>
          <w:szCs w:val="28"/>
        </w:rPr>
        <w:t xml:space="preserve"> показывает нам, что внешний образ, имя человека не всегда соответствует его внутреннему содержанию.  </w:t>
      </w:r>
    </w:p>
    <w:p w:rsidR="007677AD" w:rsidRDefault="007677AD" w:rsidP="007677AD">
      <w:pPr>
        <w:spacing w:line="360" w:lineRule="auto"/>
        <w:ind w:firstLine="708"/>
        <w:jc w:val="both"/>
        <w:rPr>
          <w:sz w:val="28"/>
          <w:szCs w:val="28"/>
        </w:rPr>
      </w:pPr>
      <w:r w:rsidRPr="007677AD">
        <w:rPr>
          <w:sz w:val="28"/>
          <w:szCs w:val="28"/>
        </w:rPr>
        <w:t>Получается, что главный герой предал свои главные</w:t>
      </w:r>
      <w:r>
        <w:rPr>
          <w:sz w:val="28"/>
          <w:szCs w:val="28"/>
        </w:rPr>
        <w:t xml:space="preserve"> нравственные</w:t>
      </w:r>
      <w:r w:rsidRPr="007677AD">
        <w:rPr>
          <w:sz w:val="28"/>
          <w:szCs w:val="28"/>
        </w:rPr>
        <w:t xml:space="preserve"> ценности, истинные ценности любого человека – память, с</w:t>
      </w:r>
      <w:r w:rsidR="00452DB7">
        <w:rPr>
          <w:sz w:val="28"/>
          <w:szCs w:val="28"/>
        </w:rPr>
        <w:t xml:space="preserve">вой род, часть своей Родины. Да, именно Родины, потому </w:t>
      </w:r>
      <w:r w:rsidRPr="007677AD">
        <w:rPr>
          <w:sz w:val="28"/>
          <w:szCs w:val="28"/>
        </w:rPr>
        <w:t>что нет уверенности, что человек,  не вступившийся и не отстоявший добрую память предков, потерявший часть достоинства, преданно, не щадя своей жизни</w:t>
      </w:r>
      <w:r w:rsidR="009E65DC">
        <w:rPr>
          <w:sz w:val="28"/>
          <w:szCs w:val="28"/>
        </w:rPr>
        <w:t>,</w:t>
      </w:r>
      <w:bookmarkStart w:id="0" w:name="_GoBack"/>
      <w:bookmarkEnd w:id="0"/>
      <w:r w:rsidRPr="007677AD">
        <w:rPr>
          <w:sz w:val="28"/>
          <w:szCs w:val="28"/>
        </w:rPr>
        <w:t xml:space="preserve"> будет биться за свою землю, за своих близких, за свою Родину! И именно об этом говорило сознание </w:t>
      </w:r>
      <w:proofErr w:type="spellStart"/>
      <w:r w:rsidRPr="007677AD">
        <w:rPr>
          <w:sz w:val="28"/>
          <w:szCs w:val="28"/>
        </w:rPr>
        <w:t>Янтимеру</w:t>
      </w:r>
      <w:proofErr w:type="spellEnd"/>
      <w:r w:rsidRPr="007677AD">
        <w:rPr>
          <w:sz w:val="28"/>
          <w:szCs w:val="28"/>
        </w:rPr>
        <w:t>: «Размазня! А еще с врагом сражаться едешь. Родину защищать! Геройство выказать!»</w:t>
      </w:r>
      <w:r>
        <w:rPr>
          <w:sz w:val="28"/>
          <w:szCs w:val="28"/>
        </w:rPr>
        <w:t>. А ведь следовало прислушаться к разуму…</w:t>
      </w:r>
    </w:p>
    <w:p w:rsidR="0041724C" w:rsidRPr="0041724C" w:rsidRDefault="00566ABC" w:rsidP="0041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фрагмент ассоциируется с историческим романом Александра Сергеевича Пушкина «Капитанская дочка». Швабрин, словно </w:t>
      </w:r>
      <w:proofErr w:type="spellStart"/>
      <w:r>
        <w:rPr>
          <w:sz w:val="28"/>
          <w:szCs w:val="28"/>
        </w:rPr>
        <w:t>Янтимер</w:t>
      </w:r>
      <w:proofErr w:type="spellEnd"/>
      <w:r w:rsidR="0041724C">
        <w:rPr>
          <w:sz w:val="28"/>
          <w:szCs w:val="28"/>
        </w:rPr>
        <w:t xml:space="preserve">, </w:t>
      </w:r>
      <w:r w:rsidR="0041724C">
        <w:rPr>
          <w:sz w:val="28"/>
          <w:szCs w:val="28"/>
        </w:rPr>
        <w:lastRenderedPageBreak/>
        <w:t>предает свои нравственные ценности. Он б</w:t>
      </w:r>
      <w:r w:rsidRPr="00566ABC">
        <w:rPr>
          <w:sz w:val="28"/>
          <w:szCs w:val="28"/>
        </w:rPr>
        <w:t>росает своих товарищей и</w:t>
      </w:r>
      <w:r>
        <w:rPr>
          <w:sz w:val="28"/>
          <w:szCs w:val="28"/>
        </w:rPr>
        <w:t xml:space="preserve"> переходит на сторону Пугачева, </w:t>
      </w:r>
      <w:r w:rsidR="0041724C">
        <w:rPr>
          <w:sz w:val="28"/>
          <w:szCs w:val="28"/>
        </w:rPr>
        <w:t>к</w:t>
      </w:r>
      <w:r w:rsidRPr="00566ABC">
        <w:rPr>
          <w:sz w:val="28"/>
          <w:szCs w:val="28"/>
        </w:rPr>
        <w:t>огда понимает, что осады крепости не удержать</w:t>
      </w:r>
      <w:r>
        <w:rPr>
          <w:sz w:val="28"/>
          <w:szCs w:val="28"/>
        </w:rPr>
        <w:t>.</w:t>
      </w:r>
      <w:r w:rsidR="00C02648">
        <w:rPr>
          <w:sz w:val="28"/>
          <w:szCs w:val="28"/>
        </w:rPr>
        <w:t xml:space="preserve"> </w:t>
      </w:r>
      <w:r w:rsidRPr="00566ABC">
        <w:rPr>
          <w:sz w:val="28"/>
          <w:szCs w:val="28"/>
        </w:rPr>
        <w:t>Также он предает</w:t>
      </w:r>
      <w:r>
        <w:rPr>
          <w:sz w:val="28"/>
          <w:szCs w:val="28"/>
        </w:rPr>
        <w:t xml:space="preserve"> </w:t>
      </w:r>
      <w:r w:rsidRPr="00566ABC">
        <w:rPr>
          <w:sz w:val="28"/>
          <w:szCs w:val="28"/>
        </w:rPr>
        <w:t>любимую девушку, которая отказала ему в близости, своего друга, Петра Гринева</w:t>
      </w:r>
      <w:r>
        <w:rPr>
          <w:sz w:val="28"/>
          <w:szCs w:val="28"/>
        </w:rPr>
        <w:t>, и Родину</w:t>
      </w:r>
      <w:r w:rsidRPr="00566ABC">
        <w:rPr>
          <w:sz w:val="28"/>
          <w:szCs w:val="28"/>
        </w:rPr>
        <w:t>.</w:t>
      </w:r>
      <w:r w:rsidR="0041724C">
        <w:rPr>
          <w:sz w:val="28"/>
          <w:szCs w:val="28"/>
        </w:rPr>
        <w:t xml:space="preserve"> </w:t>
      </w:r>
      <w:r w:rsidR="0041724C">
        <w:rPr>
          <w:sz w:val="28"/>
          <w:szCs w:val="28"/>
          <w:shd w:val="clear" w:color="auto" w:fill="FFFFFF"/>
        </w:rPr>
        <w:t>А е</w:t>
      </w:r>
      <w:r w:rsidR="0041724C" w:rsidRPr="0041724C">
        <w:rPr>
          <w:sz w:val="28"/>
          <w:szCs w:val="28"/>
          <w:shd w:val="clear" w:color="auto" w:fill="FFFFFF"/>
        </w:rPr>
        <w:t>сли он смог предать родную страну, то от него уже нечего ждать и в отношении к людям.</w:t>
      </w:r>
    </w:p>
    <w:p w:rsidR="00566ABC" w:rsidRDefault="0041724C" w:rsidP="0041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724C">
        <w:rPr>
          <w:sz w:val="28"/>
          <w:szCs w:val="28"/>
          <w:shd w:val="clear" w:color="auto" w:fill="FFFFFF"/>
        </w:rPr>
        <w:t xml:space="preserve">Во время дуэли он воспользовался нечестным приемом, тем самым изменив своей чести. Так же он бесчестно обманывает Гринева и поносит имя Маши без всяких оснований. Потом он окончательно срывается в бездну нравственного падения и силой вынуждает Марию выйти за него замуж. </w:t>
      </w:r>
      <w:r w:rsidR="00566ABC" w:rsidRPr="00566ABC">
        <w:rPr>
          <w:sz w:val="28"/>
          <w:szCs w:val="28"/>
        </w:rPr>
        <w:t xml:space="preserve">Этого вполне достаточно, чтобы терзаться муками совести до конца своей жизни. </w:t>
      </w:r>
      <w:r w:rsidR="00C02648">
        <w:rPr>
          <w:sz w:val="28"/>
          <w:szCs w:val="28"/>
        </w:rPr>
        <w:t xml:space="preserve">Но в отличие от </w:t>
      </w:r>
      <w:proofErr w:type="spellStart"/>
      <w:r w:rsidR="00C02648">
        <w:rPr>
          <w:sz w:val="28"/>
          <w:szCs w:val="28"/>
        </w:rPr>
        <w:t>Янтимера</w:t>
      </w:r>
      <w:proofErr w:type="spellEnd"/>
      <w:r w:rsidR="00C02648">
        <w:rPr>
          <w:sz w:val="28"/>
          <w:szCs w:val="28"/>
        </w:rPr>
        <w:t xml:space="preserve">, Швабрин не осознает своей вины, и совесть его молчит. </w:t>
      </w:r>
      <w:r>
        <w:rPr>
          <w:sz w:val="28"/>
          <w:szCs w:val="28"/>
        </w:rPr>
        <w:t xml:space="preserve"> </w:t>
      </w:r>
    </w:p>
    <w:p w:rsidR="0041724C" w:rsidRDefault="0041724C" w:rsidP="0041724C">
      <w:pPr>
        <w:spacing w:line="360" w:lineRule="auto"/>
        <w:ind w:firstLine="709"/>
        <w:jc w:val="both"/>
        <w:rPr>
          <w:sz w:val="28"/>
          <w:szCs w:val="28"/>
          <w:shd w:val="clear" w:color="auto" w:fill="EBF0EC"/>
        </w:rPr>
      </w:pPr>
      <w:r w:rsidRPr="00145167">
        <w:rPr>
          <w:sz w:val="28"/>
          <w:szCs w:val="28"/>
          <w:shd w:val="clear" w:color="auto" w:fill="EBF0EC"/>
        </w:rPr>
        <w:t xml:space="preserve">В </w:t>
      </w:r>
      <w:r w:rsidR="00145167" w:rsidRPr="00145167">
        <w:rPr>
          <w:sz w:val="28"/>
          <w:szCs w:val="28"/>
          <w:shd w:val="clear" w:color="auto" w:fill="EBF0EC"/>
        </w:rPr>
        <w:t xml:space="preserve">поэме Александра Сергеевича Пушкина «Полтава» </w:t>
      </w:r>
      <w:r w:rsidRPr="00145167">
        <w:rPr>
          <w:sz w:val="28"/>
          <w:szCs w:val="28"/>
          <w:shd w:val="clear" w:color="auto" w:fill="EBF0EC"/>
        </w:rPr>
        <w:t>рассказывается о предательстве гетмана Украины Мазепы. Он восстаёт против власти России и лично Петра </w:t>
      </w:r>
      <w:r w:rsidRPr="00145167">
        <w:rPr>
          <w:sz w:val="28"/>
          <w:szCs w:val="28"/>
          <w:shd w:val="clear" w:color="auto" w:fill="EBF0EC"/>
          <w:lang w:val="en-US"/>
        </w:rPr>
        <w:t>I</w:t>
      </w:r>
      <w:r w:rsidR="00145167" w:rsidRPr="00145167">
        <w:rPr>
          <w:sz w:val="28"/>
          <w:szCs w:val="28"/>
          <w:shd w:val="clear" w:color="auto" w:fill="EBF0EC"/>
        </w:rPr>
        <w:t xml:space="preserve"> </w:t>
      </w:r>
      <w:r w:rsidRPr="00145167">
        <w:rPr>
          <w:sz w:val="28"/>
          <w:szCs w:val="28"/>
          <w:shd w:val="clear" w:color="auto" w:fill="EBF0EC"/>
        </w:rPr>
        <w:t>и идёт на союз с королём Швеции – Карлом </w:t>
      </w:r>
      <w:r w:rsidRPr="00145167">
        <w:rPr>
          <w:sz w:val="28"/>
          <w:szCs w:val="28"/>
          <w:shd w:val="clear" w:color="auto" w:fill="EBF0EC"/>
          <w:lang w:val="en-US"/>
        </w:rPr>
        <w:t>XII</w:t>
      </w:r>
      <w:r w:rsidRPr="00145167">
        <w:rPr>
          <w:sz w:val="28"/>
          <w:szCs w:val="28"/>
          <w:shd w:val="clear" w:color="auto" w:fill="EBF0EC"/>
        </w:rPr>
        <w:t>. Причина измены Отечеству и ненависти Мазепы к русскому царю – оскорбление, некогда нанесённое Петром Мазепе. Царь за дерзко сказанное слово схватил гетмана за усы. Изменнику после разгрома шведских войск под Полтавой пришлось постыдно бежать.</w:t>
      </w:r>
      <w:r w:rsidR="00D43EA5">
        <w:rPr>
          <w:sz w:val="28"/>
          <w:szCs w:val="28"/>
          <w:shd w:val="clear" w:color="auto" w:fill="EBF0EC"/>
        </w:rPr>
        <w:t xml:space="preserve"> И его сердце не воззвало к справедливости…</w:t>
      </w:r>
    </w:p>
    <w:p w:rsidR="00D43EA5" w:rsidRDefault="00D43EA5" w:rsidP="0041724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личного опыта </w:t>
      </w:r>
      <w:r w:rsidRPr="00D43EA5">
        <w:rPr>
          <w:sz w:val="28"/>
          <w:szCs w:val="28"/>
          <w:shd w:val="clear" w:color="auto" w:fill="FFFFFF"/>
        </w:rPr>
        <w:t>познания, все знают предательство Иуды .Один из 12-ти учеников ,апостолов, Иуда предал Иисуса Христа за 30 серебренников.</w:t>
      </w:r>
      <w:r>
        <w:rPr>
          <w:sz w:val="28"/>
          <w:szCs w:val="28"/>
          <w:shd w:val="clear" w:color="auto" w:fill="FFFFFF"/>
        </w:rPr>
        <w:t xml:space="preserve"> Ради денег он переступил через нравственные ценности и пал так низко. </w:t>
      </w:r>
    </w:p>
    <w:p w:rsidR="00C74E83" w:rsidRPr="00D43EA5" w:rsidRDefault="00D43EA5" w:rsidP="007677A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Подводя итог хочется сказать, что </w:t>
      </w:r>
      <w:r w:rsidR="004D30A4">
        <w:rPr>
          <w:sz w:val="28"/>
          <w:szCs w:val="28"/>
        </w:rPr>
        <w:t>Человек – это в первую очередь творец. Творец своей жизни. И ему самому нужно решать по какому пути идти. Ведь все пути разные, а правильный – только один…</w:t>
      </w:r>
    </w:p>
    <w:sectPr w:rsidR="00C74E83" w:rsidRPr="00D4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64"/>
    <w:rsid w:val="000A0504"/>
    <w:rsid w:val="00145167"/>
    <w:rsid w:val="00216F84"/>
    <w:rsid w:val="00241079"/>
    <w:rsid w:val="002F30E8"/>
    <w:rsid w:val="003027A6"/>
    <w:rsid w:val="003061A4"/>
    <w:rsid w:val="003B027E"/>
    <w:rsid w:val="003C23B0"/>
    <w:rsid w:val="00415B55"/>
    <w:rsid w:val="0041724C"/>
    <w:rsid w:val="00452DB7"/>
    <w:rsid w:val="004D30A4"/>
    <w:rsid w:val="00520264"/>
    <w:rsid w:val="00566ABC"/>
    <w:rsid w:val="007307C9"/>
    <w:rsid w:val="007677AD"/>
    <w:rsid w:val="007E38FD"/>
    <w:rsid w:val="007F55BC"/>
    <w:rsid w:val="00921460"/>
    <w:rsid w:val="009B1CC8"/>
    <w:rsid w:val="009C0F99"/>
    <w:rsid w:val="009D4460"/>
    <w:rsid w:val="009E51DB"/>
    <w:rsid w:val="009E65DC"/>
    <w:rsid w:val="00AA0639"/>
    <w:rsid w:val="00C02648"/>
    <w:rsid w:val="00C74E83"/>
    <w:rsid w:val="00D43EA5"/>
    <w:rsid w:val="00E6024F"/>
    <w:rsid w:val="00E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8933E"/>
  <w15:chartTrackingRefBased/>
  <w15:docId w15:val="{1FC3142B-CE0E-4347-9313-209E26F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katerinatarasova2306@gmail.com</cp:lastModifiedBy>
  <cp:revision>20</cp:revision>
  <dcterms:created xsi:type="dcterms:W3CDTF">2018-12-12T09:10:00Z</dcterms:created>
  <dcterms:modified xsi:type="dcterms:W3CDTF">2018-12-12T09:26:00Z</dcterms:modified>
</cp:coreProperties>
</file>