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CF" w:rsidRPr="005405CF" w:rsidRDefault="005405CF" w:rsidP="005405CF">
      <w:pPr>
        <w:jc w:val="center"/>
        <w:rPr>
          <w:rFonts w:ascii="Times New Roman" w:hAnsi="Times New Roman" w:cs="Times New Roman"/>
          <w:sz w:val="24"/>
          <w:szCs w:val="24"/>
        </w:rPr>
      </w:pPr>
      <w:r w:rsidRPr="005405CF">
        <w:rPr>
          <w:rFonts w:ascii="Times New Roman" w:hAnsi="Times New Roman" w:cs="Times New Roman"/>
          <w:sz w:val="24"/>
          <w:szCs w:val="24"/>
        </w:rPr>
        <w:t>ЗАДАНИЯ АКМУЛЛИНСКОЙ ОЛИМПИАДЫ ДЛЯ 11 КЛАССА</w:t>
      </w:r>
      <w:r w:rsidRPr="005405CF">
        <w:rPr>
          <w:rFonts w:ascii="Times New Roman" w:hAnsi="Times New Roman" w:cs="Times New Roman"/>
          <w:sz w:val="24"/>
          <w:szCs w:val="24"/>
        </w:rPr>
        <w:br/>
        <w:t xml:space="preserve">2018/19 УЧЕБНЫЙ ГОД, </w:t>
      </w:r>
      <w:r w:rsidRPr="005405CF">
        <w:rPr>
          <w:rFonts w:ascii="Times New Roman" w:hAnsi="Times New Roman" w:cs="Times New Roman"/>
          <w:sz w:val="24"/>
          <w:szCs w:val="24"/>
          <w:lang w:val="en-US"/>
        </w:rPr>
        <w:t>I</w:t>
      </w:r>
      <w:r w:rsidRPr="005405CF">
        <w:rPr>
          <w:rFonts w:ascii="Times New Roman" w:hAnsi="Times New Roman" w:cs="Times New Roman"/>
          <w:sz w:val="24"/>
          <w:szCs w:val="24"/>
        </w:rPr>
        <w:t xml:space="preserve"> ТУР</w:t>
      </w:r>
    </w:p>
    <w:p w:rsidR="005405CF" w:rsidRPr="005405CF" w:rsidRDefault="005405CF" w:rsidP="005405CF">
      <w:pPr>
        <w:jc w:val="center"/>
        <w:rPr>
          <w:rFonts w:ascii="Times New Roman" w:hAnsi="Times New Roman" w:cs="Times New Roman"/>
          <w:sz w:val="24"/>
          <w:szCs w:val="24"/>
        </w:rPr>
      </w:pPr>
    </w:p>
    <w:p w:rsidR="005405CF" w:rsidRPr="005405CF" w:rsidRDefault="005405CF" w:rsidP="00683289">
      <w:pPr>
        <w:pStyle w:val="a3"/>
        <w:numPr>
          <w:ilvl w:val="0"/>
          <w:numId w:val="3"/>
        </w:numPr>
        <w:ind w:left="0" w:hanging="11"/>
        <w:rPr>
          <w:rFonts w:ascii="Times New Roman" w:hAnsi="Times New Roman" w:cs="Times New Roman"/>
          <w:sz w:val="24"/>
          <w:szCs w:val="24"/>
        </w:rPr>
      </w:pPr>
      <w:r w:rsidRPr="005405CF">
        <w:rPr>
          <w:rFonts w:ascii="Times New Roman" w:hAnsi="Times New Roman" w:cs="Times New Roman"/>
          <w:sz w:val="24"/>
          <w:szCs w:val="24"/>
        </w:rPr>
        <w:t>Приведите по два слова, в которых:</w:t>
      </w:r>
    </w:p>
    <w:p w:rsidR="005405CF" w:rsidRPr="005405CF" w:rsidRDefault="005405CF" w:rsidP="005405CF">
      <w:pPr>
        <w:pStyle w:val="a3"/>
        <w:numPr>
          <w:ilvl w:val="0"/>
          <w:numId w:val="1"/>
        </w:numPr>
        <w:rPr>
          <w:rFonts w:ascii="Times New Roman" w:hAnsi="Times New Roman" w:cs="Times New Roman"/>
          <w:sz w:val="24"/>
          <w:szCs w:val="24"/>
        </w:rPr>
      </w:pPr>
      <w:r w:rsidRPr="005405CF">
        <w:rPr>
          <w:rFonts w:ascii="Times New Roman" w:hAnsi="Times New Roman" w:cs="Times New Roman"/>
          <w:sz w:val="24"/>
          <w:szCs w:val="24"/>
        </w:rPr>
        <w:t>буква А произ</w:t>
      </w:r>
      <w:r w:rsidR="00683289">
        <w:rPr>
          <w:rFonts w:ascii="Times New Roman" w:hAnsi="Times New Roman" w:cs="Times New Roman"/>
          <w:sz w:val="24"/>
          <w:szCs w:val="24"/>
        </w:rPr>
        <w:t xml:space="preserve">носится как звук, близкий к [И] </w:t>
      </w:r>
    </w:p>
    <w:p w:rsidR="005405CF" w:rsidRPr="005405CF" w:rsidRDefault="005405CF" w:rsidP="005405CF">
      <w:pPr>
        <w:pStyle w:val="a3"/>
        <w:numPr>
          <w:ilvl w:val="0"/>
          <w:numId w:val="1"/>
        </w:numPr>
        <w:rPr>
          <w:rFonts w:ascii="Times New Roman" w:hAnsi="Times New Roman" w:cs="Times New Roman"/>
          <w:sz w:val="24"/>
          <w:szCs w:val="24"/>
        </w:rPr>
      </w:pPr>
      <w:r w:rsidRPr="005405CF">
        <w:rPr>
          <w:rFonts w:ascii="Times New Roman" w:hAnsi="Times New Roman" w:cs="Times New Roman"/>
          <w:sz w:val="24"/>
          <w:szCs w:val="24"/>
        </w:rPr>
        <w:t>буква А произносится как звук, близкий к [Ы];</w:t>
      </w:r>
      <w:r w:rsidR="00683289" w:rsidRPr="00683289">
        <w:rPr>
          <w:rFonts w:ascii="Times New Roman" w:hAnsi="Times New Roman" w:cs="Times New Roman"/>
          <w:sz w:val="24"/>
          <w:szCs w:val="24"/>
        </w:rPr>
        <w:t xml:space="preserve"> </w:t>
      </w:r>
      <w:r w:rsidR="00683289">
        <w:rPr>
          <w:rFonts w:ascii="Times New Roman" w:hAnsi="Times New Roman" w:cs="Times New Roman"/>
          <w:sz w:val="24"/>
          <w:szCs w:val="24"/>
        </w:rPr>
        <w:t>сантиметр-с</w:t>
      </w:r>
      <w:r w:rsidR="00683289" w:rsidRPr="00683289">
        <w:rPr>
          <w:rFonts w:ascii="Times New Roman" w:hAnsi="Times New Roman" w:cs="Times New Roman"/>
          <w:sz w:val="24"/>
          <w:szCs w:val="24"/>
        </w:rPr>
        <w:t>[</w:t>
      </w:r>
      <w:r w:rsidR="00683289">
        <w:rPr>
          <w:rFonts w:ascii="Times New Roman" w:hAnsi="Times New Roman" w:cs="Times New Roman"/>
          <w:sz w:val="24"/>
          <w:szCs w:val="24"/>
        </w:rPr>
        <w:t>ы</w:t>
      </w:r>
      <w:r w:rsidR="00683289" w:rsidRPr="00683289">
        <w:rPr>
          <w:rFonts w:ascii="Times New Roman" w:hAnsi="Times New Roman" w:cs="Times New Roman"/>
          <w:sz w:val="24"/>
          <w:szCs w:val="24"/>
        </w:rPr>
        <w:t>]</w:t>
      </w:r>
      <w:r w:rsidR="00683289">
        <w:rPr>
          <w:rFonts w:ascii="Times New Roman" w:hAnsi="Times New Roman" w:cs="Times New Roman"/>
          <w:sz w:val="24"/>
          <w:szCs w:val="24"/>
        </w:rPr>
        <w:t>нтиметр,</w:t>
      </w:r>
    </w:p>
    <w:p w:rsidR="005405CF" w:rsidRPr="005405CF" w:rsidRDefault="005405CF" w:rsidP="005405CF">
      <w:pPr>
        <w:pStyle w:val="a3"/>
        <w:numPr>
          <w:ilvl w:val="0"/>
          <w:numId w:val="1"/>
        </w:numPr>
        <w:rPr>
          <w:rFonts w:ascii="Times New Roman" w:hAnsi="Times New Roman" w:cs="Times New Roman"/>
          <w:sz w:val="24"/>
          <w:szCs w:val="24"/>
        </w:rPr>
      </w:pPr>
      <w:r w:rsidRPr="005405CF">
        <w:rPr>
          <w:rFonts w:ascii="Times New Roman" w:hAnsi="Times New Roman" w:cs="Times New Roman"/>
          <w:sz w:val="24"/>
          <w:szCs w:val="24"/>
        </w:rPr>
        <w:t>буква Е произносится как звук, близкий к [Ы].</w:t>
      </w:r>
    </w:p>
    <w:p w:rsidR="005405CF" w:rsidRPr="005405CF" w:rsidRDefault="005405CF" w:rsidP="005405CF">
      <w:pPr>
        <w:jc w:val="center"/>
        <w:rPr>
          <w:rFonts w:ascii="Times New Roman" w:hAnsi="Times New Roman" w:cs="Times New Roman"/>
          <w:sz w:val="24"/>
          <w:szCs w:val="24"/>
        </w:rPr>
      </w:pPr>
    </w:p>
    <w:p w:rsidR="005405CF" w:rsidRPr="005405CF" w:rsidRDefault="005405CF" w:rsidP="00683289">
      <w:pPr>
        <w:pStyle w:val="a3"/>
        <w:numPr>
          <w:ilvl w:val="0"/>
          <w:numId w:val="3"/>
        </w:numPr>
        <w:ind w:left="0" w:firstLine="0"/>
        <w:rPr>
          <w:rFonts w:ascii="Times New Roman" w:hAnsi="Times New Roman" w:cs="Times New Roman"/>
          <w:sz w:val="24"/>
          <w:szCs w:val="24"/>
        </w:rPr>
      </w:pPr>
      <w:r w:rsidRPr="005405CF">
        <w:rPr>
          <w:rFonts w:ascii="Times New Roman" w:hAnsi="Times New Roman" w:cs="Times New Roman"/>
          <w:sz w:val="24"/>
          <w:szCs w:val="24"/>
        </w:rPr>
        <w:t>Вставьте слово, которое означало бы то же, что и слова вне скобок.</w:t>
      </w:r>
    </w:p>
    <w:p w:rsidR="005405CF" w:rsidRDefault="005405CF" w:rsidP="005405CF">
      <w:pPr>
        <w:pStyle w:val="a3"/>
        <w:rPr>
          <w:rFonts w:ascii="Times New Roman" w:hAnsi="Times New Roman" w:cs="Times New Roman"/>
          <w:sz w:val="24"/>
          <w:szCs w:val="24"/>
        </w:rPr>
      </w:pPr>
      <w:r w:rsidRPr="005405CF">
        <w:rPr>
          <w:rFonts w:ascii="Times New Roman" w:hAnsi="Times New Roman" w:cs="Times New Roman"/>
          <w:i/>
          <w:sz w:val="24"/>
          <w:szCs w:val="24"/>
        </w:rPr>
        <w:t>Образец: приблизиться – Х – пригодиться; Х – подойти</w:t>
      </w:r>
      <w:r w:rsidRPr="005405CF">
        <w:rPr>
          <w:rFonts w:ascii="Times New Roman" w:hAnsi="Times New Roman" w:cs="Times New Roman"/>
          <w:sz w:val="24"/>
          <w:szCs w:val="24"/>
        </w:rPr>
        <w:t>.</w:t>
      </w:r>
    </w:p>
    <w:p w:rsidR="005405CF" w:rsidRPr="005405CF" w:rsidRDefault="005405CF" w:rsidP="005405CF">
      <w:pPr>
        <w:pStyle w:val="a3"/>
        <w:rPr>
          <w:rFonts w:ascii="Times New Roman" w:hAnsi="Times New Roman" w:cs="Times New Roman"/>
          <w:sz w:val="24"/>
          <w:szCs w:val="24"/>
        </w:rPr>
      </w:pPr>
    </w:p>
    <w:p w:rsidR="005405CF" w:rsidRPr="00683289" w:rsidRDefault="005405CF" w:rsidP="005405CF">
      <w:pPr>
        <w:pStyle w:val="a3"/>
        <w:rPr>
          <w:rFonts w:ascii="Times New Roman" w:hAnsi="Times New Roman" w:cs="Times New Roman"/>
          <w:sz w:val="24"/>
          <w:szCs w:val="24"/>
        </w:rPr>
      </w:pPr>
      <w:r w:rsidRPr="00683289">
        <w:rPr>
          <w:rFonts w:ascii="Times New Roman" w:hAnsi="Times New Roman" w:cs="Times New Roman"/>
          <w:sz w:val="24"/>
          <w:szCs w:val="24"/>
        </w:rPr>
        <w:t>Цилиндр – Х – покровитель.</w:t>
      </w:r>
    </w:p>
    <w:p w:rsidR="005405CF" w:rsidRPr="00683289" w:rsidRDefault="005405CF" w:rsidP="005405CF">
      <w:pPr>
        <w:pStyle w:val="a3"/>
        <w:rPr>
          <w:rFonts w:ascii="Times New Roman" w:hAnsi="Times New Roman" w:cs="Times New Roman"/>
          <w:sz w:val="24"/>
          <w:szCs w:val="24"/>
        </w:rPr>
      </w:pPr>
      <w:r w:rsidRPr="00683289">
        <w:rPr>
          <w:rFonts w:ascii="Times New Roman" w:hAnsi="Times New Roman" w:cs="Times New Roman"/>
          <w:sz w:val="24"/>
          <w:szCs w:val="24"/>
        </w:rPr>
        <w:t>Химическое соединение – Х – радиовещание.</w:t>
      </w:r>
    </w:p>
    <w:p w:rsidR="005405CF" w:rsidRPr="00683289" w:rsidRDefault="005405CF" w:rsidP="005405CF">
      <w:pPr>
        <w:pStyle w:val="a3"/>
        <w:rPr>
          <w:rFonts w:ascii="Times New Roman" w:hAnsi="Times New Roman" w:cs="Times New Roman"/>
          <w:sz w:val="24"/>
          <w:szCs w:val="24"/>
        </w:rPr>
      </w:pPr>
      <w:r w:rsidRPr="00683289">
        <w:rPr>
          <w:rFonts w:ascii="Times New Roman" w:hAnsi="Times New Roman" w:cs="Times New Roman"/>
          <w:sz w:val="24"/>
          <w:szCs w:val="24"/>
        </w:rPr>
        <w:t>Винтовка – Х – накопитель данных.</w:t>
      </w:r>
    </w:p>
    <w:p w:rsidR="005405CF" w:rsidRDefault="00683289" w:rsidP="005405CF">
      <w:pPr>
        <w:pStyle w:val="a3"/>
        <w:rPr>
          <w:rFonts w:ascii="Times New Roman" w:hAnsi="Times New Roman" w:cs="Times New Roman"/>
          <w:sz w:val="24"/>
          <w:szCs w:val="24"/>
        </w:rPr>
      </w:pPr>
      <w:r w:rsidRPr="00683289">
        <w:rPr>
          <w:rFonts w:ascii="Times New Roman" w:hAnsi="Times New Roman" w:cs="Times New Roman"/>
          <w:sz w:val="24"/>
          <w:szCs w:val="24"/>
        </w:rPr>
        <w:t>Деталь замкá – ключ</w:t>
      </w:r>
      <w:r w:rsidR="005405CF" w:rsidRPr="00683289">
        <w:rPr>
          <w:rFonts w:ascii="Times New Roman" w:hAnsi="Times New Roman" w:cs="Times New Roman"/>
          <w:sz w:val="24"/>
          <w:szCs w:val="24"/>
        </w:rPr>
        <w:t xml:space="preserve"> – компьютерный символ.</w:t>
      </w:r>
    </w:p>
    <w:p w:rsidR="00683289" w:rsidRPr="00683289" w:rsidRDefault="00683289" w:rsidP="005405CF">
      <w:pPr>
        <w:pStyle w:val="a3"/>
        <w:rPr>
          <w:rFonts w:ascii="Times New Roman" w:hAnsi="Times New Roman" w:cs="Times New Roman"/>
          <w:sz w:val="24"/>
          <w:szCs w:val="24"/>
        </w:rPr>
      </w:pPr>
    </w:p>
    <w:p w:rsidR="00683289" w:rsidRPr="00683289" w:rsidRDefault="00683289" w:rsidP="00683289">
      <w:pPr>
        <w:pStyle w:val="a3"/>
        <w:numPr>
          <w:ilvl w:val="0"/>
          <w:numId w:val="3"/>
        </w:numPr>
        <w:ind w:left="0" w:firstLine="0"/>
        <w:rPr>
          <w:rFonts w:ascii="Times New Roman" w:hAnsi="Times New Roman" w:cs="Times New Roman"/>
          <w:sz w:val="24"/>
          <w:szCs w:val="24"/>
        </w:rPr>
      </w:pPr>
      <w:r w:rsidRPr="00683289">
        <w:rPr>
          <w:rFonts w:ascii="Times New Roman" w:hAnsi="Times New Roman" w:cs="Times New Roman"/>
          <w:sz w:val="24"/>
          <w:szCs w:val="24"/>
        </w:rPr>
        <w:t xml:space="preserve">Аршин проглотить </w:t>
      </w:r>
      <w:r w:rsidRPr="00683289">
        <w:rPr>
          <w:rFonts w:ascii="Times New Roman" w:hAnsi="Times New Roman" w:cs="Times New Roman"/>
          <w:i/>
          <w:sz w:val="24"/>
          <w:szCs w:val="24"/>
        </w:rPr>
        <w:t xml:space="preserve">– </w:t>
      </w:r>
      <w:r w:rsidRPr="00683289">
        <w:rPr>
          <w:rFonts w:ascii="Times New Roman" w:hAnsi="Times New Roman" w:cs="Times New Roman"/>
          <w:sz w:val="24"/>
          <w:szCs w:val="24"/>
        </w:rPr>
        <w:t xml:space="preserve">это значит стоять, сидеть неестественно прямо, быть в наряженном        состояний. </w:t>
      </w:r>
    </w:p>
    <w:p w:rsidR="00683289" w:rsidRDefault="00683289" w:rsidP="00683289">
      <w:pPr>
        <w:ind w:left="284"/>
        <w:rPr>
          <w:rFonts w:ascii="Times New Roman" w:hAnsi="Times New Roman" w:cs="Times New Roman"/>
          <w:sz w:val="24"/>
          <w:szCs w:val="24"/>
        </w:rPr>
      </w:pPr>
      <w:r>
        <w:rPr>
          <w:rFonts w:ascii="Times New Roman" w:hAnsi="Times New Roman" w:cs="Times New Roman"/>
          <w:sz w:val="24"/>
          <w:szCs w:val="24"/>
        </w:rPr>
        <w:t xml:space="preserve">Белены объесться </w:t>
      </w:r>
      <w:r w:rsidRPr="005405CF">
        <w:rPr>
          <w:rFonts w:ascii="Times New Roman" w:hAnsi="Times New Roman" w:cs="Times New Roman"/>
          <w:i/>
          <w:sz w:val="24"/>
          <w:szCs w:val="24"/>
        </w:rPr>
        <w:t>–</w:t>
      </w:r>
      <w:r>
        <w:rPr>
          <w:rFonts w:ascii="Times New Roman" w:hAnsi="Times New Roman" w:cs="Times New Roman"/>
          <w:sz w:val="24"/>
          <w:szCs w:val="24"/>
        </w:rPr>
        <w:t xml:space="preserve"> одуреть</w:t>
      </w:r>
      <w:r w:rsidRPr="00683289">
        <w:rPr>
          <w:rFonts w:ascii="Times New Roman" w:hAnsi="Times New Roman" w:cs="Times New Roman"/>
          <w:sz w:val="24"/>
          <w:szCs w:val="24"/>
        </w:rPr>
        <w:t>,</w:t>
      </w:r>
      <w:r>
        <w:rPr>
          <w:rFonts w:ascii="Times New Roman" w:hAnsi="Times New Roman" w:cs="Times New Roman"/>
          <w:sz w:val="24"/>
          <w:szCs w:val="24"/>
        </w:rPr>
        <w:t xml:space="preserve"> потерять рассудок.</w:t>
      </w:r>
    </w:p>
    <w:p w:rsidR="00683289" w:rsidRDefault="00683289" w:rsidP="00683289">
      <w:pPr>
        <w:ind w:left="284"/>
        <w:rPr>
          <w:rFonts w:ascii="Times New Roman" w:hAnsi="Times New Roman" w:cs="Times New Roman"/>
          <w:sz w:val="24"/>
          <w:szCs w:val="24"/>
        </w:rPr>
      </w:pPr>
      <w:r>
        <w:rPr>
          <w:rFonts w:ascii="Times New Roman" w:hAnsi="Times New Roman" w:cs="Times New Roman"/>
          <w:sz w:val="24"/>
          <w:szCs w:val="24"/>
        </w:rPr>
        <w:t>Д</w:t>
      </w:r>
      <w:r w:rsidRPr="00683289">
        <w:rPr>
          <w:rFonts w:ascii="Times New Roman" w:hAnsi="Times New Roman" w:cs="Times New Roman"/>
          <w:sz w:val="24"/>
          <w:szCs w:val="24"/>
        </w:rPr>
        <w:t xml:space="preserve">уть на воду, обжегшись на молоке </w:t>
      </w:r>
      <w:r w:rsidRPr="005405CF">
        <w:rPr>
          <w:rFonts w:ascii="Times New Roman" w:hAnsi="Times New Roman" w:cs="Times New Roman"/>
          <w:i/>
          <w:sz w:val="24"/>
          <w:szCs w:val="24"/>
        </w:rPr>
        <w:t>–</w:t>
      </w:r>
      <w:r>
        <w:rPr>
          <w:rFonts w:ascii="Times New Roman" w:hAnsi="Times New Roman" w:cs="Times New Roman"/>
          <w:sz w:val="24"/>
          <w:szCs w:val="24"/>
        </w:rPr>
        <w:t xml:space="preserve"> излишне осторожничать</w:t>
      </w:r>
      <w:r w:rsidRPr="00683289">
        <w:rPr>
          <w:rFonts w:ascii="Times New Roman" w:hAnsi="Times New Roman" w:cs="Times New Roman"/>
          <w:sz w:val="24"/>
          <w:szCs w:val="24"/>
        </w:rPr>
        <w:t xml:space="preserve">, </w:t>
      </w:r>
      <w:r>
        <w:rPr>
          <w:rFonts w:ascii="Times New Roman" w:hAnsi="Times New Roman" w:cs="Times New Roman"/>
          <w:sz w:val="24"/>
          <w:szCs w:val="24"/>
        </w:rPr>
        <w:t xml:space="preserve">помня о прошлых ошибках. </w:t>
      </w:r>
    </w:p>
    <w:p w:rsidR="00683289" w:rsidRDefault="00683289" w:rsidP="00683289">
      <w:pPr>
        <w:ind w:left="284"/>
        <w:rPr>
          <w:rFonts w:ascii="Times New Roman" w:hAnsi="Times New Roman" w:cs="Times New Roman"/>
          <w:sz w:val="24"/>
          <w:szCs w:val="24"/>
        </w:rPr>
      </w:pPr>
      <w:r>
        <w:rPr>
          <w:rFonts w:ascii="Times New Roman" w:hAnsi="Times New Roman" w:cs="Times New Roman"/>
          <w:sz w:val="24"/>
          <w:szCs w:val="24"/>
        </w:rPr>
        <w:t xml:space="preserve">Пуд соли съесть </w:t>
      </w:r>
      <w:r w:rsidRPr="005405CF">
        <w:rPr>
          <w:rFonts w:ascii="Times New Roman" w:hAnsi="Times New Roman" w:cs="Times New Roman"/>
          <w:i/>
          <w:sz w:val="24"/>
          <w:szCs w:val="24"/>
        </w:rPr>
        <w:t>–</w:t>
      </w:r>
      <w:r>
        <w:rPr>
          <w:rFonts w:ascii="Times New Roman" w:hAnsi="Times New Roman" w:cs="Times New Roman"/>
          <w:sz w:val="24"/>
          <w:szCs w:val="24"/>
        </w:rPr>
        <w:t xml:space="preserve"> знать друг друга практически всю жизнь</w:t>
      </w:r>
      <w:r w:rsidRPr="00683289">
        <w:rPr>
          <w:rFonts w:ascii="Times New Roman" w:hAnsi="Times New Roman" w:cs="Times New Roman"/>
          <w:sz w:val="24"/>
          <w:szCs w:val="24"/>
        </w:rPr>
        <w:t>,</w:t>
      </w:r>
      <w:r>
        <w:rPr>
          <w:rFonts w:ascii="Times New Roman" w:hAnsi="Times New Roman" w:cs="Times New Roman"/>
          <w:sz w:val="24"/>
          <w:szCs w:val="24"/>
        </w:rPr>
        <w:t xml:space="preserve"> вместе проходить череду бытовых невзгод.</w:t>
      </w:r>
    </w:p>
    <w:p w:rsidR="00683289" w:rsidRDefault="00683289" w:rsidP="00683289">
      <w:pPr>
        <w:ind w:left="284"/>
        <w:rPr>
          <w:rFonts w:ascii="Times New Roman" w:hAnsi="Times New Roman" w:cs="Times New Roman"/>
          <w:sz w:val="24"/>
          <w:szCs w:val="24"/>
        </w:rPr>
      </w:pPr>
      <w:r>
        <w:rPr>
          <w:rFonts w:ascii="Times New Roman" w:hAnsi="Times New Roman" w:cs="Times New Roman"/>
          <w:sz w:val="24"/>
          <w:szCs w:val="24"/>
        </w:rPr>
        <w:t xml:space="preserve">Проглотить пилюлю </w:t>
      </w:r>
      <w:r w:rsidRPr="005405CF">
        <w:rPr>
          <w:rFonts w:ascii="Times New Roman" w:hAnsi="Times New Roman" w:cs="Times New Roman"/>
          <w:i/>
          <w:sz w:val="24"/>
          <w:szCs w:val="24"/>
        </w:rPr>
        <w:t>–</w:t>
      </w:r>
      <w:r>
        <w:rPr>
          <w:rFonts w:ascii="Times New Roman" w:hAnsi="Times New Roman" w:cs="Times New Roman"/>
          <w:sz w:val="24"/>
          <w:szCs w:val="24"/>
        </w:rPr>
        <w:t xml:space="preserve"> выслушать обидное замечание</w:t>
      </w:r>
      <w:r w:rsidRPr="00683289">
        <w:rPr>
          <w:rFonts w:ascii="Times New Roman" w:hAnsi="Times New Roman" w:cs="Times New Roman"/>
          <w:sz w:val="24"/>
          <w:szCs w:val="24"/>
        </w:rPr>
        <w:t>,</w:t>
      </w:r>
      <w:r>
        <w:rPr>
          <w:rFonts w:ascii="Times New Roman" w:hAnsi="Times New Roman" w:cs="Times New Roman"/>
          <w:sz w:val="24"/>
          <w:szCs w:val="24"/>
        </w:rPr>
        <w:t xml:space="preserve"> ничем не реагируя на него.</w:t>
      </w:r>
    </w:p>
    <w:p w:rsidR="00683289" w:rsidRDefault="00683289" w:rsidP="00683289">
      <w:pPr>
        <w:ind w:left="284"/>
        <w:rPr>
          <w:rFonts w:ascii="Times New Roman" w:hAnsi="Times New Roman" w:cs="Times New Roman"/>
          <w:sz w:val="24"/>
          <w:szCs w:val="24"/>
        </w:rPr>
      </w:pPr>
    </w:p>
    <w:p w:rsidR="00683289" w:rsidRDefault="00683289" w:rsidP="00683289">
      <w:pPr>
        <w:ind w:left="284"/>
        <w:rPr>
          <w:rFonts w:ascii="Times New Roman" w:hAnsi="Times New Roman" w:cs="Times New Roman"/>
          <w:sz w:val="24"/>
          <w:szCs w:val="24"/>
        </w:rPr>
      </w:pPr>
      <w:r>
        <w:rPr>
          <w:rFonts w:ascii="Times New Roman" w:hAnsi="Times New Roman" w:cs="Times New Roman"/>
          <w:sz w:val="24"/>
          <w:szCs w:val="24"/>
        </w:rPr>
        <w:t>Предложения:</w:t>
      </w:r>
    </w:p>
    <w:p w:rsidR="00683289" w:rsidRPr="00683289" w:rsidRDefault="00683289" w:rsidP="00683289">
      <w:pPr>
        <w:ind w:left="284"/>
        <w:rPr>
          <w:rFonts w:ascii="Times New Roman" w:hAnsi="Times New Roman" w:cs="Times New Roman"/>
          <w:sz w:val="24"/>
        </w:rPr>
      </w:pPr>
      <w:r w:rsidRPr="00683289">
        <w:rPr>
          <w:rFonts w:ascii="Times New Roman" w:hAnsi="Times New Roman" w:cs="Times New Roman"/>
          <w:sz w:val="24"/>
        </w:rPr>
        <w:t xml:space="preserve">Впрочем, держался он прямо, точно </w:t>
      </w:r>
      <w:r w:rsidRPr="00683289">
        <w:rPr>
          <w:rStyle w:val="ctx-hl"/>
          <w:rFonts w:ascii="Times New Roman" w:hAnsi="Times New Roman" w:cs="Times New Roman"/>
          <w:sz w:val="24"/>
        </w:rPr>
        <w:t>аршин</w:t>
      </w:r>
      <w:r w:rsidRPr="00683289">
        <w:rPr>
          <w:rFonts w:ascii="Times New Roman" w:hAnsi="Times New Roman" w:cs="Times New Roman"/>
          <w:sz w:val="24"/>
        </w:rPr>
        <w:t xml:space="preserve"> </w:t>
      </w:r>
      <w:r w:rsidRPr="00683289">
        <w:rPr>
          <w:rStyle w:val="ctx-hl"/>
          <w:rFonts w:ascii="Times New Roman" w:hAnsi="Times New Roman" w:cs="Times New Roman"/>
          <w:sz w:val="24"/>
        </w:rPr>
        <w:t>проглотил</w:t>
      </w:r>
      <w:r w:rsidRPr="00683289">
        <w:rPr>
          <w:rFonts w:ascii="Times New Roman" w:hAnsi="Times New Roman" w:cs="Times New Roman"/>
          <w:sz w:val="24"/>
        </w:rPr>
        <w:t>.</w:t>
      </w:r>
    </w:p>
    <w:p w:rsidR="00683289" w:rsidRPr="00683289" w:rsidRDefault="00683289" w:rsidP="00683289">
      <w:pPr>
        <w:ind w:left="284"/>
        <w:rPr>
          <w:rFonts w:ascii="Times New Roman" w:hAnsi="Times New Roman" w:cs="Times New Roman"/>
          <w:sz w:val="24"/>
        </w:rPr>
      </w:pPr>
      <w:r w:rsidRPr="00683289">
        <w:rPr>
          <w:rFonts w:ascii="Times New Roman" w:hAnsi="Times New Roman" w:cs="Times New Roman"/>
          <w:sz w:val="24"/>
        </w:rPr>
        <w:t xml:space="preserve">Но он совсем ни о чём не думает, и не понимает даже, в каком мире живёт, вот уж точно со своей любовью </w:t>
      </w:r>
      <w:r w:rsidRPr="00683289">
        <w:rPr>
          <w:rFonts w:ascii="Times New Roman" w:hAnsi="Times New Roman" w:cs="Times New Roman"/>
          <w:bCs/>
          <w:sz w:val="24"/>
        </w:rPr>
        <w:t>белены объелся</w:t>
      </w:r>
      <w:r w:rsidRPr="00683289">
        <w:rPr>
          <w:rFonts w:ascii="Times New Roman" w:hAnsi="Times New Roman" w:cs="Times New Roman"/>
          <w:sz w:val="24"/>
        </w:rPr>
        <w:t>.</w:t>
      </w:r>
    </w:p>
    <w:p w:rsidR="00683289" w:rsidRPr="00683289" w:rsidRDefault="00683289" w:rsidP="00683289">
      <w:pPr>
        <w:ind w:left="284"/>
        <w:rPr>
          <w:rFonts w:ascii="Times New Roman" w:hAnsi="Times New Roman" w:cs="Times New Roman"/>
          <w:sz w:val="24"/>
        </w:rPr>
      </w:pPr>
      <w:r w:rsidRPr="00683289">
        <w:rPr>
          <w:rFonts w:ascii="Times New Roman" w:hAnsi="Times New Roman" w:cs="Times New Roman"/>
          <w:sz w:val="24"/>
        </w:rPr>
        <w:t xml:space="preserve">Она принадлежала к тем натурам, которые, </w:t>
      </w:r>
      <w:r w:rsidRPr="00683289">
        <w:rPr>
          <w:rStyle w:val="ctx-hl"/>
          <w:rFonts w:ascii="Times New Roman" w:hAnsi="Times New Roman" w:cs="Times New Roman"/>
          <w:sz w:val="24"/>
        </w:rPr>
        <w:t>обжёгшись</w:t>
      </w:r>
      <w:r w:rsidRPr="00683289">
        <w:rPr>
          <w:rFonts w:ascii="Times New Roman" w:hAnsi="Times New Roman" w:cs="Times New Roman"/>
          <w:sz w:val="24"/>
        </w:rPr>
        <w:t xml:space="preserve"> </w:t>
      </w:r>
      <w:r w:rsidRPr="00683289">
        <w:rPr>
          <w:rStyle w:val="ctx-hl"/>
          <w:rFonts w:ascii="Times New Roman" w:hAnsi="Times New Roman" w:cs="Times New Roman"/>
          <w:sz w:val="24"/>
        </w:rPr>
        <w:t>на</w:t>
      </w:r>
      <w:r w:rsidRPr="00683289">
        <w:rPr>
          <w:rFonts w:ascii="Times New Roman" w:hAnsi="Times New Roman" w:cs="Times New Roman"/>
          <w:sz w:val="24"/>
        </w:rPr>
        <w:t xml:space="preserve"> </w:t>
      </w:r>
      <w:r w:rsidRPr="00683289">
        <w:rPr>
          <w:rStyle w:val="ctx-hl"/>
          <w:rFonts w:ascii="Times New Roman" w:hAnsi="Times New Roman" w:cs="Times New Roman"/>
          <w:sz w:val="24"/>
        </w:rPr>
        <w:t>молоке</w:t>
      </w:r>
      <w:r w:rsidRPr="00683289">
        <w:rPr>
          <w:rFonts w:ascii="Times New Roman" w:hAnsi="Times New Roman" w:cs="Times New Roman"/>
          <w:sz w:val="24"/>
        </w:rPr>
        <w:t xml:space="preserve">, </w:t>
      </w:r>
      <w:r w:rsidRPr="00683289">
        <w:rPr>
          <w:rStyle w:val="ctx-hl"/>
          <w:rFonts w:ascii="Times New Roman" w:hAnsi="Times New Roman" w:cs="Times New Roman"/>
          <w:sz w:val="24"/>
        </w:rPr>
        <w:t>дуют</w:t>
      </w:r>
      <w:r w:rsidRPr="00683289">
        <w:rPr>
          <w:rFonts w:ascii="Times New Roman" w:hAnsi="Times New Roman" w:cs="Times New Roman"/>
          <w:sz w:val="24"/>
        </w:rPr>
        <w:t xml:space="preserve"> </w:t>
      </w:r>
      <w:r w:rsidRPr="00683289">
        <w:rPr>
          <w:rStyle w:val="ctx-hl"/>
          <w:rFonts w:ascii="Times New Roman" w:hAnsi="Times New Roman" w:cs="Times New Roman"/>
          <w:sz w:val="24"/>
        </w:rPr>
        <w:t>на</w:t>
      </w:r>
      <w:r w:rsidRPr="00683289">
        <w:rPr>
          <w:rFonts w:ascii="Times New Roman" w:hAnsi="Times New Roman" w:cs="Times New Roman"/>
          <w:sz w:val="24"/>
        </w:rPr>
        <w:t xml:space="preserve"> </w:t>
      </w:r>
      <w:r w:rsidRPr="00683289">
        <w:rPr>
          <w:rStyle w:val="ctx-hl"/>
          <w:rFonts w:ascii="Times New Roman" w:hAnsi="Times New Roman" w:cs="Times New Roman"/>
          <w:sz w:val="24"/>
        </w:rPr>
        <w:t>воду</w:t>
      </w:r>
      <w:r w:rsidRPr="00683289">
        <w:rPr>
          <w:rFonts w:ascii="Times New Roman" w:hAnsi="Times New Roman" w:cs="Times New Roman"/>
          <w:sz w:val="24"/>
        </w:rPr>
        <w:t>.</w:t>
      </w:r>
    </w:p>
    <w:p w:rsidR="00683289" w:rsidRPr="00683289" w:rsidRDefault="00683289" w:rsidP="00683289">
      <w:pPr>
        <w:ind w:left="284"/>
        <w:rPr>
          <w:rFonts w:ascii="Times New Roman" w:hAnsi="Times New Roman" w:cs="Times New Roman"/>
          <w:sz w:val="24"/>
        </w:rPr>
      </w:pPr>
      <w:r w:rsidRPr="00683289">
        <w:rPr>
          <w:rFonts w:ascii="Times New Roman" w:hAnsi="Times New Roman" w:cs="Times New Roman"/>
          <w:sz w:val="24"/>
        </w:rPr>
        <w:t xml:space="preserve">Чтобы узнать человека, надо с ним </w:t>
      </w:r>
      <w:r w:rsidRPr="00683289">
        <w:rPr>
          <w:rFonts w:ascii="Times New Roman" w:hAnsi="Times New Roman" w:cs="Times New Roman"/>
          <w:bCs/>
          <w:sz w:val="24"/>
        </w:rPr>
        <w:t>пуд соли съесть</w:t>
      </w:r>
      <w:r w:rsidRPr="00683289">
        <w:rPr>
          <w:rFonts w:ascii="Times New Roman" w:hAnsi="Times New Roman" w:cs="Times New Roman"/>
          <w:sz w:val="24"/>
        </w:rPr>
        <w:t>.</w:t>
      </w:r>
    </w:p>
    <w:p w:rsidR="00683289" w:rsidRPr="00683289" w:rsidRDefault="00683289" w:rsidP="00683289">
      <w:pPr>
        <w:ind w:left="284"/>
        <w:rPr>
          <w:rFonts w:ascii="Times New Roman" w:hAnsi="Times New Roman" w:cs="Times New Roman"/>
          <w:sz w:val="28"/>
          <w:szCs w:val="24"/>
        </w:rPr>
      </w:pPr>
      <w:r w:rsidRPr="00683289">
        <w:rPr>
          <w:rFonts w:ascii="Times New Roman" w:hAnsi="Times New Roman" w:cs="Times New Roman"/>
          <w:sz w:val="24"/>
        </w:rPr>
        <w:t>Я проглотил пилюлю и начал придумывать ответное оскорбление.</w:t>
      </w:r>
    </w:p>
    <w:p w:rsidR="00683289" w:rsidRDefault="00683289" w:rsidP="00683289">
      <w:pPr>
        <w:ind w:left="284"/>
        <w:rPr>
          <w:rFonts w:ascii="Times New Roman" w:hAnsi="Times New Roman" w:cs="Times New Roman"/>
          <w:sz w:val="24"/>
          <w:szCs w:val="24"/>
        </w:rPr>
      </w:pPr>
    </w:p>
    <w:p w:rsidR="00683289" w:rsidRPr="00683289" w:rsidRDefault="00683289" w:rsidP="00683289">
      <w:pPr>
        <w:ind w:left="284"/>
        <w:rPr>
          <w:rFonts w:ascii="Times New Roman" w:hAnsi="Times New Roman" w:cs="Times New Roman"/>
          <w:sz w:val="24"/>
          <w:szCs w:val="24"/>
        </w:rPr>
      </w:pPr>
      <w:r>
        <w:rPr>
          <w:rFonts w:ascii="Times New Roman" w:hAnsi="Times New Roman" w:cs="Times New Roman"/>
          <w:sz w:val="24"/>
          <w:szCs w:val="24"/>
        </w:rPr>
        <w:t>Фразеологизмы: я</w:t>
      </w:r>
      <w:r w:rsidRPr="00683289">
        <w:rPr>
          <w:rFonts w:ascii="Times New Roman" w:hAnsi="Times New Roman" w:cs="Times New Roman"/>
          <w:sz w:val="24"/>
          <w:szCs w:val="24"/>
        </w:rPr>
        <w:t>зык проглотишь</w:t>
      </w:r>
      <w:r>
        <w:rPr>
          <w:rFonts w:ascii="Times New Roman" w:hAnsi="Times New Roman" w:cs="Times New Roman"/>
          <w:sz w:val="24"/>
          <w:szCs w:val="24"/>
        </w:rPr>
        <w:t>; пальчики оближешь; таять во рту.</w:t>
      </w:r>
    </w:p>
    <w:p w:rsidR="00683289" w:rsidRPr="00683289" w:rsidRDefault="00683289" w:rsidP="00683289">
      <w:pPr>
        <w:ind w:left="284"/>
        <w:rPr>
          <w:rFonts w:ascii="Times New Roman" w:hAnsi="Times New Roman" w:cs="Times New Roman"/>
          <w:sz w:val="24"/>
          <w:szCs w:val="24"/>
        </w:rPr>
      </w:pPr>
    </w:p>
    <w:p w:rsidR="005405CF" w:rsidRDefault="00683289" w:rsidP="00683289">
      <w:pPr>
        <w:rPr>
          <w:rFonts w:ascii="Times New Roman" w:hAnsi="Times New Roman" w:cs="Times New Roman"/>
          <w:sz w:val="24"/>
          <w:szCs w:val="24"/>
        </w:rPr>
      </w:pPr>
      <w:r>
        <w:rPr>
          <w:rFonts w:ascii="Times New Roman" w:hAnsi="Times New Roman" w:cs="Times New Roman"/>
          <w:sz w:val="24"/>
          <w:szCs w:val="24"/>
        </w:rPr>
        <w:t>4.</w:t>
      </w:r>
      <w:r w:rsidRPr="00683289">
        <w:rPr>
          <w:rFonts w:ascii="Times New Roman" w:hAnsi="Times New Roman" w:cs="Times New Roman"/>
          <w:sz w:val="24"/>
          <w:szCs w:val="24"/>
        </w:rPr>
        <w:t>[</w:t>
      </w:r>
      <w:r>
        <w:rPr>
          <w:rFonts w:ascii="Times New Roman" w:hAnsi="Times New Roman" w:cs="Times New Roman"/>
          <w:sz w:val="24"/>
          <w:szCs w:val="24"/>
        </w:rPr>
        <w:t>У</w:t>
      </w:r>
      <w:r w:rsidRPr="00683289">
        <w:rPr>
          <w:rFonts w:ascii="Times New Roman" w:hAnsi="Times New Roman" w:cs="Times New Roman"/>
          <w:sz w:val="24"/>
          <w:szCs w:val="24"/>
        </w:rPr>
        <w:t xml:space="preserve">]- </w:t>
      </w:r>
      <w:r>
        <w:rPr>
          <w:rFonts w:ascii="Times New Roman" w:hAnsi="Times New Roman" w:cs="Times New Roman"/>
          <w:sz w:val="24"/>
          <w:szCs w:val="24"/>
        </w:rPr>
        <w:t>может быть приставкой. Например: укутать, увидеть, утаить.</w:t>
      </w:r>
    </w:p>
    <w:p w:rsidR="00683289" w:rsidRDefault="00683289" w:rsidP="00683289">
      <w:pPr>
        <w:rPr>
          <w:rFonts w:ascii="Times New Roman" w:hAnsi="Times New Roman" w:cs="Times New Roman"/>
          <w:sz w:val="24"/>
          <w:szCs w:val="24"/>
        </w:rPr>
      </w:pPr>
      <w:r>
        <w:rPr>
          <w:rFonts w:ascii="Times New Roman" w:hAnsi="Times New Roman" w:cs="Times New Roman"/>
          <w:sz w:val="24"/>
          <w:szCs w:val="24"/>
        </w:rPr>
        <w:t xml:space="preserve">   </w:t>
      </w:r>
      <w:r w:rsidRPr="00683289">
        <w:rPr>
          <w:rFonts w:ascii="Times New Roman" w:hAnsi="Times New Roman" w:cs="Times New Roman"/>
          <w:sz w:val="24"/>
          <w:szCs w:val="24"/>
        </w:rPr>
        <w:t>[</w:t>
      </w:r>
      <w:r>
        <w:rPr>
          <w:rFonts w:ascii="Times New Roman" w:hAnsi="Times New Roman" w:cs="Times New Roman"/>
          <w:sz w:val="24"/>
          <w:szCs w:val="24"/>
        </w:rPr>
        <w:t>У</w:t>
      </w:r>
      <w:r w:rsidRPr="00683289">
        <w:rPr>
          <w:rFonts w:ascii="Times New Roman" w:hAnsi="Times New Roman" w:cs="Times New Roman"/>
          <w:sz w:val="24"/>
          <w:szCs w:val="24"/>
        </w:rPr>
        <w:t>]-</w:t>
      </w:r>
      <w:r>
        <w:rPr>
          <w:rFonts w:ascii="Times New Roman" w:hAnsi="Times New Roman" w:cs="Times New Roman"/>
          <w:sz w:val="24"/>
          <w:szCs w:val="24"/>
        </w:rPr>
        <w:t xml:space="preserve"> может быть корнем. Например: обувь, разуть.</w:t>
      </w:r>
    </w:p>
    <w:p w:rsidR="00683289" w:rsidRPr="00683289" w:rsidRDefault="00683289" w:rsidP="00683289">
      <w:pPr>
        <w:rPr>
          <w:rFonts w:ascii="Times New Roman" w:hAnsi="Times New Roman" w:cs="Times New Roman"/>
          <w:sz w:val="24"/>
          <w:szCs w:val="24"/>
        </w:rPr>
      </w:pPr>
      <w:r>
        <w:rPr>
          <w:rFonts w:ascii="Times New Roman" w:hAnsi="Times New Roman" w:cs="Times New Roman"/>
          <w:sz w:val="24"/>
          <w:szCs w:val="24"/>
        </w:rPr>
        <w:t xml:space="preserve">   </w:t>
      </w:r>
      <w:r w:rsidRPr="00683289">
        <w:rPr>
          <w:rFonts w:ascii="Times New Roman" w:hAnsi="Times New Roman" w:cs="Times New Roman"/>
          <w:sz w:val="24"/>
          <w:szCs w:val="24"/>
        </w:rPr>
        <w:t>[</w:t>
      </w:r>
      <w:r>
        <w:rPr>
          <w:rFonts w:ascii="Times New Roman" w:hAnsi="Times New Roman" w:cs="Times New Roman"/>
          <w:sz w:val="24"/>
          <w:szCs w:val="24"/>
        </w:rPr>
        <w:t>У</w:t>
      </w:r>
      <w:r w:rsidRPr="00683289">
        <w:rPr>
          <w:rFonts w:ascii="Times New Roman" w:hAnsi="Times New Roman" w:cs="Times New Roman"/>
          <w:sz w:val="24"/>
          <w:szCs w:val="24"/>
        </w:rPr>
        <w:t>]-</w:t>
      </w:r>
      <w:r>
        <w:rPr>
          <w:rFonts w:ascii="Times New Roman" w:hAnsi="Times New Roman" w:cs="Times New Roman"/>
          <w:sz w:val="24"/>
          <w:szCs w:val="24"/>
        </w:rPr>
        <w:t xml:space="preserve"> может быть окончанием. Например: книгу, ручку.</w:t>
      </w:r>
    </w:p>
    <w:p w:rsidR="005405CF" w:rsidRPr="005405CF" w:rsidRDefault="005405CF" w:rsidP="005405CF">
      <w:pPr>
        <w:pStyle w:val="a3"/>
        <w:ind w:left="1080"/>
        <w:rPr>
          <w:rFonts w:ascii="Times New Roman" w:hAnsi="Times New Roman" w:cs="Times New Roman"/>
          <w:sz w:val="24"/>
          <w:szCs w:val="24"/>
        </w:rPr>
      </w:pPr>
    </w:p>
    <w:p w:rsidR="009951C8" w:rsidRPr="00683289" w:rsidRDefault="00683289" w:rsidP="00683289">
      <w:pPr>
        <w:rPr>
          <w:rFonts w:ascii="Times New Roman" w:hAnsi="Times New Roman" w:cs="Times New Roman"/>
          <w:sz w:val="24"/>
          <w:szCs w:val="24"/>
        </w:rPr>
      </w:pPr>
      <w:r>
        <w:rPr>
          <w:rFonts w:ascii="Times New Roman" w:hAnsi="Times New Roman" w:cs="Times New Roman"/>
          <w:sz w:val="24"/>
          <w:szCs w:val="24"/>
        </w:rPr>
        <w:t>5.  1)</w:t>
      </w:r>
      <w:r w:rsidR="009951C8" w:rsidRPr="00683289">
        <w:rPr>
          <w:rFonts w:ascii="Times New Roman" w:hAnsi="Times New Roman" w:cs="Times New Roman"/>
          <w:sz w:val="24"/>
          <w:szCs w:val="24"/>
        </w:rPr>
        <w:t xml:space="preserve">– </w:t>
      </w:r>
      <w:r w:rsidR="009951C8" w:rsidRPr="00683289">
        <w:rPr>
          <w:rFonts w:ascii="Times New Roman" w:hAnsi="Times New Roman" w:cs="Times New Roman"/>
          <w:b/>
          <w:sz w:val="24"/>
          <w:szCs w:val="24"/>
        </w:rPr>
        <w:t>Вон</w:t>
      </w:r>
      <w:r w:rsidR="009951C8" w:rsidRPr="00683289">
        <w:rPr>
          <w:rFonts w:ascii="Times New Roman" w:hAnsi="Times New Roman" w:cs="Times New Roman"/>
          <w:sz w:val="24"/>
          <w:szCs w:val="24"/>
        </w:rPr>
        <w:t xml:space="preserve"> Эйфелева башня, – закричал Краснопёров, – я её сразу узнал (С.</w:t>
      </w:r>
      <w:r w:rsidR="009951C8">
        <w:t> </w:t>
      </w:r>
      <w:r w:rsidR="009951C8" w:rsidRPr="00683289">
        <w:rPr>
          <w:rFonts w:ascii="Times New Roman" w:hAnsi="Times New Roman" w:cs="Times New Roman"/>
          <w:sz w:val="24"/>
          <w:szCs w:val="24"/>
        </w:rPr>
        <w:t>Довлатов).</w:t>
      </w:r>
      <w:r w:rsidRPr="00683289">
        <w:rPr>
          <w:rFonts w:ascii="Times New Roman" w:hAnsi="Times New Roman" w:cs="Times New Roman"/>
          <w:sz w:val="24"/>
          <w:szCs w:val="24"/>
        </w:rPr>
        <w:t>-является частицей.</w:t>
      </w:r>
    </w:p>
    <w:p w:rsidR="005405CF" w:rsidRPr="00683289" w:rsidRDefault="00683289" w:rsidP="00683289">
      <w:pPr>
        <w:tabs>
          <w:tab w:val="left" w:pos="993"/>
        </w:tabs>
        <w:ind w:left="360"/>
        <w:rPr>
          <w:rFonts w:ascii="Times New Roman" w:hAnsi="Times New Roman" w:cs="Times New Roman"/>
          <w:sz w:val="24"/>
          <w:szCs w:val="24"/>
        </w:rPr>
      </w:pPr>
      <w:r>
        <w:rPr>
          <w:rFonts w:ascii="Times New Roman" w:hAnsi="Times New Roman" w:cs="Times New Roman"/>
          <w:sz w:val="24"/>
          <w:szCs w:val="24"/>
        </w:rPr>
        <w:t>2)</w:t>
      </w:r>
      <w:r w:rsidR="009951C8" w:rsidRPr="00683289">
        <w:rPr>
          <w:rFonts w:ascii="Times New Roman" w:hAnsi="Times New Roman" w:cs="Times New Roman"/>
          <w:sz w:val="24"/>
          <w:szCs w:val="24"/>
        </w:rPr>
        <w:t>–</w:t>
      </w:r>
      <w:r w:rsidR="005405CF" w:rsidRPr="00683289">
        <w:rPr>
          <w:rFonts w:ascii="Times New Roman" w:hAnsi="Times New Roman" w:cs="Times New Roman"/>
          <w:sz w:val="24"/>
          <w:szCs w:val="24"/>
        </w:rPr>
        <w:t> </w:t>
      </w:r>
      <w:r w:rsidR="005405CF" w:rsidRPr="00683289">
        <w:rPr>
          <w:rFonts w:ascii="Times New Roman" w:hAnsi="Times New Roman" w:cs="Times New Roman"/>
          <w:b/>
          <w:bCs/>
          <w:sz w:val="24"/>
          <w:szCs w:val="24"/>
        </w:rPr>
        <w:t>Вон</w:t>
      </w:r>
      <w:r w:rsidR="005405CF" w:rsidRPr="00683289">
        <w:rPr>
          <w:rFonts w:ascii="Times New Roman" w:hAnsi="Times New Roman" w:cs="Times New Roman"/>
          <w:sz w:val="24"/>
          <w:szCs w:val="24"/>
        </w:rPr>
        <w:t xml:space="preserve">, </w:t>
      </w:r>
      <w:r w:rsidR="009951C8" w:rsidRPr="00683289">
        <w:rPr>
          <w:rFonts w:ascii="Times New Roman" w:hAnsi="Times New Roman" w:cs="Times New Roman"/>
          <w:sz w:val="24"/>
          <w:szCs w:val="24"/>
        </w:rPr>
        <w:t>–</w:t>
      </w:r>
      <w:r w:rsidR="005405CF" w:rsidRPr="00683289">
        <w:rPr>
          <w:rFonts w:ascii="Times New Roman" w:hAnsi="Times New Roman" w:cs="Times New Roman"/>
          <w:sz w:val="24"/>
          <w:szCs w:val="24"/>
        </w:rPr>
        <w:t xml:space="preserve"> тихо сказал он.</w:t>
      </w:r>
      <w:r w:rsidRPr="00683289">
        <w:rPr>
          <w:rFonts w:ascii="Times New Roman" w:hAnsi="Times New Roman" w:cs="Times New Roman"/>
          <w:sz w:val="24"/>
          <w:szCs w:val="24"/>
        </w:rPr>
        <w:t xml:space="preserve"> -является междометием.</w:t>
      </w:r>
    </w:p>
    <w:p w:rsidR="005405CF" w:rsidRPr="005405CF" w:rsidRDefault="009951C8" w:rsidP="009951C8">
      <w:pPr>
        <w:ind w:firstLine="993"/>
        <w:rPr>
          <w:rFonts w:ascii="Times New Roman" w:hAnsi="Times New Roman" w:cs="Times New Roman"/>
          <w:sz w:val="24"/>
          <w:szCs w:val="24"/>
        </w:rPr>
      </w:pPr>
      <w:r w:rsidRPr="009951C8">
        <w:rPr>
          <w:rFonts w:ascii="Times New Roman" w:hAnsi="Times New Roman" w:cs="Times New Roman"/>
          <w:sz w:val="24"/>
          <w:szCs w:val="24"/>
        </w:rPr>
        <w:t>–</w:t>
      </w:r>
      <w:r w:rsidR="005405CF" w:rsidRPr="005405CF">
        <w:rPr>
          <w:rFonts w:ascii="Times New Roman" w:hAnsi="Times New Roman" w:cs="Times New Roman"/>
          <w:sz w:val="24"/>
          <w:szCs w:val="24"/>
        </w:rPr>
        <w:t xml:space="preserve"> Прогоняете? </w:t>
      </w:r>
    </w:p>
    <w:p w:rsidR="005405CF" w:rsidRPr="005405CF" w:rsidRDefault="009951C8" w:rsidP="009951C8">
      <w:pPr>
        <w:ind w:firstLine="993"/>
        <w:rPr>
          <w:rFonts w:ascii="Times New Roman" w:hAnsi="Times New Roman" w:cs="Times New Roman"/>
          <w:sz w:val="24"/>
          <w:szCs w:val="24"/>
        </w:rPr>
      </w:pPr>
      <w:r w:rsidRPr="009951C8">
        <w:rPr>
          <w:rFonts w:ascii="Times New Roman" w:hAnsi="Times New Roman" w:cs="Times New Roman"/>
          <w:sz w:val="24"/>
          <w:szCs w:val="24"/>
        </w:rPr>
        <w:t>–</w:t>
      </w:r>
      <w:r w:rsidR="005405CF" w:rsidRPr="005405CF">
        <w:rPr>
          <w:rFonts w:ascii="Times New Roman" w:hAnsi="Times New Roman" w:cs="Times New Roman"/>
          <w:sz w:val="24"/>
          <w:szCs w:val="24"/>
        </w:rPr>
        <w:t> </w:t>
      </w:r>
      <w:r w:rsidR="005405CF" w:rsidRPr="005405CF">
        <w:rPr>
          <w:rFonts w:ascii="Times New Roman" w:hAnsi="Times New Roman" w:cs="Times New Roman"/>
          <w:bCs/>
          <w:sz w:val="24"/>
          <w:szCs w:val="24"/>
        </w:rPr>
        <w:t>Пока</w:t>
      </w:r>
      <w:r w:rsidR="005405CF" w:rsidRPr="005405CF">
        <w:rPr>
          <w:rFonts w:ascii="Times New Roman" w:hAnsi="Times New Roman" w:cs="Times New Roman"/>
          <w:sz w:val="24"/>
          <w:szCs w:val="24"/>
        </w:rPr>
        <w:t> </w:t>
      </w:r>
      <w:r w:rsidR="005405CF" w:rsidRPr="005405CF">
        <w:rPr>
          <w:rFonts w:ascii="Times New Roman" w:hAnsi="Times New Roman" w:cs="Times New Roman"/>
          <w:bCs/>
          <w:sz w:val="24"/>
          <w:szCs w:val="24"/>
        </w:rPr>
        <w:t>пощечин</w:t>
      </w:r>
      <w:r w:rsidR="005405CF" w:rsidRPr="005405CF">
        <w:rPr>
          <w:rFonts w:ascii="Times New Roman" w:hAnsi="Times New Roman" w:cs="Times New Roman"/>
          <w:sz w:val="24"/>
          <w:szCs w:val="24"/>
        </w:rPr>
        <w:t> </w:t>
      </w:r>
      <w:r w:rsidR="005405CF" w:rsidRPr="005405CF">
        <w:rPr>
          <w:rFonts w:ascii="Times New Roman" w:hAnsi="Times New Roman" w:cs="Times New Roman"/>
          <w:bCs/>
          <w:sz w:val="24"/>
          <w:szCs w:val="24"/>
        </w:rPr>
        <w:t>не надавал</w:t>
      </w:r>
      <w:r w:rsidR="005405CF" w:rsidRPr="005405CF">
        <w:rPr>
          <w:rFonts w:ascii="Times New Roman" w:hAnsi="Times New Roman" w:cs="Times New Roman"/>
          <w:sz w:val="24"/>
          <w:szCs w:val="24"/>
        </w:rPr>
        <w:t>. </w:t>
      </w:r>
      <w:r w:rsidR="005405CF" w:rsidRPr="005405CF">
        <w:rPr>
          <w:rFonts w:ascii="Times New Roman" w:hAnsi="Times New Roman" w:cs="Times New Roman"/>
          <w:b/>
          <w:bCs/>
          <w:sz w:val="24"/>
          <w:szCs w:val="24"/>
        </w:rPr>
        <w:t>Вон</w:t>
      </w:r>
      <w:r w:rsidR="005405CF" w:rsidRPr="005405CF">
        <w:rPr>
          <w:rFonts w:ascii="Times New Roman" w:hAnsi="Times New Roman" w:cs="Times New Roman"/>
          <w:sz w:val="24"/>
          <w:szCs w:val="24"/>
        </w:rPr>
        <w:t>, </w:t>
      </w:r>
      <w:r w:rsidR="005405CF" w:rsidRPr="005405CF">
        <w:rPr>
          <w:rFonts w:ascii="Times New Roman" w:hAnsi="Times New Roman" w:cs="Times New Roman"/>
          <w:bCs/>
          <w:sz w:val="24"/>
          <w:szCs w:val="24"/>
        </w:rPr>
        <w:t>подлец</w:t>
      </w:r>
      <w:r w:rsidR="005405CF" w:rsidRPr="005405CF">
        <w:rPr>
          <w:rFonts w:ascii="Times New Roman" w:hAnsi="Times New Roman" w:cs="Times New Roman"/>
          <w:sz w:val="24"/>
          <w:szCs w:val="24"/>
        </w:rPr>
        <w:t>! (Б. Васильев).</w:t>
      </w:r>
      <w:r w:rsidR="00683289">
        <w:rPr>
          <w:rFonts w:ascii="Times New Roman" w:hAnsi="Times New Roman" w:cs="Times New Roman"/>
          <w:sz w:val="24"/>
          <w:szCs w:val="24"/>
        </w:rPr>
        <w:t>-является междометием.</w:t>
      </w:r>
    </w:p>
    <w:p w:rsidR="005405CF" w:rsidRPr="00683289" w:rsidRDefault="00683289" w:rsidP="00683289">
      <w:pPr>
        <w:tabs>
          <w:tab w:val="left" w:pos="993"/>
        </w:tabs>
        <w:ind w:left="284" w:right="-284"/>
        <w:rPr>
          <w:rFonts w:ascii="Times New Roman" w:hAnsi="Times New Roman" w:cs="Times New Roman"/>
          <w:sz w:val="24"/>
          <w:szCs w:val="24"/>
        </w:rPr>
      </w:pPr>
      <w:r>
        <w:rPr>
          <w:rFonts w:ascii="Times New Roman" w:hAnsi="Times New Roman" w:cs="Times New Roman"/>
          <w:sz w:val="24"/>
          <w:szCs w:val="24"/>
        </w:rPr>
        <w:t xml:space="preserve">  3)</w:t>
      </w:r>
      <w:r w:rsidR="005405CF" w:rsidRPr="00683289">
        <w:rPr>
          <w:rFonts w:ascii="Times New Roman" w:hAnsi="Times New Roman" w:cs="Times New Roman"/>
          <w:sz w:val="24"/>
          <w:szCs w:val="24"/>
        </w:rPr>
        <w:t>Слуги, пожелав мне спокойной ночи, </w:t>
      </w:r>
      <w:r w:rsidR="005405CF" w:rsidRPr="00683289">
        <w:rPr>
          <w:rFonts w:ascii="Times New Roman" w:hAnsi="Times New Roman" w:cs="Times New Roman"/>
          <w:bCs/>
          <w:sz w:val="24"/>
          <w:szCs w:val="24"/>
        </w:rPr>
        <w:t>вышли</w:t>
      </w:r>
      <w:r w:rsidR="005405CF" w:rsidRPr="00683289">
        <w:rPr>
          <w:rFonts w:ascii="Times New Roman" w:hAnsi="Times New Roman" w:cs="Times New Roman"/>
          <w:sz w:val="24"/>
          <w:szCs w:val="24"/>
        </w:rPr>
        <w:t> </w:t>
      </w:r>
      <w:r w:rsidR="005405CF" w:rsidRPr="00683289">
        <w:rPr>
          <w:rFonts w:ascii="Times New Roman" w:hAnsi="Times New Roman" w:cs="Times New Roman"/>
          <w:b/>
          <w:bCs/>
          <w:sz w:val="24"/>
          <w:szCs w:val="24"/>
        </w:rPr>
        <w:t>вон</w:t>
      </w:r>
      <w:r w:rsidR="005405CF" w:rsidRPr="00683289">
        <w:rPr>
          <w:rFonts w:ascii="Times New Roman" w:hAnsi="Times New Roman" w:cs="Times New Roman"/>
          <w:sz w:val="24"/>
          <w:szCs w:val="24"/>
        </w:rPr>
        <w:t> (М. Загоскин).</w:t>
      </w:r>
      <w:r>
        <w:rPr>
          <w:rFonts w:ascii="Times New Roman" w:hAnsi="Times New Roman" w:cs="Times New Roman"/>
          <w:sz w:val="24"/>
          <w:szCs w:val="24"/>
        </w:rPr>
        <w:t>- является сказуемым.</w:t>
      </w:r>
    </w:p>
    <w:p w:rsidR="005405CF" w:rsidRPr="00683289" w:rsidRDefault="00683289" w:rsidP="00683289">
      <w:pPr>
        <w:tabs>
          <w:tab w:val="left" w:pos="993"/>
        </w:tabs>
        <w:ind w:left="360"/>
        <w:rPr>
          <w:rFonts w:ascii="Times New Roman" w:hAnsi="Times New Roman" w:cs="Times New Roman"/>
          <w:sz w:val="24"/>
          <w:szCs w:val="24"/>
        </w:rPr>
      </w:pPr>
      <w:r>
        <w:rPr>
          <w:rFonts w:ascii="Times New Roman" w:hAnsi="Times New Roman" w:cs="Times New Roman"/>
          <w:sz w:val="24"/>
          <w:szCs w:val="24"/>
        </w:rPr>
        <w:t>4)</w:t>
      </w:r>
      <w:r w:rsidR="005405CF" w:rsidRPr="00683289">
        <w:rPr>
          <w:rFonts w:ascii="Times New Roman" w:hAnsi="Times New Roman" w:cs="Times New Roman"/>
          <w:sz w:val="24"/>
          <w:szCs w:val="24"/>
        </w:rPr>
        <w:t xml:space="preserve">Оцените внешний вид десяти тысяч южнокорейских </w:t>
      </w:r>
      <w:r w:rsidR="005405CF" w:rsidRPr="00683289">
        <w:rPr>
          <w:rFonts w:ascii="Times New Roman" w:hAnsi="Times New Roman" w:cs="Times New Roman"/>
          <w:b/>
          <w:sz w:val="24"/>
          <w:szCs w:val="24"/>
        </w:rPr>
        <w:t>вон</w:t>
      </w:r>
      <w:r w:rsidR="005405CF" w:rsidRPr="00683289">
        <w:rPr>
          <w:rFonts w:ascii="Times New Roman" w:hAnsi="Times New Roman" w:cs="Times New Roman"/>
          <w:sz w:val="24"/>
          <w:szCs w:val="24"/>
        </w:rPr>
        <w:t xml:space="preserve"> с изображением старинного небесного глобуса XVII века.</w:t>
      </w:r>
      <w:r>
        <w:rPr>
          <w:rFonts w:ascii="Times New Roman" w:hAnsi="Times New Roman" w:cs="Times New Roman"/>
          <w:sz w:val="24"/>
          <w:szCs w:val="24"/>
        </w:rPr>
        <w:t xml:space="preserve"> -является дополнением.</w:t>
      </w:r>
    </w:p>
    <w:p w:rsidR="005405CF" w:rsidRPr="005405CF" w:rsidRDefault="005405CF" w:rsidP="005405CF">
      <w:pPr>
        <w:pStyle w:val="a3"/>
        <w:rPr>
          <w:rFonts w:ascii="Times New Roman" w:hAnsi="Times New Roman" w:cs="Times New Roman"/>
          <w:sz w:val="24"/>
          <w:szCs w:val="24"/>
        </w:rPr>
      </w:pPr>
    </w:p>
    <w:p w:rsidR="00E357F9" w:rsidRPr="00683289" w:rsidRDefault="00E357F9" w:rsidP="00683289">
      <w:pPr>
        <w:pStyle w:val="a3"/>
        <w:ind w:left="0"/>
        <w:rPr>
          <w:rFonts w:ascii="Times New Roman" w:hAnsi="Times New Roman" w:cs="Times New Roman"/>
          <w:sz w:val="24"/>
          <w:szCs w:val="24"/>
        </w:rPr>
      </w:pPr>
      <w:r w:rsidRPr="00683289">
        <w:rPr>
          <w:rFonts w:ascii="Times New Roman" w:hAnsi="Times New Roman" w:cs="Times New Roman"/>
          <w:sz w:val="24"/>
          <w:szCs w:val="24"/>
        </w:rPr>
        <w:t>6.</w:t>
      </w:r>
    </w:p>
    <w:p w:rsidR="005405CF" w:rsidRPr="005405CF" w:rsidRDefault="00E357F9" w:rsidP="009951C8">
      <w:pPr>
        <w:pStyle w:val="a3"/>
        <w:ind w:left="284"/>
        <w:rPr>
          <w:rFonts w:ascii="Times New Roman" w:hAnsi="Times New Roman" w:cs="Times New Roman"/>
          <w:sz w:val="24"/>
          <w:szCs w:val="24"/>
        </w:rPr>
      </w:pPr>
      <w:r w:rsidRPr="00E357F9">
        <w:rPr>
          <w:rFonts w:ascii="Times New Roman" w:hAnsi="Times New Roman" w:cs="Times New Roman"/>
          <w:sz w:val="24"/>
          <w:szCs w:val="24"/>
        </w:rPr>
        <w:t>Она побежала в игрушечную лавку,</w:t>
      </w:r>
      <w:r w:rsidR="00683289">
        <w:rPr>
          <w:rFonts w:ascii="Times New Roman" w:hAnsi="Times New Roman" w:cs="Times New Roman"/>
          <w:sz w:val="24"/>
          <w:szCs w:val="24"/>
        </w:rPr>
        <w:t xml:space="preserve"> </w:t>
      </w:r>
      <w:r w:rsidR="005405CF" w:rsidRPr="00E357F9">
        <w:rPr>
          <w:rFonts w:ascii="Times New Roman" w:hAnsi="Times New Roman" w:cs="Times New Roman"/>
          <w:sz w:val="24"/>
          <w:szCs w:val="24"/>
        </w:rPr>
        <w:t>накупила игрушек и продумала план действий</w:t>
      </w:r>
      <w:r w:rsidRPr="00E357F9">
        <w:rPr>
          <w:rFonts w:ascii="Times New Roman" w:hAnsi="Times New Roman" w:cs="Times New Roman"/>
          <w:sz w:val="24"/>
          <w:szCs w:val="24"/>
        </w:rPr>
        <w:t xml:space="preserve">. </w:t>
      </w:r>
      <w:r w:rsidRPr="00E357F9">
        <w:rPr>
          <w:rFonts w:ascii="Times New Roman" w:hAnsi="Times New Roman" w:cs="Times New Roman"/>
          <w:sz w:val="24"/>
          <w:szCs w:val="24"/>
          <w:lang w:val="en-US"/>
        </w:rPr>
        <w:t>O</w:t>
      </w:r>
      <w:r w:rsidR="005405CF" w:rsidRPr="00E357F9">
        <w:rPr>
          <w:rFonts w:ascii="Times New Roman" w:hAnsi="Times New Roman" w:cs="Times New Roman"/>
          <w:sz w:val="24"/>
          <w:szCs w:val="24"/>
        </w:rPr>
        <w:t>на придет рано утром</w:t>
      </w:r>
      <w:r w:rsidRPr="00E357F9">
        <w:rPr>
          <w:rFonts w:ascii="Times New Roman" w:hAnsi="Times New Roman" w:cs="Times New Roman"/>
          <w:sz w:val="24"/>
          <w:szCs w:val="24"/>
        </w:rPr>
        <w:t>,</w:t>
      </w:r>
      <w:r w:rsidR="00683289">
        <w:rPr>
          <w:rFonts w:ascii="Times New Roman" w:hAnsi="Times New Roman" w:cs="Times New Roman"/>
          <w:sz w:val="24"/>
          <w:szCs w:val="24"/>
        </w:rPr>
        <w:t xml:space="preserve"> </w:t>
      </w:r>
      <w:r w:rsidR="005405CF" w:rsidRPr="00E357F9">
        <w:rPr>
          <w:rFonts w:ascii="Times New Roman" w:hAnsi="Times New Roman" w:cs="Times New Roman"/>
          <w:sz w:val="24"/>
          <w:szCs w:val="24"/>
        </w:rPr>
        <w:t>будет иметь в руках деньги</w:t>
      </w:r>
      <w:r w:rsidRPr="00E357F9">
        <w:rPr>
          <w:rFonts w:ascii="Times New Roman" w:hAnsi="Times New Roman" w:cs="Times New Roman"/>
          <w:sz w:val="24"/>
          <w:szCs w:val="24"/>
        </w:rPr>
        <w:t>,</w:t>
      </w:r>
      <w:r w:rsidR="005405CF" w:rsidRPr="00E357F9">
        <w:rPr>
          <w:rFonts w:ascii="Times New Roman" w:hAnsi="Times New Roman" w:cs="Times New Roman"/>
          <w:sz w:val="24"/>
          <w:szCs w:val="24"/>
        </w:rPr>
        <w:t xml:space="preserve"> которые даст швейцару </w:t>
      </w:r>
      <w:r w:rsidRPr="00E357F9">
        <w:rPr>
          <w:rFonts w:ascii="Times New Roman" w:hAnsi="Times New Roman" w:cs="Times New Roman"/>
          <w:sz w:val="24"/>
          <w:szCs w:val="24"/>
        </w:rPr>
        <w:t>,</w:t>
      </w:r>
      <w:r w:rsidR="005405CF" w:rsidRPr="00E357F9">
        <w:rPr>
          <w:rFonts w:ascii="Times New Roman" w:hAnsi="Times New Roman" w:cs="Times New Roman"/>
          <w:sz w:val="24"/>
          <w:szCs w:val="24"/>
        </w:rPr>
        <w:t xml:space="preserve">с тем чтобы он ее пустил </w:t>
      </w:r>
      <w:r w:rsidRPr="00E357F9">
        <w:rPr>
          <w:rFonts w:ascii="Times New Roman" w:hAnsi="Times New Roman" w:cs="Times New Roman"/>
          <w:sz w:val="24"/>
          <w:szCs w:val="24"/>
        </w:rPr>
        <w:t>,</w:t>
      </w:r>
      <w:r w:rsidR="005405CF" w:rsidRPr="00E357F9">
        <w:rPr>
          <w:rFonts w:ascii="Times New Roman" w:hAnsi="Times New Roman" w:cs="Times New Roman"/>
          <w:sz w:val="24"/>
          <w:szCs w:val="24"/>
        </w:rPr>
        <w:t>и</w:t>
      </w:r>
      <w:r w:rsidRPr="00E357F9">
        <w:rPr>
          <w:rFonts w:ascii="Times New Roman" w:hAnsi="Times New Roman" w:cs="Times New Roman"/>
          <w:sz w:val="24"/>
          <w:szCs w:val="24"/>
        </w:rPr>
        <w:t>,</w:t>
      </w:r>
      <w:r w:rsidR="005405CF" w:rsidRPr="00E357F9">
        <w:rPr>
          <w:rFonts w:ascii="Times New Roman" w:hAnsi="Times New Roman" w:cs="Times New Roman"/>
          <w:sz w:val="24"/>
          <w:szCs w:val="24"/>
        </w:rPr>
        <w:t xml:space="preserve"> не поднимая вуали</w:t>
      </w:r>
      <w:r w:rsidRPr="00E357F9">
        <w:rPr>
          <w:rFonts w:ascii="Times New Roman" w:hAnsi="Times New Roman" w:cs="Times New Roman"/>
          <w:sz w:val="24"/>
          <w:szCs w:val="24"/>
        </w:rPr>
        <w:t>,</w:t>
      </w:r>
      <w:r w:rsidR="005405CF" w:rsidRPr="00E357F9">
        <w:rPr>
          <w:rFonts w:ascii="Times New Roman" w:hAnsi="Times New Roman" w:cs="Times New Roman"/>
          <w:sz w:val="24"/>
          <w:szCs w:val="24"/>
        </w:rPr>
        <w:t xml:space="preserve"> скажет</w:t>
      </w:r>
      <w:r w:rsidRPr="00E357F9">
        <w:rPr>
          <w:rFonts w:ascii="Times New Roman" w:hAnsi="Times New Roman" w:cs="Times New Roman"/>
          <w:sz w:val="24"/>
          <w:szCs w:val="24"/>
        </w:rPr>
        <w:t>,</w:t>
      </w:r>
      <w:r w:rsidR="005405CF" w:rsidRPr="00E357F9">
        <w:rPr>
          <w:rFonts w:ascii="Times New Roman" w:hAnsi="Times New Roman" w:cs="Times New Roman"/>
          <w:sz w:val="24"/>
          <w:szCs w:val="24"/>
        </w:rPr>
        <w:t xml:space="preserve"> что она от крёстного отца Серёжи</w:t>
      </w:r>
      <w:r w:rsidRPr="00E357F9">
        <w:rPr>
          <w:rFonts w:ascii="Times New Roman" w:hAnsi="Times New Roman" w:cs="Times New Roman"/>
          <w:sz w:val="24"/>
          <w:szCs w:val="24"/>
        </w:rPr>
        <w:t>,</w:t>
      </w:r>
      <w:r w:rsidR="005405CF" w:rsidRPr="00E357F9">
        <w:rPr>
          <w:rFonts w:ascii="Times New Roman" w:hAnsi="Times New Roman" w:cs="Times New Roman"/>
          <w:sz w:val="24"/>
          <w:szCs w:val="24"/>
        </w:rPr>
        <w:t xml:space="preserve"> приехала </w:t>
      </w:r>
      <w:r w:rsidR="00683289">
        <w:rPr>
          <w:rFonts w:ascii="Times New Roman" w:hAnsi="Times New Roman" w:cs="Times New Roman"/>
          <w:sz w:val="24"/>
          <w:szCs w:val="24"/>
        </w:rPr>
        <w:t xml:space="preserve">поздравить его, </w:t>
      </w:r>
      <w:r w:rsidR="005405CF" w:rsidRPr="00E357F9">
        <w:rPr>
          <w:rFonts w:ascii="Times New Roman" w:hAnsi="Times New Roman" w:cs="Times New Roman"/>
          <w:sz w:val="24"/>
          <w:szCs w:val="24"/>
        </w:rPr>
        <w:t>и что ей поручено поставить игрушки у кроватки сына</w:t>
      </w:r>
      <w:r w:rsidRPr="00E357F9">
        <w:rPr>
          <w:rFonts w:ascii="Times New Roman" w:hAnsi="Times New Roman" w:cs="Times New Roman"/>
          <w:sz w:val="24"/>
          <w:szCs w:val="24"/>
        </w:rPr>
        <w:t>.</w:t>
      </w:r>
      <w:r w:rsidR="005405CF" w:rsidRPr="005405CF">
        <w:rPr>
          <w:rFonts w:ascii="Times New Roman" w:hAnsi="Times New Roman" w:cs="Times New Roman"/>
          <w:sz w:val="24"/>
          <w:szCs w:val="24"/>
        </w:rPr>
        <w:t>(по Л.Н. Толстому).</w:t>
      </w:r>
    </w:p>
    <w:p w:rsidR="005405CF" w:rsidRPr="005405CF" w:rsidRDefault="005405CF" w:rsidP="005405CF">
      <w:pPr>
        <w:rPr>
          <w:rFonts w:ascii="Times New Roman" w:hAnsi="Times New Roman" w:cs="Times New Roman"/>
          <w:sz w:val="24"/>
          <w:szCs w:val="24"/>
        </w:rPr>
      </w:pPr>
    </w:p>
    <w:p w:rsidR="00683289" w:rsidRDefault="00683289" w:rsidP="00683289">
      <w:pPr>
        <w:ind w:left="360"/>
        <w:rPr>
          <w:rFonts w:ascii="Times New Roman" w:hAnsi="Times New Roman" w:cs="Times New Roman"/>
          <w:sz w:val="24"/>
          <w:szCs w:val="24"/>
        </w:rPr>
      </w:pPr>
      <w:r w:rsidRPr="00683289">
        <w:rPr>
          <w:rFonts w:ascii="Times New Roman" w:hAnsi="Times New Roman" w:cs="Times New Roman"/>
          <w:sz w:val="24"/>
          <w:szCs w:val="24"/>
        </w:rPr>
        <w:t>7.</w:t>
      </w:r>
    </w:p>
    <w:p w:rsidR="005405CF" w:rsidRPr="00683289" w:rsidRDefault="005405CF" w:rsidP="00683289">
      <w:pPr>
        <w:pStyle w:val="a3"/>
        <w:numPr>
          <w:ilvl w:val="0"/>
          <w:numId w:val="2"/>
        </w:numPr>
        <w:rPr>
          <w:rFonts w:ascii="Times New Roman" w:hAnsi="Times New Roman" w:cs="Times New Roman"/>
          <w:i/>
          <w:sz w:val="24"/>
          <w:szCs w:val="24"/>
        </w:rPr>
      </w:pPr>
      <w:r w:rsidRPr="00683289">
        <w:rPr>
          <w:rFonts w:ascii="Times New Roman" w:hAnsi="Times New Roman" w:cs="Times New Roman"/>
          <w:i/>
          <w:sz w:val="24"/>
          <w:szCs w:val="24"/>
        </w:rPr>
        <w:t>Не извольте беспокоиться!</w:t>
      </w:r>
      <w:r w:rsidR="00683289" w:rsidRPr="00683289">
        <w:rPr>
          <w:rFonts w:ascii="Times New Roman" w:hAnsi="Times New Roman" w:cs="Times New Roman"/>
          <w:i/>
          <w:sz w:val="24"/>
          <w:szCs w:val="24"/>
        </w:rPr>
        <w:t xml:space="preserve"> -</w:t>
      </w:r>
      <w:r w:rsidR="00683289" w:rsidRPr="00683289">
        <w:rPr>
          <w:sz w:val="24"/>
          <w:szCs w:val="24"/>
        </w:rPr>
        <w:t xml:space="preserve"> </w:t>
      </w:r>
      <w:hyperlink r:id="rId7" w:history="1">
        <w:r w:rsidR="00683289" w:rsidRPr="00683289">
          <w:rPr>
            <w:rStyle w:val="aa"/>
            <w:rFonts w:ascii="Times New Roman" w:hAnsi="Times New Roman" w:cs="Times New Roman"/>
            <w:color w:val="auto"/>
            <w:sz w:val="24"/>
            <w:szCs w:val="24"/>
            <w:u w:val="none"/>
          </w:rPr>
          <w:t>Хотеть</w:t>
        </w:r>
      </w:hyperlink>
      <w:r w:rsidR="00683289" w:rsidRPr="00683289">
        <w:rPr>
          <w:rFonts w:ascii="Times New Roman" w:hAnsi="Times New Roman" w:cs="Times New Roman"/>
          <w:sz w:val="24"/>
          <w:szCs w:val="24"/>
        </w:rPr>
        <w:t xml:space="preserve">, </w:t>
      </w:r>
      <w:hyperlink r:id="rId8" w:history="1">
        <w:r w:rsidR="00683289" w:rsidRPr="00683289">
          <w:rPr>
            <w:rStyle w:val="aa"/>
            <w:rFonts w:ascii="Times New Roman" w:hAnsi="Times New Roman" w:cs="Times New Roman"/>
            <w:color w:val="auto"/>
            <w:sz w:val="24"/>
            <w:szCs w:val="24"/>
            <w:u w:val="none"/>
          </w:rPr>
          <w:t>желать</w:t>
        </w:r>
      </w:hyperlink>
      <w:r w:rsidR="00683289" w:rsidRPr="00683289">
        <w:rPr>
          <w:rFonts w:ascii="Times New Roman" w:hAnsi="Times New Roman" w:cs="Times New Roman"/>
          <w:sz w:val="24"/>
          <w:szCs w:val="24"/>
        </w:rPr>
        <w:t>.</w:t>
      </w:r>
    </w:p>
    <w:p w:rsidR="005405CF" w:rsidRPr="00683289" w:rsidRDefault="005405CF" w:rsidP="005405CF">
      <w:pPr>
        <w:numPr>
          <w:ilvl w:val="0"/>
          <w:numId w:val="2"/>
        </w:numPr>
        <w:contextualSpacing/>
        <w:rPr>
          <w:rFonts w:ascii="Times New Roman" w:hAnsi="Times New Roman" w:cs="Times New Roman"/>
          <w:i/>
          <w:sz w:val="24"/>
          <w:szCs w:val="24"/>
        </w:rPr>
      </w:pPr>
      <w:r w:rsidRPr="009951C8">
        <w:rPr>
          <w:rFonts w:ascii="Times New Roman" w:hAnsi="Times New Roman" w:cs="Times New Roman"/>
          <w:i/>
          <w:sz w:val="24"/>
          <w:szCs w:val="24"/>
        </w:rPr>
        <w:t>Потчевать можно, а неволить грех</w:t>
      </w:r>
      <w:r w:rsidRPr="00683289">
        <w:rPr>
          <w:rFonts w:ascii="Times New Roman" w:hAnsi="Times New Roman" w:cs="Times New Roman"/>
          <w:i/>
          <w:sz w:val="24"/>
          <w:szCs w:val="24"/>
        </w:rPr>
        <w:t>.</w:t>
      </w:r>
      <w:r w:rsidR="00683289" w:rsidRPr="00683289">
        <w:rPr>
          <w:rFonts w:ascii="Times New Roman" w:hAnsi="Times New Roman" w:cs="Times New Roman"/>
          <w:i/>
          <w:sz w:val="24"/>
          <w:szCs w:val="24"/>
        </w:rPr>
        <w:t xml:space="preserve"> -</w:t>
      </w:r>
      <w:r w:rsidR="00683289" w:rsidRPr="00683289">
        <w:rPr>
          <w:rFonts w:ascii="Times New Roman" w:hAnsi="Times New Roman" w:cs="Times New Roman"/>
          <w:sz w:val="24"/>
          <w:szCs w:val="24"/>
        </w:rPr>
        <w:t xml:space="preserve"> Говорится тогда, когда принимают отказ в чем-либо.</w:t>
      </w:r>
    </w:p>
    <w:p w:rsidR="005405CF" w:rsidRPr="00683289" w:rsidRDefault="005405CF" w:rsidP="005405CF">
      <w:pPr>
        <w:numPr>
          <w:ilvl w:val="0"/>
          <w:numId w:val="2"/>
        </w:numPr>
        <w:contextualSpacing/>
        <w:rPr>
          <w:rFonts w:ascii="Times New Roman" w:hAnsi="Times New Roman" w:cs="Times New Roman"/>
          <w:i/>
          <w:sz w:val="24"/>
          <w:szCs w:val="24"/>
        </w:rPr>
      </w:pPr>
      <w:r w:rsidRPr="009951C8">
        <w:rPr>
          <w:rFonts w:ascii="Times New Roman" w:hAnsi="Times New Roman" w:cs="Times New Roman"/>
          <w:i/>
          <w:sz w:val="24"/>
          <w:szCs w:val="24"/>
        </w:rPr>
        <w:t>Шелковый веник тебе!</w:t>
      </w:r>
      <w:r w:rsidR="00683289">
        <w:rPr>
          <w:rFonts w:ascii="Times New Roman" w:hAnsi="Times New Roman" w:cs="Times New Roman"/>
          <w:i/>
          <w:sz w:val="24"/>
          <w:szCs w:val="24"/>
        </w:rPr>
        <w:t xml:space="preserve"> </w:t>
      </w:r>
      <w:r w:rsidR="00683289" w:rsidRPr="00683289">
        <w:rPr>
          <w:rFonts w:ascii="Times New Roman" w:hAnsi="Times New Roman" w:cs="Times New Roman"/>
          <w:i/>
          <w:sz w:val="24"/>
          <w:szCs w:val="24"/>
        </w:rPr>
        <w:t>-</w:t>
      </w:r>
      <w:r w:rsidR="00683289" w:rsidRPr="00683289">
        <w:rPr>
          <w:rFonts w:ascii="Times New Roman" w:hAnsi="Times New Roman" w:cs="Times New Roman"/>
          <w:sz w:val="24"/>
          <w:szCs w:val="24"/>
        </w:rPr>
        <w:t>Тем, кто направляется в баню, окружающие приветливо желают.</w:t>
      </w:r>
    </w:p>
    <w:p w:rsidR="005405CF" w:rsidRPr="009951C8" w:rsidRDefault="005405CF" w:rsidP="005405CF">
      <w:pPr>
        <w:numPr>
          <w:ilvl w:val="0"/>
          <w:numId w:val="2"/>
        </w:numPr>
        <w:contextualSpacing/>
        <w:rPr>
          <w:rFonts w:ascii="Times New Roman" w:hAnsi="Times New Roman" w:cs="Times New Roman"/>
          <w:i/>
          <w:sz w:val="24"/>
          <w:szCs w:val="24"/>
        </w:rPr>
      </w:pPr>
      <w:r w:rsidRPr="009951C8">
        <w:rPr>
          <w:rFonts w:ascii="Times New Roman" w:hAnsi="Times New Roman" w:cs="Times New Roman"/>
          <w:i/>
          <w:sz w:val="24"/>
          <w:szCs w:val="24"/>
        </w:rPr>
        <w:t>Не вели казнить, вели слово молвить!</w:t>
      </w:r>
      <w:r w:rsidR="00683289">
        <w:rPr>
          <w:rFonts w:ascii="Times New Roman" w:hAnsi="Times New Roman" w:cs="Times New Roman"/>
          <w:i/>
          <w:sz w:val="24"/>
          <w:szCs w:val="24"/>
        </w:rPr>
        <w:t xml:space="preserve"> </w:t>
      </w:r>
      <w:r w:rsidR="00683289" w:rsidRPr="00683289">
        <w:rPr>
          <w:rFonts w:ascii="Times New Roman" w:hAnsi="Times New Roman" w:cs="Times New Roman"/>
          <w:i/>
          <w:sz w:val="24"/>
          <w:szCs w:val="24"/>
        </w:rPr>
        <w:t>-</w:t>
      </w:r>
      <w:r w:rsidR="00683289" w:rsidRPr="00683289">
        <w:rPr>
          <w:rFonts w:ascii="Times New Roman" w:hAnsi="Times New Roman" w:cs="Times New Roman"/>
          <w:sz w:val="24"/>
          <w:szCs w:val="24"/>
        </w:rPr>
        <w:t xml:space="preserve"> Обычно такое обращение было к царю (царице), перед тем, как изложить свою просьбу.</w:t>
      </w:r>
    </w:p>
    <w:p w:rsidR="005405CF" w:rsidRPr="005405CF" w:rsidRDefault="005405CF" w:rsidP="005405CF">
      <w:pPr>
        <w:rPr>
          <w:rFonts w:ascii="Times New Roman" w:hAnsi="Times New Roman" w:cs="Times New Roman"/>
          <w:sz w:val="24"/>
          <w:szCs w:val="24"/>
        </w:rPr>
      </w:pPr>
    </w:p>
    <w:p w:rsidR="005405CF" w:rsidRDefault="00683289" w:rsidP="00683289">
      <w:pPr>
        <w:pStyle w:val="a3"/>
        <w:ind w:left="426"/>
        <w:rPr>
          <w:rStyle w:val="c3"/>
          <w:rFonts w:ascii="Times New Roman" w:hAnsi="Times New Roman" w:cs="Times New Roman"/>
          <w:sz w:val="24"/>
          <w:szCs w:val="24"/>
        </w:rPr>
      </w:pPr>
      <w:r>
        <w:rPr>
          <w:rStyle w:val="c3"/>
          <w:rFonts w:ascii="Times New Roman" w:hAnsi="Times New Roman" w:cs="Times New Roman"/>
          <w:sz w:val="24"/>
          <w:szCs w:val="24"/>
        </w:rPr>
        <w:t xml:space="preserve">     </w:t>
      </w:r>
      <w:r w:rsidRPr="00683289">
        <w:rPr>
          <w:rStyle w:val="c3"/>
          <w:rFonts w:ascii="Times New Roman" w:hAnsi="Times New Roman" w:cs="Times New Roman"/>
          <w:sz w:val="24"/>
          <w:szCs w:val="24"/>
        </w:rPr>
        <w:t>Изучив этикетные формулы речи русского языка, я узнала, что они многочисленны и разнообразны, а их употребление зависит от конкретной речевой ситуации. Я сделала вывод, что иногда, не зная историю появления этикетных выражений, мы можем неверно истолковывать их смысл. В русском языке большинство исконно русских слов и выражений этикетного обихода, но есть и те, которые пришли из других языков.</w:t>
      </w:r>
    </w:p>
    <w:p w:rsidR="00683289" w:rsidRPr="00683289" w:rsidRDefault="00683289" w:rsidP="00683289">
      <w:pPr>
        <w:pStyle w:val="1"/>
        <w:rPr>
          <w:b w:val="0"/>
          <w:sz w:val="28"/>
          <w:szCs w:val="28"/>
        </w:rPr>
      </w:pPr>
      <w:r>
        <w:rPr>
          <w:b w:val="0"/>
          <w:sz w:val="28"/>
          <w:szCs w:val="28"/>
        </w:rPr>
        <w:t xml:space="preserve">     </w:t>
      </w:r>
      <w:r w:rsidRPr="00683289">
        <w:rPr>
          <w:b w:val="0"/>
          <w:sz w:val="28"/>
          <w:szCs w:val="28"/>
        </w:rPr>
        <w:t>Словарь русского речевого этикета, Балакай А.Г., 2001.</w:t>
      </w:r>
    </w:p>
    <w:p w:rsidR="00683289" w:rsidRDefault="00683289" w:rsidP="00683289">
      <w:pPr>
        <w:rPr>
          <w:rFonts w:ascii="Times New Roman" w:hAnsi="Times New Roman" w:cs="Times New Roman"/>
          <w:sz w:val="24"/>
          <w:szCs w:val="24"/>
        </w:rPr>
      </w:pPr>
      <w:r>
        <w:rPr>
          <w:rFonts w:ascii="Times New Roman" w:hAnsi="Times New Roman" w:cs="Times New Roman"/>
          <w:sz w:val="24"/>
          <w:szCs w:val="24"/>
        </w:rPr>
        <w:t xml:space="preserve">        </w:t>
      </w:r>
      <w:r w:rsidRPr="00683289">
        <w:rPr>
          <w:rFonts w:ascii="Times New Roman" w:hAnsi="Times New Roman" w:cs="Times New Roman"/>
          <w:sz w:val="24"/>
          <w:szCs w:val="24"/>
        </w:rPr>
        <w:t>Словарь русского речевого этикета — самое полное на сегодняшний день справочное пособие, словник которого содержит около 6000 слов и устойчивых формул приветствия, обращения, знакомства, просьбы, приглашения, предложения, совета, благодарности, извинения, пожелания, поздравления, похвалы, комплиментов, утешения, соболезнования, прощания. Словарь богато иллюстрирован примерами из произведений русской художественной литературы, народных говоров, разговорной речи и просторечия. Адресован широкому кругу читателей: учащимся школ, лицеев и гимназий, студентам, учителям русской словесности, специалистам-филологам, этнографам, психологам, культурологам — всем, кто интересуется русской культурой общения.</w:t>
      </w:r>
    </w:p>
    <w:p w:rsidR="00683289" w:rsidRPr="00683289" w:rsidRDefault="00683289" w:rsidP="00683289">
      <w:pPr>
        <w:rPr>
          <w:rFonts w:ascii="Times New Roman" w:hAnsi="Times New Roman" w:cs="Times New Roman"/>
          <w:sz w:val="24"/>
          <w:szCs w:val="24"/>
        </w:rPr>
      </w:pPr>
    </w:p>
    <w:p w:rsidR="005405CF" w:rsidRPr="00683289" w:rsidRDefault="00683289" w:rsidP="00683289">
      <w:pPr>
        <w:ind w:left="360"/>
        <w:rPr>
          <w:rFonts w:ascii="Times New Roman" w:hAnsi="Times New Roman" w:cs="Times New Roman"/>
          <w:sz w:val="24"/>
          <w:szCs w:val="24"/>
        </w:rPr>
      </w:pPr>
      <w:r>
        <w:rPr>
          <w:rFonts w:ascii="Times New Roman" w:hAnsi="Times New Roman" w:cs="Times New Roman"/>
          <w:sz w:val="24"/>
          <w:szCs w:val="24"/>
        </w:rPr>
        <w:t>8.</w:t>
      </w:r>
      <w:r w:rsidR="005405CF" w:rsidRPr="00683289">
        <w:rPr>
          <w:rFonts w:ascii="Times New Roman" w:hAnsi="Times New Roman" w:cs="Times New Roman"/>
          <w:sz w:val="24"/>
          <w:szCs w:val="24"/>
        </w:rPr>
        <w:t>Даны древнерусские слова и их переводы на совре</w:t>
      </w:r>
      <w:r w:rsidR="005405CF" w:rsidRPr="00683289">
        <w:rPr>
          <w:rFonts w:ascii="Times New Roman" w:hAnsi="Times New Roman" w:cs="Times New Roman"/>
          <w:sz w:val="24"/>
          <w:szCs w:val="24"/>
        </w:rPr>
        <w:softHyphen/>
        <w:t xml:space="preserve">менный русский язык: </w:t>
      </w:r>
      <w:r w:rsidR="005405CF" w:rsidRPr="005405CF">
        <w:rPr>
          <w:noProof/>
          <w:color w:val="000000"/>
          <w:lang w:eastAsia="ru-RU"/>
        </w:rPr>
        <w:drawing>
          <wp:inline distT="0" distB="0" distL="0" distR="0">
            <wp:extent cx="349422" cy="118601"/>
            <wp:effectExtent l="0" t="0" r="0" b="0"/>
            <wp:docPr id="2" name="screenshot-image" descr="http://skrinshoter.ru/i/221018/mWrlAg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221018/mWrlAgnB.png"/>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pic:blipFill>
                  <pic:spPr bwMode="auto">
                    <a:xfrm>
                      <a:off x="0" y="0"/>
                      <a:ext cx="447503" cy="15189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inline>
        </w:drawing>
      </w:r>
      <w:r w:rsidR="005405CF" w:rsidRPr="00683289">
        <w:rPr>
          <w:rFonts w:ascii="Times New Roman" w:hAnsi="Times New Roman" w:cs="Times New Roman"/>
          <w:i/>
          <w:iCs/>
          <w:sz w:val="24"/>
          <w:szCs w:val="24"/>
        </w:rPr>
        <w:t xml:space="preserve">– рука, </w:t>
      </w:r>
      <w:r w:rsidR="005405CF" w:rsidRPr="005405CF">
        <w:rPr>
          <w:noProof/>
          <w:lang w:eastAsia="ru-RU"/>
        </w:rPr>
        <w:drawing>
          <wp:inline distT="0" distB="0" distL="0" distR="0">
            <wp:extent cx="443160" cy="146685"/>
            <wp:effectExtent l="0" t="0" r="0" b="5715"/>
            <wp:docPr id="1" name="Рисунок 1" descr="http://skrinshoter.ru/i/221018/ZSpMjb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221018/ZSpMjbdp.pn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4356" cy="157011"/>
                    </a:xfrm>
                    <a:prstGeom prst="rect">
                      <a:avLst/>
                    </a:prstGeom>
                    <a:noFill/>
                    <a:ln>
                      <a:noFill/>
                    </a:ln>
                  </pic:spPr>
                </pic:pic>
              </a:graphicData>
            </a:graphic>
          </wp:inline>
        </w:drawing>
      </w:r>
      <w:r w:rsidR="005405CF" w:rsidRPr="00683289">
        <w:rPr>
          <w:rFonts w:ascii="Times New Roman" w:hAnsi="Times New Roman" w:cs="Times New Roman"/>
          <w:i/>
          <w:iCs/>
          <w:sz w:val="24"/>
          <w:szCs w:val="24"/>
        </w:rPr>
        <w:t xml:space="preserve">– </w:t>
      </w:r>
      <w:bookmarkStart w:id="0" w:name="_GoBack"/>
      <w:bookmarkEnd w:id="0"/>
      <w:r w:rsidR="005405CF" w:rsidRPr="00683289">
        <w:rPr>
          <w:rFonts w:ascii="Times New Roman" w:hAnsi="Times New Roman" w:cs="Times New Roman"/>
          <w:i/>
          <w:iCs/>
          <w:sz w:val="24"/>
          <w:szCs w:val="24"/>
        </w:rPr>
        <w:t xml:space="preserve">руки (мн. ч.), </w:t>
      </w:r>
      <w:r w:rsidR="005405CF" w:rsidRPr="005405CF">
        <w:rPr>
          <w:noProof/>
          <w:lang w:eastAsia="ru-RU"/>
        </w:rPr>
        <w:drawing>
          <wp:inline distT="0" distB="0" distL="0" distR="0">
            <wp:extent cx="443545" cy="142793"/>
            <wp:effectExtent l="0" t="0" r="0" b="0"/>
            <wp:docPr id="3" name="Рисунок 3" descr="http://skrinshoter.ru/i/221018/39pLVWQ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221018/39pLVWQD.pn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3238" cy="155571"/>
                    </a:xfrm>
                    <a:prstGeom prst="rect">
                      <a:avLst/>
                    </a:prstGeom>
                    <a:noFill/>
                    <a:ln>
                      <a:noFill/>
                    </a:ln>
                  </pic:spPr>
                </pic:pic>
              </a:graphicData>
            </a:graphic>
          </wp:inline>
        </w:drawing>
      </w:r>
      <w:r w:rsidR="005405CF" w:rsidRPr="00683289">
        <w:rPr>
          <w:rFonts w:ascii="Times New Roman" w:hAnsi="Times New Roman" w:cs="Times New Roman"/>
          <w:i/>
          <w:iCs/>
          <w:sz w:val="24"/>
          <w:szCs w:val="24"/>
        </w:rPr>
        <w:t xml:space="preserve">– две руки, </w:t>
      </w:r>
      <w:r w:rsidR="005405CF" w:rsidRPr="005405CF">
        <w:rPr>
          <w:noProof/>
          <w:lang w:eastAsia="ru-RU"/>
        </w:rPr>
        <w:drawing>
          <wp:inline distT="0" distB="0" distL="0" distR="0">
            <wp:extent cx="326677" cy="121539"/>
            <wp:effectExtent l="0" t="0" r="0" b="0"/>
            <wp:docPr id="4" name="Рисунок 4" descr="http://skrinshoter.ru/i/221018/kpcU3mQ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221018/kpcU3mQf.pn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44465" cy="128157"/>
                    </a:xfrm>
                    <a:prstGeom prst="rect">
                      <a:avLst/>
                    </a:prstGeom>
                    <a:noFill/>
                    <a:ln>
                      <a:noFill/>
                    </a:ln>
                  </pic:spPr>
                </pic:pic>
              </a:graphicData>
            </a:graphic>
          </wp:inline>
        </w:drawing>
      </w:r>
      <w:r w:rsidR="005405CF" w:rsidRPr="00683289">
        <w:rPr>
          <w:rFonts w:ascii="Times New Roman" w:hAnsi="Times New Roman" w:cs="Times New Roman"/>
          <w:i/>
          <w:iCs/>
          <w:sz w:val="24"/>
          <w:szCs w:val="24"/>
        </w:rPr>
        <w:t xml:space="preserve">– раб, </w:t>
      </w:r>
      <w:r w:rsidR="005405CF" w:rsidRPr="005405CF">
        <w:rPr>
          <w:noProof/>
          <w:lang w:eastAsia="ru-RU"/>
        </w:rPr>
        <w:drawing>
          <wp:inline distT="0" distB="0" distL="0" distR="0">
            <wp:extent cx="330469" cy="110974"/>
            <wp:effectExtent l="0" t="0" r="0" b="3810"/>
            <wp:docPr id="6" name="Рисунок 6" descr="http://skrinshoter.ru/i/221018/Ixd4J8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221018/Ixd4J8h5.png"/>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95725" cy="132888"/>
                    </a:xfrm>
                    <a:prstGeom prst="rect">
                      <a:avLst/>
                    </a:prstGeom>
                    <a:noFill/>
                    <a:ln>
                      <a:noFill/>
                    </a:ln>
                  </pic:spPr>
                </pic:pic>
              </a:graphicData>
            </a:graphic>
          </wp:inline>
        </w:drawing>
      </w:r>
      <w:r w:rsidR="005405CF" w:rsidRPr="00683289">
        <w:rPr>
          <w:rFonts w:ascii="Times New Roman" w:hAnsi="Times New Roman" w:cs="Times New Roman"/>
          <w:i/>
          <w:iCs/>
          <w:sz w:val="24"/>
          <w:szCs w:val="24"/>
        </w:rPr>
        <w:t xml:space="preserve">– рабы, </w:t>
      </w:r>
      <w:r w:rsidR="005405CF" w:rsidRPr="005405CF">
        <w:rPr>
          <w:noProof/>
          <w:color w:val="000000"/>
          <w:lang w:eastAsia="ru-RU"/>
        </w:rPr>
        <w:drawing>
          <wp:inline distT="0" distB="0" distL="0" distR="0">
            <wp:extent cx="295537" cy="124403"/>
            <wp:effectExtent l="0" t="0" r="0" b="9525"/>
            <wp:docPr id="5" name="screenshot-image" descr="http://skrinshoter.ru/i/221018/bqD5eP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221018/bqD5eP0C.png"/>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31028" cy="139342"/>
                    </a:xfrm>
                    <a:prstGeom prst="rect">
                      <a:avLst/>
                    </a:prstGeom>
                    <a:noFill/>
                    <a:ln>
                      <a:noFill/>
                    </a:ln>
                  </pic:spPr>
                </pic:pic>
              </a:graphicData>
            </a:graphic>
          </wp:inline>
        </w:drawing>
      </w:r>
      <w:r w:rsidR="005405CF" w:rsidRPr="00683289">
        <w:rPr>
          <w:rFonts w:ascii="Times New Roman" w:hAnsi="Times New Roman" w:cs="Times New Roman"/>
          <w:i/>
          <w:iCs/>
          <w:sz w:val="24"/>
          <w:szCs w:val="24"/>
        </w:rPr>
        <w:t xml:space="preserve">– два раба, </w:t>
      </w:r>
      <w:r w:rsidR="005405CF" w:rsidRPr="005405CF">
        <w:rPr>
          <w:noProof/>
          <w:lang w:eastAsia="ru-RU"/>
        </w:rPr>
        <w:drawing>
          <wp:inline distT="0" distB="0" distL="0" distR="0">
            <wp:extent cx="403711" cy="134570"/>
            <wp:effectExtent l="0" t="0" r="0" b="0"/>
            <wp:docPr id="7" name="Рисунок 7" descr="http://skrinshoter.ru/i/221018/nupzzD9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221018/nupzzD9W.png"/>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1982" cy="160660"/>
                    </a:xfrm>
                    <a:prstGeom prst="rect">
                      <a:avLst/>
                    </a:prstGeom>
                    <a:noFill/>
                    <a:ln>
                      <a:noFill/>
                    </a:ln>
                  </pic:spPr>
                </pic:pic>
              </a:graphicData>
            </a:graphic>
          </wp:inline>
        </w:drawing>
      </w:r>
      <w:r w:rsidR="005405CF" w:rsidRPr="00683289">
        <w:rPr>
          <w:rFonts w:ascii="Times New Roman" w:hAnsi="Times New Roman" w:cs="Times New Roman"/>
          <w:i/>
          <w:iCs/>
          <w:sz w:val="24"/>
          <w:szCs w:val="24"/>
        </w:rPr>
        <w:t xml:space="preserve">– две ноги, </w:t>
      </w:r>
      <w:r w:rsidR="005405CF" w:rsidRPr="005405CF">
        <w:rPr>
          <w:noProof/>
          <w:lang w:eastAsia="ru-RU"/>
        </w:rPr>
        <w:drawing>
          <wp:inline distT="0" distB="0" distL="0" distR="0">
            <wp:extent cx="316716" cy="141309"/>
            <wp:effectExtent l="0" t="0" r="7620" b="0"/>
            <wp:docPr id="8" name="Рисунок 8" descr="http://skrinshoter.ru/i/221018/m29yUO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221018/m29yUOcV.pn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26691" cy="145760"/>
                    </a:xfrm>
                    <a:prstGeom prst="rect">
                      <a:avLst/>
                    </a:prstGeom>
                    <a:noFill/>
                    <a:ln>
                      <a:noFill/>
                    </a:ln>
                  </pic:spPr>
                </pic:pic>
              </a:graphicData>
            </a:graphic>
          </wp:inline>
        </w:drawing>
      </w:r>
      <w:r w:rsidR="005405CF" w:rsidRPr="00683289">
        <w:rPr>
          <w:rFonts w:ascii="Times New Roman" w:hAnsi="Times New Roman" w:cs="Times New Roman"/>
          <w:i/>
          <w:iCs/>
          <w:sz w:val="24"/>
          <w:szCs w:val="24"/>
        </w:rPr>
        <w:t xml:space="preserve">– рога (мн. ч.), </w:t>
      </w:r>
      <w:r w:rsidR="005405CF" w:rsidRPr="005405CF">
        <w:rPr>
          <w:noProof/>
          <w:lang w:eastAsia="ru-RU"/>
        </w:rPr>
        <w:drawing>
          <wp:inline distT="0" distB="0" distL="0" distR="0">
            <wp:extent cx="233967" cy="104389"/>
            <wp:effectExtent l="0" t="0" r="0" b="0"/>
            <wp:docPr id="9" name="Рисунок 9" descr="http://skrinshoter.ru/i/221018/mWZ8lc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image" descr="http://skrinshoter.ru/i/221018/mWZ8lcVd.png"/>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57072" cy="114698"/>
                    </a:xfrm>
                    <a:prstGeom prst="rect">
                      <a:avLst/>
                    </a:prstGeom>
                    <a:noFill/>
                    <a:ln>
                      <a:noFill/>
                    </a:ln>
                  </pic:spPr>
                </pic:pic>
              </a:graphicData>
            </a:graphic>
          </wp:inline>
        </w:drawing>
      </w:r>
      <w:r w:rsidR="005405CF" w:rsidRPr="00683289">
        <w:rPr>
          <w:rFonts w:ascii="Times New Roman" w:hAnsi="Times New Roman" w:cs="Times New Roman"/>
          <w:i/>
          <w:iCs/>
          <w:sz w:val="24"/>
          <w:szCs w:val="24"/>
        </w:rPr>
        <w:t xml:space="preserve">– два рога. </w:t>
      </w:r>
      <w:r w:rsidR="005405CF" w:rsidRPr="00683289">
        <w:rPr>
          <w:rFonts w:ascii="Times New Roman" w:hAnsi="Times New Roman" w:cs="Times New Roman"/>
          <w:sz w:val="24"/>
          <w:szCs w:val="24"/>
        </w:rPr>
        <w:t xml:space="preserve">Как по-древнерусски будет </w:t>
      </w:r>
      <w:r w:rsidR="005405CF" w:rsidRPr="00683289">
        <w:rPr>
          <w:rFonts w:ascii="Times New Roman" w:hAnsi="Times New Roman" w:cs="Times New Roman"/>
          <w:i/>
          <w:iCs/>
          <w:sz w:val="24"/>
          <w:szCs w:val="24"/>
        </w:rPr>
        <w:t>два друга, друзья, две реки, ре́ки</w:t>
      </w:r>
      <w:r w:rsidR="005405CF" w:rsidRPr="00683289">
        <w:rPr>
          <w:rFonts w:ascii="Times New Roman" w:hAnsi="Times New Roman" w:cs="Times New Roman"/>
          <w:sz w:val="24"/>
          <w:szCs w:val="24"/>
        </w:rPr>
        <w:t>?</w:t>
      </w:r>
    </w:p>
    <w:p w:rsidR="00B37A58" w:rsidRPr="005405CF" w:rsidRDefault="00B37A58">
      <w:pPr>
        <w:rPr>
          <w:rFonts w:ascii="Times New Roman" w:hAnsi="Times New Roman" w:cs="Times New Roman"/>
          <w:sz w:val="24"/>
          <w:szCs w:val="24"/>
        </w:rPr>
      </w:pPr>
    </w:p>
    <w:sectPr w:rsidR="00B37A58" w:rsidRPr="005405CF" w:rsidSect="00683289">
      <w:pgSz w:w="11906" w:h="16838"/>
      <w:pgMar w:top="1134"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94B" w:rsidRDefault="0051594B" w:rsidP="005405CF">
      <w:r>
        <w:separator/>
      </w:r>
    </w:p>
  </w:endnote>
  <w:endnote w:type="continuationSeparator" w:id="1">
    <w:p w:rsidR="0051594B" w:rsidRDefault="0051594B" w:rsidP="00540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94B" w:rsidRDefault="0051594B" w:rsidP="005405CF">
      <w:r>
        <w:separator/>
      </w:r>
    </w:p>
  </w:footnote>
  <w:footnote w:type="continuationSeparator" w:id="1">
    <w:p w:rsidR="0051594B" w:rsidRDefault="0051594B" w:rsidP="00540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19F2"/>
    <w:multiLevelType w:val="hybridMultilevel"/>
    <w:tmpl w:val="1B20E4AE"/>
    <w:lvl w:ilvl="0" w:tplc="A664C19C">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1E62CF7"/>
    <w:multiLevelType w:val="hybridMultilevel"/>
    <w:tmpl w:val="19925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450588"/>
    <w:multiLevelType w:val="hybridMultilevel"/>
    <w:tmpl w:val="3928FB1A"/>
    <w:lvl w:ilvl="0" w:tplc="CCC89A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7316E93"/>
    <w:multiLevelType w:val="hybridMultilevel"/>
    <w:tmpl w:val="9B30093C"/>
    <w:lvl w:ilvl="0" w:tplc="823485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defaultTabStop w:val="708"/>
  <w:characterSpacingControl w:val="doNotCompress"/>
  <w:footnotePr>
    <w:footnote w:id="0"/>
    <w:footnote w:id="1"/>
  </w:footnotePr>
  <w:endnotePr>
    <w:endnote w:id="0"/>
    <w:endnote w:id="1"/>
  </w:endnotePr>
  <w:compat/>
  <w:rsids>
    <w:rsidRoot w:val="00431F7B"/>
    <w:rsid w:val="000D73E6"/>
    <w:rsid w:val="001B0E65"/>
    <w:rsid w:val="00431F7B"/>
    <w:rsid w:val="0051594B"/>
    <w:rsid w:val="005405CF"/>
    <w:rsid w:val="00683289"/>
    <w:rsid w:val="00763904"/>
    <w:rsid w:val="009951C8"/>
    <w:rsid w:val="00B37A58"/>
    <w:rsid w:val="00D6338B"/>
    <w:rsid w:val="00E35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5CF"/>
  </w:style>
  <w:style w:type="paragraph" w:styleId="1">
    <w:name w:val="heading 1"/>
    <w:basedOn w:val="a"/>
    <w:link w:val="10"/>
    <w:uiPriority w:val="9"/>
    <w:qFormat/>
    <w:rsid w:val="00683289"/>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5CF"/>
    <w:pPr>
      <w:ind w:left="720"/>
      <w:contextualSpacing/>
    </w:pPr>
  </w:style>
  <w:style w:type="paragraph" w:styleId="a4">
    <w:name w:val="header"/>
    <w:basedOn w:val="a"/>
    <w:link w:val="a5"/>
    <w:uiPriority w:val="99"/>
    <w:unhideWhenUsed/>
    <w:rsid w:val="005405CF"/>
    <w:pPr>
      <w:tabs>
        <w:tab w:val="center" w:pos="4677"/>
        <w:tab w:val="right" w:pos="9355"/>
      </w:tabs>
    </w:pPr>
  </w:style>
  <w:style w:type="character" w:customStyle="1" w:styleId="a5">
    <w:name w:val="Верхний колонтитул Знак"/>
    <w:basedOn w:val="a0"/>
    <w:link w:val="a4"/>
    <w:uiPriority w:val="99"/>
    <w:rsid w:val="005405CF"/>
  </w:style>
  <w:style w:type="paragraph" w:styleId="a6">
    <w:name w:val="footer"/>
    <w:basedOn w:val="a"/>
    <w:link w:val="a7"/>
    <w:uiPriority w:val="99"/>
    <w:unhideWhenUsed/>
    <w:rsid w:val="005405CF"/>
    <w:pPr>
      <w:tabs>
        <w:tab w:val="center" w:pos="4677"/>
        <w:tab w:val="right" w:pos="9355"/>
      </w:tabs>
    </w:pPr>
  </w:style>
  <w:style w:type="character" w:customStyle="1" w:styleId="a7">
    <w:name w:val="Нижний колонтитул Знак"/>
    <w:basedOn w:val="a0"/>
    <w:link w:val="a6"/>
    <w:uiPriority w:val="99"/>
    <w:rsid w:val="005405CF"/>
  </w:style>
  <w:style w:type="paragraph" w:styleId="a8">
    <w:name w:val="Balloon Text"/>
    <w:basedOn w:val="a"/>
    <w:link w:val="a9"/>
    <w:uiPriority w:val="99"/>
    <w:semiHidden/>
    <w:unhideWhenUsed/>
    <w:rsid w:val="000D73E6"/>
    <w:rPr>
      <w:rFonts w:ascii="Tahoma" w:hAnsi="Tahoma" w:cs="Tahoma"/>
      <w:sz w:val="16"/>
      <w:szCs w:val="16"/>
    </w:rPr>
  </w:style>
  <w:style w:type="character" w:customStyle="1" w:styleId="a9">
    <w:name w:val="Текст выноски Знак"/>
    <w:basedOn w:val="a0"/>
    <w:link w:val="a8"/>
    <w:uiPriority w:val="99"/>
    <w:semiHidden/>
    <w:rsid w:val="000D73E6"/>
    <w:rPr>
      <w:rFonts w:ascii="Tahoma" w:hAnsi="Tahoma" w:cs="Tahoma"/>
      <w:sz w:val="16"/>
      <w:szCs w:val="16"/>
    </w:rPr>
  </w:style>
  <w:style w:type="character" w:customStyle="1" w:styleId="ctx-hl">
    <w:name w:val="ctx-hl"/>
    <w:basedOn w:val="a0"/>
    <w:rsid w:val="00683289"/>
  </w:style>
  <w:style w:type="character" w:styleId="aa">
    <w:name w:val="Hyperlink"/>
    <w:basedOn w:val="a0"/>
    <w:uiPriority w:val="99"/>
    <w:semiHidden/>
    <w:unhideWhenUsed/>
    <w:rsid w:val="00683289"/>
    <w:rPr>
      <w:color w:val="0000FF"/>
      <w:u w:val="single"/>
    </w:rPr>
  </w:style>
  <w:style w:type="character" w:customStyle="1" w:styleId="c3">
    <w:name w:val="c3"/>
    <w:basedOn w:val="a0"/>
    <w:rsid w:val="00683289"/>
  </w:style>
  <w:style w:type="character" w:customStyle="1" w:styleId="10">
    <w:name w:val="Заголовок 1 Знак"/>
    <w:basedOn w:val="a0"/>
    <w:link w:val="1"/>
    <w:uiPriority w:val="9"/>
    <w:rsid w:val="0068328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33981361">
      <w:bodyDiv w:val="1"/>
      <w:marLeft w:val="0"/>
      <w:marRight w:val="0"/>
      <w:marTop w:val="0"/>
      <w:marBottom w:val="0"/>
      <w:divBdr>
        <w:top w:val="none" w:sz="0" w:space="0" w:color="auto"/>
        <w:left w:val="none" w:sz="0" w:space="0" w:color="auto"/>
        <w:bottom w:val="none" w:sz="0" w:space="0" w:color="auto"/>
        <w:right w:val="none" w:sz="0" w:space="0" w:color="auto"/>
      </w:divBdr>
    </w:div>
    <w:div w:id="19742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4;&#1086;&#1082;&#1072;&#1073;&#1091;&#1083;&#1072;.&#1088;&#1092;/&#1089;&#1083;&#1086;&#1074;&#1072;&#1088;&#1080;/&#1090;&#1086;&#1083;&#1082;&#1086;&#1074;&#1099;&#1081;-&#1089;&#1083;&#1086;&#1074;&#1072;&#1088;&#1100;-&#1086;&#1078;&#1077;&#1075;&#1086;&#1074;&#1072;/&#1078;&#1077;&#1083;&#1072;&#1090;&#1100;"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74;&#1086;&#1082;&#1072;&#1073;&#1091;&#1083;&#1072;.&#1088;&#1092;/&#1089;&#1083;&#1086;&#1074;&#1072;&#1088;&#1080;/&#1090;&#1086;&#1083;&#1082;&#1086;&#1074;&#1099;&#1081;-&#1089;&#1083;&#1086;&#1074;&#1072;&#1088;&#1100;-&#1086;&#1078;&#1077;&#1075;&#1086;&#1074;&#1072;/&#1093;&#1086;&#1090;&#1077;&#1090;&#1100;"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640</Words>
  <Characters>3649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2018-10-23T02:26:00Z</dcterms:created>
  <dcterms:modified xsi:type="dcterms:W3CDTF">2018-10-25T15:50:00Z</dcterms:modified>
</cp:coreProperties>
</file>