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78" w:rsidRDefault="007D6A78" w:rsidP="0072474A">
      <w:pPr>
        <w:ind w:left="48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Давлетбаева Элина Салаватовна, </w:t>
      </w:r>
    </w:p>
    <w:p w:rsidR="007D6A78" w:rsidRDefault="007D6A78" w:rsidP="0072474A">
      <w:pPr>
        <w:ind w:left="48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Уфа, Колледж БГПУ им. М. Акму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лы, </w:t>
      </w:r>
    </w:p>
    <w:p w:rsidR="007D6A78" w:rsidRDefault="007D6A78" w:rsidP="0072474A">
      <w:pPr>
        <w:ind w:left="48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курс (11 класс)</w:t>
      </w:r>
    </w:p>
    <w:p w:rsidR="007D6A78" w:rsidRDefault="007D6A78" w:rsidP="00992F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6A78" w:rsidRPr="009E0ACF" w:rsidRDefault="007D6A78" w:rsidP="00992F3B">
      <w:pPr>
        <w:jc w:val="center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sz w:val="24"/>
          <w:szCs w:val="24"/>
        </w:rPr>
        <w:t>ЗАДАНИЯ АКМУЛЛИНСКОЙ ОЛИМПИАДЫ ДЛЯ 11 КЛАССА</w:t>
      </w:r>
      <w:r w:rsidRPr="009E0ACF">
        <w:rPr>
          <w:rFonts w:ascii="Times New Roman" w:hAnsi="Times New Roman"/>
          <w:b/>
          <w:sz w:val="24"/>
          <w:szCs w:val="24"/>
        </w:rPr>
        <w:br/>
        <w:t xml:space="preserve">2018/19 УЧЕБНЫЙ ГОД, </w:t>
      </w:r>
      <w:r w:rsidRPr="009E0AC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E0ACF">
        <w:rPr>
          <w:rFonts w:ascii="Times New Roman" w:hAnsi="Times New Roman"/>
          <w:b/>
          <w:sz w:val="24"/>
          <w:szCs w:val="24"/>
        </w:rPr>
        <w:t xml:space="preserve"> ТУР</w:t>
      </w:r>
    </w:p>
    <w:p w:rsidR="007D6A78" w:rsidRPr="005405CF" w:rsidRDefault="007D6A78" w:rsidP="00992F3B">
      <w:pPr>
        <w:jc w:val="center"/>
        <w:rPr>
          <w:rFonts w:ascii="Times New Roman" w:hAnsi="Times New Roman"/>
          <w:sz w:val="24"/>
          <w:szCs w:val="24"/>
        </w:rPr>
      </w:pPr>
    </w:p>
    <w:p w:rsidR="007D6A78" w:rsidRPr="009E0ACF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sz w:val="24"/>
          <w:szCs w:val="24"/>
        </w:rPr>
        <w:t>Приведите по два слова, в которых:</w:t>
      </w:r>
    </w:p>
    <w:p w:rsidR="007D6A78" w:rsidRDefault="007D6A78" w:rsidP="00992F3B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405CF">
        <w:rPr>
          <w:rFonts w:ascii="Times New Roman" w:hAnsi="Times New Roman"/>
          <w:sz w:val="24"/>
          <w:szCs w:val="24"/>
        </w:rPr>
        <w:t>буква А произ</w:t>
      </w:r>
      <w:r>
        <w:rPr>
          <w:rFonts w:ascii="Times New Roman" w:hAnsi="Times New Roman"/>
          <w:sz w:val="24"/>
          <w:szCs w:val="24"/>
        </w:rPr>
        <w:t>носится как звук, близкий к [И]:</w:t>
      </w:r>
    </w:p>
    <w:p w:rsidR="007D6A78" w:rsidRPr="001E27C5" w:rsidRDefault="007D6A78" w:rsidP="00992F3B">
      <w:pPr>
        <w:pStyle w:val="ListParagraph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1E27C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Чадить - [чиэ]дить, часы -</w:t>
      </w:r>
      <w:r w:rsidRPr="001E27C5">
        <w:rPr>
          <w:color w:val="404040"/>
          <w:sz w:val="13"/>
          <w:szCs w:val="13"/>
          <w:u w:val="single"/>
          <w:shd w:val="clear" w:color="auto" w:fill="FFFFFF"/>
        </w:rPr>
        <w:t xml:space="preserve">   </w:t>
      </w:r>
      <w:r w:rsidRPr="001E27C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[чиэ]сы,</w:t>
      </w:r>
      <w:r w:rsidRPr="001E27C5">
        <w:rPr>
          <w:color w:val="404040"/>
          <w:sz w:val="13"/>
          <w:szCs w:val="13"/>
          <w:u w:val="single"/>
          <w:shd w:val="clear" w:color="auto" w:fill="FFFFFF"/>
        </w:rPr>
        <w:t xml:space="preserve"> </w:t>
      </w:r>
      <w:r w:rsidRPr="001E27C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щадить - [ш':иэ]дить</w:t>
      </w:r>
    </w:p>
    <w:p w:rsidR="007D6A78" w:rsidRPr="00F75AFC" w:rsidRDefault="007D6A78" w:rsidP="00992F3B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5405CF">
        <w:rPr>
          <w:rFonts w:ascii="Times New Roman" w:hAnsi="Times New Roman"/>
          <w:sz w:val="24"/>
          <w:szCs w:val="24"/>
        </w:rPr>
        <w:t>буква А произносится как звук, близкий к [Ы]</w:t>
      </w:r>
      <w:r>
        <w:rPr>
          <w:rFonts w:ascii="Times New Roman" w:hAnsi="Times New Roman"/>
          <w:sz w:val="24"/>
          <w:szCs w:val="24"/>
        </w:rPr>
        <w:t>:</w:t>
      </w:r>
    </w:p>
    <w:p w:rsidR="007D6A78" w:rsidRPr="001E27C5" w:rsidRDefault="007D6A78" w:rsidP="00992F3B">
      <w:pPr>
        <w:pStyle w:val="ListParagraph"/>
        <w:ind w:left="0"/>
        <w:rPr>
          <w:rFonts w:ascii="Times New Roman" w:hAnsi="Times New Roman"/>
          <w:sz w:val="28"/>
          <w:szCs w:val="28"/>
          <w:u w:val="single"/>
        </w:rPr>
      </w:pPr>
      <w:r w:rsidRPr="00F75AFC">
        <w:rPr>
          <w:rFonts w:ascii="Arial" w:hAnsi="Arial" w:cs="Arial"/>
          <w:color w:val="000000"/>
          <w:sz w:val="12"/>
          <w:szCs w:val="12"/>
        </w:rPr>
        <w:t xml:space="preserve"> 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Ж</w:t>
      </w:r>
      <w:r w:rsidRPr="001E27C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а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леть</w:t>
      </w:r>
      <w:r w:rsidRPr="001E27C5">
        <w:rPr>
          <w:rFonts w:ascii="Times New Roman" w:hAnsi="Times New Roman"/>
          <w:sz w:val="28"/>
          <w:szCs w:val="28"/>
          <w:u w:val="single"/>
        </w:rPr>
        <w:t> [ж</w:t>
      </w:r>
      <w:r w:rsidRPr="001E27C5">
        <w:rPr>
          <w:rFonts w:ascii="Times New Roman" w:hAnsi="Times New Roman"/>
          <w:b/>
          <w:bCs/>
          <w:sz w:val="28"/>
          <w:szCs w:val="28"/>
          <w:u w:val="single"/>
        </w:rPr>
        <w:t>ы</w:t>
      </w:r>
      <w:r w:rsidRPr="001E27C5">
        <w:rPr>
          <w:rFonts w:ascii="Times New Roman" w:hAnsi="Times New Roman"/>
          <w:b/>
          <w:bCs/>
          <w:sz w:val="28"/>
          <w:szCs w:val="28"/>
          <w:u w:val="single"/>
          <w:vertAlign w:val="superscript"/>
        </w:rPr>
        <w:t>э</w:t>
      </w:r>
      <w:r w:rsidRPr="001E27C5">
        <w:rPr>
          <w:rFonts w:ascii="Times New Roman" w:hAnsi="Times New Roman"/>
          <w:sz w:val="28"/>
          <w:szCs w:val="28"/>
          <w:u w:val="single"/>
        </w:rPr>
        <w:t>л’э́т’] , 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лош</w:t>
      </w:r>
      <w:r w:rsidRPr="001E27C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а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дей</w:t>
      </w:r>
      <w:r w:rsidRPr="001E27C5">
        <w:rPr>
          <w:rFonts w:ascii="Times New Roman" w:hAnsi="Times New Roman"/>
          <w:sz w:val="28"/>
          <w:szCs w:val="28"/>
          <w:u w:val="single"/>
        </w:rPr>
        <w:t> [лъш</w:t>
      </w:r>
      <w:r w:rsidRPr="001E27C5">
        <w:rPr>
          <w:rFonts w:ascii="Times New Roman" w:hAnsi="Times New Roman"/>
          <w:b/>
          <w:bCs/>
          <w:sz w:val="28"/>
          <w:szCs w:val="28"/>
          <w:u w:val="single"/>
        </w:rPr>
        <w:t>ы</w:t>
      </w:r>
      <w:r w:rsidRPr="001E27C5">
        <w:rPr>
          <w:rFonts w:ascii="Times New Roman" w:hAnsi="Times New Roman"/>
          <w:b/>
          <w:bCs/>
          <w:sz w:val="28"/>
          <w:szCs w:val="28"/>
          <w:u w:val="single"/>
          <w:vertAlign w:val="superscript"/>
        </w:rPr>
        <w:t>э</w:t>
      </w:r>
      <w:r w:rsidRPr="001E27C5">
        <w:rPr>
          <w:rFonts w:ascii="Times New Roman" w:hAnsi="Times New Roman"/>
          <w:sz w:val="28"/>
          <w:szCs w:val="28"/>
          <w:u w:val="single"/>
        </w:rPr>
        <w:t>д’э́j], 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двадц</w:t>
      </w:r>
      <w:r w:rsidRPr="001E27C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а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ти</w:t>
      </w:r>
      <w:r w:rsidRPr="001E27C5">
        <w:rPr>
          <w:rFonts w:ascii="Times New Roman" w:hAnsi="Times New Roman"/>
          <w:sz w:val="28"/>
          <w:szCs w:val="28"/>
          <w:u w:val="single"/>
        </w:rPr>
        <w:t> [двъц</w:t>
      </w:r>
      <w:r w:rsidRPr="001E27C5">
        <w:rPr>
          <w:rFonts w:ascii="Times New Roman" w:hAnsi="Times New Roman"/>
          <w:b/>
          <w:bCs/>
          <w:sz w:val="28"/>
          <w:szCs w:val="28"/>
          <w:u w:val="single"/>
        </w:rPr>
        <w:t>ы</w:t>
      </w:r>
      <w:r w:rsidRPr="001E27C5">
        <w:rPr>
          <w:rFonts w:ascii="Times New Roman" w:hAnsi="Times New Roman"/>
          <w:b/>
          <w:bCs/>
          <w:sz w:val="28"/>
          <w:szCs w:val="28"/>
          <w:u w:val="single"/>
          <w:vertAlign w:val="superscript"/>
        </w:rPr>
        <w:t>э</w:t>
      </w:r>
      <w:r w:rsidRPr="001E27C5">
        <w:rPr>
          <w:rFonts w:ascii="Times New Roman" w:hAnsi="Times New Roman"/>
          <w:sz w:val="28"/>
          <w:szCs w:val="28"/>
          <w:u w:val="single"/>
        </w:rPr>
        <w:t>т’и́]</w:t>
      </w:r>
    </w:p>
    <w:p w:rsidR="007D6A78" w:rsidRPr="005405CF" w:rsidRDefault="007D6A78" w:rsidP="00992F3B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405CF">
        <w:rPr>
          <w:rFonts w:ascii="Times New Roman" w:hAnsi="Times New Roman"/>
          <w:sz w:val="24"/>
          <w:szCs w:val="24"/>
        </w:rPr>
        <w:t>буква Е произ</w:t>
      </w:r>
      <w:r>
        <w:rPr>
          <w:rFonts w:ascii="Times New Roman" w:hAnsi="Times New Roman"/>
          <w:sz w:val="24"/>
          <w:szCs w:val="24"/>
        </w:rPr>
        <w:t>носится как звук, близкий к [Ы]:</w:t>
      </w:r>
    </w:p>
    <w:p w:rsidR="007D6A78" w:rsidRDefault="007D6A78" w:rsidP="00992F3B">
      <w:pPr>
        <w:rPr>
          <w:rFonts w:ascii="Times New Roman" w:hAnsi="Times New Roman"/>
          <w:sz w:val="28"/>
          <w:szCs w:val="28"/>
          <w:u w:val="single"/>
        </w:rPr>
      </w:pP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Жена</w:t>
      </w:r>
      <w:r w:rsidRPr="001E27C5">
        <w:rPr>
          <w:rFonts w:ascii="Times New Roman" w:hAnsi="Times New Roman"/>
          <w:sz w:val="28"/>
          <w:szCs w:val="28"/>
          <w:u w:val="single"/>
        </w:rPr>
        <w:t> [жыэна́], 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шестой</w:t>
      </w:r>
      <w:r w:rsidRPr="001E27C5">
        <w:rPr>
          <w:rFonts w:ascii="Times New Roman" w:hAnsi="Times New Roman"/>
          <w:sz w:val="28"/>
          <w:szCs w:val="28"/>
          <w:u w:val="single"/>
        </w:rPr>
        <w:t> [шыэсто́j], </w:t>
      </w:r>
      <w:r w:rsidRPr="001E27C5">
        <w:rPr>
          <w:rStyle w:val="Emphasis"/>
          <w:rFonts w:ascii="Times New Roman" w:hAnsi="Times New Roman"/>
          <w:sz w:val="28"/>
          <w:szCs w:val="28"/>
          <w:u w:val="single"/>
        </w:rPr>
        <w:t>цена</w:t>
      </w:r>
      <w:r w:rsidRPr="001E27C5">
        <w:rPr>
          <w:rFonts w:ascii="Times New Roman" w:hAnsi="Times New Roman"/>
          <w:sz w:val="28"/>
          <w:szCs w:val="28"/>
          <w:u w:val="single"/>
        </w:rPr>
        <w:t> [цыэна́]</w:t>
      </w:r>
    </w:p>
    <w:p w:rsidR="007D6A78" w:rsidRPr="001E27C5" w:rsidRDefault="007D6A78" w:rsidP="00992F3B">
      <w:pPr>
        <w:rPr>
          <w:rFonts w:ascii="Times New Roman" w:hAnsi="Times New Roman"/>
          <w:sz w:val="28"/>
          <w:szCs w:val="28"/>
          <w:u w:val="single"/>
        </w:rPr>
      </w:pPr>
    </w:p>
    <w:p w:rsidR="007D6A78" w:rsidRPr="009E0ACF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sz w:val="24"/>
          <w:szCs w:val="24"/>
        </w:rPr>
        <w:t>Вставьте слово, которое означало бы то же, что и слова вне скобок.</w:t>
      </w:r>
    </w:p>
    <w:p w:rsidR="007D6A78" w:rsidRPr="009E0ACF" w:rsidRDefault="007D6A78" w:rsidP="00992F3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i/>
          <w:sz w:val="24"/>
          <w:szCs w:val="24"/>
        </w:rPr>
        <w:t>Образец: приблизиться – Х – пригодиться; Х – подойти</w:t>
      </w:r>
      <w:r w:rsidRPr="009E0ACF">
        <w:rPr>
          <w:rFonts w:ascii="Times New Roman" w:hAnsi="Times New Roman"/>
          <w:b/>
          <w:sz w:val="24"/>
          <w:szCs w:val="24"/>
        </w:rPr>
        <w:t>.</w:t>
      </w: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Цилиндр – Х – покровитель; </w:t>
      </w:r>
      <w:r w:rsidRPr="005D4D0B">
        <w:rPr>
          <w:rFonts w:ascii="Times New Roman" w:hAnsi="Times New Roman"/>
          <w:i/>
          <w:sz w:val="24"/>
          <w:szCs w:val="24"/>
          <w:u w:val="single"/>
        </w:rPr>
        <w:t>Х – шляпа.</w:t>
      </w: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  <w:r w:rsidRPr="005405CF">
        <w:rPr>
          <w:rFonts w:ascii="Times New Roman" w:hAnsi="Times New Roman"/>
          <w:i/>
          <w:sz w:val="24"/>
          <w:szCs w:val="24"/>
        </w:rPr>
        <w:t>Химическое соединение – Х – радиовещание</w:t>
      </w:r>
      <w:r>
        <w:rPr>
          <w:rFonts w:ascii="Times New Roman" w:hAnsi="Times New Roman"/>
          <w:i/>
          <w:sz w:val="24"/>
          <w:szCs w:val="24"/>
        </w:rPr>
        <w:t>;</w:t>
      </w:r>
      <w:r w:rsidRPr="005D4D0B">
        <w:rPr>
          <w:rFonts w:ascii="Times New Roman" w:hAnsi="Times New Roman"/>
          <w:i/>
          <w:sz w:val="24"/>
          <w:szCs w:val="24"/>
        </w:rPr>
        <w:t xml:space="preserve"> </w:t>
      </w:r>
      <w:r w:rsidRPr="005D4D0B">
        <w:rPr>
          <w:rFonts w:ascii="Times New Roman" w:hAnsi="Times New Roman"/>
          <w:i/>
          <w:sz w:val="24"/>
          <w:szCs w:val="24"/>
          <w:u w:val="single"/>
        </w:rPr>
        <w:t>Х – эфир.</w:t>
      </w:r>
    </w:p>
    <w:p w:rsidR="007D6A78" w:rsidRPr="002A210E" w:rsidRDefault="007D6A78" w:rsidP="00992F3B">
      <w:pPr>
        <w:pStyle w:val="ListParagraph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5405CF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интовка – Х – накопитель данных; </w:t>
      </w:r>
      <w:r w:rsidRPr="005D4D0B">
        <w:rPr>
          <w:rFonts w:ascii="Times New Roman" w:hAnsi="Times New Roman"/>
          <w:i/>
          <w:sz w:val="24"/>
          <w:szCs w:val="24"/>
          <w:u w:val="single"/>
        </w:rPr>
        <w:t>Х –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в</w:t>
      </w:r>
      <w:r w:rsidRPr="002A210E">
        <w:rPr>
          <w:rFonts w:ascii="Times New Roman" w:hAnsi="Times New Roman"/>
          <w:i/>
          <w:sz w:val="24"/>
          <w:szCs w:val="24"/>
          <w:u w:val="single"/>
        </w:rPr>
        <w:t>инчесте</w:t>
      </w:r>
      <w:r>
        <w:rPr>
          <w:rFonts w:ascii="Times New Roman" w:hAnsi="Times New Roman"/>
          <w:i/>
          <w:sz w:val="24"/>
          <w:szCs w:val="24"/>
          <w:u w:val="single"/>
        </w:rPr>
        <w:t>р.</w:t>
      </w: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  <w:r w:rsidRPr="005405CF">
        <w:rPr>
          <w:rFonts w:ascii="Times New Roman" w:hAnsi="Times New Roman"/>
          <w:i/>
          <w:sz w:val="24"/>
          <w:szCs w:val="24"/>
        </w:rPr>
        <w:t xml:space="preserve">Деталь </w:t>
      </w:r>
      <w:r>
        <w:rPr>
          <w:rFonts w:ascii="Times New Roman" w:hAnsi="Times New Roman"/>
          <w:i/>
          <w:sz w:val="24"/>
          <w:szCs w:val="24"/>
        </w:rPr>
        <w:t xml:space="preserve">замкá – Х – компьютерный символ; </w:t>
      </w:r>
      <w:r w:rsidRPr="005D4D0B">
        <w:rPr>
          <w:rFonts w:ascii="Times New Roman" w:hAnsi="Times New Roman"/>
          <w:i/>
          <w:sz w:val="24"/>
          <w:szCs w:val="24"/>
          <w:u w:val="single"/>
        </w:rPr>
        <w:t>Х –</w:t>
      </w:r>
      <w:r>
        <w:rPr>
          <w:rFonts w:ascii="Times New Roman" w:hAnsi="Times New Roman"/>
          <w:i/>
          <w:sz w:val="24"/>
          <w:szCs w:val="24"/>
          <w:u w:val="single"/>
        </w:rPr>
        <w:t>собачка (собака).</w:t>
      </w:r>
    </w:p>
    <w:p w:rsidR="007D6A78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405CF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и</w:t>
      </w:r>
      <w:r w:rsidRPr="005405CF">
        <w:rPr>
          <w:rFonts w:ascii="Times New Roman" w:hAnsi="Times New Roman"/>
          <w:sz w:val="24"/>
          <w:szCs w:val="24"/>
        </w:rPr>
        <w:t>е лексическ</w:t>
      </w:r>
      <w:r>
        <w:rPr>
          <w:rFonts w:ascii="Times New Roman" w:hAnsi="Times New Roman"/>
          <w:sz w:val="24"/>
          <w:szCs w:val="24"/>
        </w:rPr>
        <w:t>и</w:t>
      </w:r>
      <w:r w:rsidRPr="005405CF">
        <w:rPr>
          <w:rFonts w:ascii="Times New Roman" w:hAnsi="Times New Roman"/>
          <w:sz w:val="24"/>
          <w:szCs w:val="24"/>
        </w:rPr>
        <w:t>е явлени</w:t>
      </w:r>
      <w:r>
        <w:rPr>
          <w:rFonts w:ascii="Times New Roman" w:hAnsi="Times New Roman"/>
          <w:sz w:val="24"/>
          <w:szCs w:val="24"/>
        </w:rPr>
        <w:t>я</w:t>
      </w:r>
      <w:r w:rsidRPr="00540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обнаруживаются</w:t>
      </w:r>
      <w:r w:rsidRPr="005405CF">
        <w:rPr>
          <w:rFonts w:ascii="Times New Roman" w:hAnsi="Times New Roman"/>
          <w:sz w:val="24"/>
          <w:szCs w:val="24"/>
        </w:rPr>
        <w:t xml:space="preserve"> в этих парах слов?</w:t>
      </w:r>
    </w:p>
    <w:p w:rsidR="007D6A78" w:rsidRPr="00C82E34" w:rsidRDefault="007D6A78" w:rsidP="00C82E34">
      <w:pPr>
        <w:pStyle w:val="ListParagraph"/>
        <w:ind w:left="-360" w:firstLine="360"/>
        <w:rPr>
          <w:rFonts w:ascii="Times New Roman" w:hAnsi="Times New Roman"/>
          <w:sz w:val="24"/>
          <w:szCs w:val="24"/>
        </w:rPr>
      </w:pPr>
      <w:r w:rsidRPr="00C82E34">
        <w:rPr>
          <w:rFonts w:ascii="Times New Roman" w:hAnsi="Times New Roman"/>
          <w:sz w:val="24"/>
          <w:szCs w:val="24"/>
          <w:u w:val="single"/>
        </w:rPr>
        <w:t>Прямое значение слова</w:t>
      </w:r>
      <w:r w:rsidRPr="00C82E34">
        <w:rPr>
          <w:rFonts w:ascii="Times New Roman" w:hAnsi="Times New Roman"/>
          <w:sz w:val="24"/>
          <w:szCs w:val="24"/>
        </w:rPr>
        <w:t>— это его основное лексическое значение. Оно непосредственно направлено обозначаемый предмет, явление, действие, признак, сразу вызывает представл</w:t>
      </w:r>
      <w:r w:rsidRPr="00C82E34">
        <w:rPr>
          <w:rFonts w:ascii="Times New Roman" w:hAnsi="Times New Roman"/>
          <w:sz w:val="24"/>
          <w:szCs w:val="24"/>
        </w:rPr>
        <w:t>е</w:t>
      </w:r>
      <w:r w:rsidRPr="00C82E34">
        <w:rPr>
          <w:rFonts w:ascii="Times New Roman" w:hAnsi="Times New Roman"/>
          <w:sz w:val="24"/>
          <w:szCs w:val="24"/>
        </w:rPr>
        <w:t>ние о них и в наименьшей степени зависит от контекста. Слова чаще всего выступают в прямом значении.</w:t>
      </w:r>
    </w:p>
    <w:p w:rsidR="007D6A78" w:rsidRPr="00C82E34" w:rsidRDefault="007D6A78" w:rsidP="00C82E34">
      <w:pPr>
        <w:pStyle w:val="ListParagraph"/>
        <w:ind w:left="-360" w:firstLine="360"/>
        <w:rPr>
          <w:rFonts w:ascii="Times New Roman" w:hAnsi="Times New Roman"/>
          <w:sz w:val="24"/>
          <w:szCs w:val="24"/>
        </w:rPr>
      </w:pPr>
      <w:r w:rsidRPr="00C82E34">
        <w:rPr>
          <w:rFonts w:ascii="Times New Roman" w:hAnsi="Times New Roman"/>
          <w:sz w:val="24"/>
          <w:szCs w:val="24"/>
          <w:u w:val="single"/>
        </w:rPr>
        <w:t>Переносное значение слова</w:t>
      </w:r>
      <w:r w:rsidRPr="00C82E34">
        <w:rPr>
          <w:rFonts w:ascii="Times New Roman" w:hAnsi="Times New Roman"/>
          <w:sz w:val="24"/>
          <w:szCs w:val="24"/>
        </w:rPr>
        <w:t> — это его вторичное значение, которое возникло на основе прямого.</w:t>
      </w: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6A78" w:rsidRPr="009E0ACF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sz w:val="24"/>
          <w:szCs w:val="24"/>
        </w:rPr>
        <w:t xml:space="preserve">Что означают фразеологизмы </w:t>
      </w:r>
      <w:r w:rsidRPr="009E0ACF">
        <w:rPr>
          <w:rFonts w:ascii="Times New Roman" w:hAnsi="Times New Roman"/>
          <w:b/>
          <w:i/>
          <w:sz w:val="24"/>
          <w:szCs w:val="24"/>
        </w:rPr>
        <w:t>аршин проглотить</w:t>
      </w:r>
      <w:r w:rsidRPr="009E0ACF">
        <w:rPr>
          <w:rFonts w:ascii="Times New Roman" w:hAnsi="Times New Roman"/>
          <w:b/>
          <w:sz w:val="24"/>
          <w:szCs w:val="24"/>
        </w:rPr>
        <w:t>;</w:t>
      </w:r>
      <w:r w:rsidRPr="009E0ACF">
        <w:rPr>
          <w:rFonts w:ascii="Times New Roman" w:hAnsi="Times New Roman"/>
          <w:b/>
          <w:i/>
          <w:sz w:val="24"/>
          <w:szCs w:val="24"/>
        </w:rPr>
        <w:t xml:space="preserve"> белены объесться</w:t>
      </w:r>
      <w:r w:rsidRPr="009E0ACF">
        <w:rPr>
          <w:rFonts w:ascii="Times New Roman" w:hAnsi="Times New Roman"/>
          <w:b/>
          <w:sz w:val="24"/>
          <w:szCs w:val="24"/>
        </w:rPr>
        <w:t>;</w:t>
      </w:r>
      <w:r w:rsidRPr="009E0ACF">
        <w:rPr>
          <w:rFonts w:ascii="Times New Roman" w:hAnsi="Times New Roman"/>
          <w:b/>
          <w:i/>
          <w:sz w:val="24"/>
          <w:szCs w:val="24"/>
        </w:rPr>
        <w:t xml:space="preserve"> дуть на воду, о</w:t>
      </w:r>
      <w:r w:rsidRPr="009E0ACF">
        <w:rPr>
          <w:rFonts w:ascii="Times New Roman" w:hAnsi="Times New Roman"/>
          <w:b/>
          <w:i/>
          <w:sz w:val="24"/>
          <w:szCs w:val="24"/>
        </w:rPr>
        <w:t>б</w:t>
      </w:r>
      <w:r w:rsidRPr="009E0ACF">
        <w:rPr>
          <w:rFonts w:ascii="Times New Roman" w:hAnsi="Times New Roman"/>
          <w:b/>
          <w:i/>
          <w:sz w:val="24"/>
          <w:szCs w:val="24"/>
        </w:rPr>
        <w:t>жегшись на молоке</w:t>
      </w:r>
      <w:r w:rsidRPr="009E0ACF">
        <w:rPr>
          <w:rFonts w:ascii="Times New Roman" w:hAnsi="Times New Roman"/>
          <w:b/>
          <w:sz w:val="24"/>
          <w:szCs w:val="24"/>
        </w:rPr>
        <w:t>;</w:t>
      </w:r>
      <w:r w:rsidRPr="009E0ACF">
        <w:rPr>
          <w:rFonts w:ascii="Times New Roman" w:hAnsi="Times New Roman"/>
          <w:b/>
          <w:i/>
          <w:sz w:val="24"/>
          <w:szCs w:val="24"/>
        </w:rPr>
        <w:t xml:space="preserve"> пуд соли съесть</w:t>
      </w:r>
      <w:r w:rsidRPr="009E0ACF">
        <w:rPr>
          <w:rFonts w:ascii="Times New Roman" w:hAnsi="Times New Roman"/>
          <w:b/>
          <w:sz w:val="24"/>
          <w:szCs w:val="24"/>
        </w:rPr>
        <w:t>;</w:t>
      </w:r>
      <w:r w:rsidRPr="009E0ACF">
        <w:rPr>
          <w:rFonts w:ascii="Times New Roman" w:hAnsi="Times New Roman"/>
          <w:b/>
          <w:i/>
          <w:sz w:val="24"/>
          <w:szCs w:val="24"/>
        </w:rPr>
        <w:t xml:space="preserve"> проглотить пилюлю</w:t>
      </w:r>
      <w:r w:rsidRPr="009E0ACF">
        <w:rPr>
          <w:rFonts w:ascii="Times New Roman" w:hAnsi="Times New Roman"/>
          <w:b/>
          <w:sz w:val="24"/>
          <w:szCs w:val="24"/>
        </w:rPr>
        <w:t>? Составьте с ними предлож</w:t>
      </w:r>
      <w:r w:rsidRPr="009E0ACF">
        <w:rPr>
          <w:rFonts w:ascii="Times New Roman" w:hAnsi="Times New Roman"/>
          <w:b/>
          <w:sz w:val="24"/>
          <w:szCs w:val="24"/>
        </w:rPr>
        <w:t>е</w:t>
      </w:r>
      <w:r w:rsidRPr="009E0ACF">
        <w:rPr>
          <w:rFonts w:ascii="Times New Roman" w:hAnsi="Times New Roman"/>
          <w:b/>
          <w:sz w:val="24"/>
          <w:szCs w:val="24"/>
        </w:rPr>
        <w:t xml:space="preserve">ния. Приведите еще два фразеологизма, в которых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9pt;margin-top:54.95pt;width:98.7pt;height:98.1pt;z-index:251656192;mso-position-horizontal-relative:text;mso-position-vertical-relative:text">
            <v:imagedata r:id="rId7" o:title=""/>
            <w10:wrap type="square"/>
          </v:shape>
        </w:pict>
      </w:r>
      <w:r w:rsidRPr="009E0ACF">
        <w:rPr>
          <w:rFonts w:ascii="Times New Roman" w:hAnsi="Times New Roman"/>
          <w:b/>
          <w:sz w:val="24"/>
          <w:szCs w:val="24"/>
        </w:rPr>
        <w:t>говорилось бы о чем -</w:t>
      </w:r>
      <w:r w:rsidRPr="009E0ACF">
        <w:rPr>
          <w:b/>
        </w:rPr>
        <w:t xml:space="preserve"> </w:t>
      </w:r>
      <w:r w:rsidRPr="009E0ACF">
        <w:rPr>
          <w:rFonts w:ascii="Times New Roman" w:hAnsi="Times New Roman"/>
          <w:b/>
          <w:sz w:val="24"/>
          <w:szCs w:val="24"/>
        </w:rPr>
        <w:t xml:space="preserve"> то, что человек может есть или проглатывать.</w:t>
      </w:r>
    </w:p>
    <w:p w:rsidR="007D6A78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75" alt="" style="position:absolute;left:0;text-align:left;margin-left:270.25pt;margin-top:89.75pt;width:82pt;height:99pt;z-index:251655168">
            <v:imagedata r:id="rId8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1) </w:t>
      </w:r>
      <w:r w:rsidRPr="00BE6D0E">
        <w:rPr>
          <w:rFonts w:ascii="Times New Roman" w:hAnsi="Times New Roman"/>
          <w:i/>
          <w:sz w:val="24"/>
          <w:szCs w:val="24"/>
          <w:u w:val="single"/>
        </w:rPr>
        <w:t>Аршин проглотил</w:t>
      </w:r>
      <w:r w:rsidRPr="00E67D6C">
        <w:rPr>
          <w:rFonts w:ascii="Times New Roman" w:hAnsi="Times New Roman"/>
          <w:sz w:val="24"/>
          <w:szCs w:val="24"/>
        </w:rPr>
        <w:t> (словно, как будто)</w:t>
      </w:r>
      <w:r>
        <w:rPr>
          <w:rFonts w:ascii="Times New Roman" w:hAnsi="Times New Roman"/>
          <w:sz w:val="24"/>
          <w:szCs w:val="24"/>
        </w:rPr>
        <w:t xml:space="preserve"> - "</w:t>
      </w:r>
      <w:hyperlink r:id="rId9" w:history="1">
        <w:r w:rsidRPr="00E67D6C">
          <w:rPr>
            <w:rFonts w:ascii="Times New Roman" w:hAnsi="Times New Roman"/>
            <w:sz w:val="24"/>
            <w:szCs w:val="24"/>
          </w:rPr>
          <w:t>Фразеологический сл</w:t>
        </w:r>
        <w:r w:rsidRPr="00E67D6C">
          <w:rPr>
            <w:rFonts w:ascii="Times New Roman" w:hAnsi="Times New Roman"/>
            <w:sz w:val="24"/>
            <w:szCs w:val="24"/>
          </w:rPr>
          <w:t>о</w:t>
        </w:r>
        <w:r w:rsidRPr="00E67D6C">
          <w:rPr>
            <w:rFonts w:ascii="Times New Roman" w:hAnsi="Times New Roman"/>
            <w:sz w:val="24"/>
            <w:szCs w:val="24"/>
          </w:rPr>
          <w:t>варь русского литературного языка</w:t>
        </w:r>
      </w:hyperlink>
      <w:r>
        <w:rPr>
          <w:rFonts w:ascii="Times New Roman" w:hAnsi="Times New Roman"/>
          <w:sz w:val="24"/>
          <w:szCs w:val="24"/>
        </w:rPr>
        <w:t>" -</w:t>
      </w:r>
      <w:r w:rsidRPr="00E67D6C">
        <w:rPr>
          <w:rFonts w:ascii="Times New Roman" w:hAnsi="Times New Roman"/>
          <w:sz w:val="24"/>
          <w:szCs w:val="24"/>
        </w:rPr>
        <w:t xml:space="preserve"> так говорят о человеке, дв</w:t>
      </w:r>
      <w:r w:rsidRPr="00E67D6C">
        <w:rPr>
          <w:rFonts w:ascii="Times New Roman" w:hAnsi="Times New Roman"/>
          <w:sz w:val="24"/>
          <w:szCs w:val="24"/>
        </w:rPr>
        <w:t>и</w:t>
      </w:r>
      <w:r w:rsidRPr="00E67D6C">
        <w:rPr>
          <w:rFonts w:ascii="Times New Roman" w:hAnsi="Times New Roman"/>
          <w:sz w:val="24"/>
          <w:szCs w:val="24"/>
        </w:rPr>
        <w:t>гающемся, сидящем или стоящем в неестественной позе со сли</w:t>
      </w:r>
      <w:r w:rsidRPr="00E67D6C">
        <w:rPr>
          <w:rFonts w:ascii="Times New Roman" w:hAnsi="Times New Roman"/>
          <w:sz w:val="24"/>
          <w:szCs w:val="24"/>
        </w:rPr>
        <w:t>ш</w:t>
      </w:r>
      <w:r w:rsidRPr="00E67D6C">
        <w:rPr>
          <w:rFonts w:ascii="Times New Roman" w:hAnsi="Times New Roman"/>
          <w:sz w:val="24"/>
          <w:szCs w:val="24"/>
        </w:rPr>
        <w:t xml:space="preserve">ком прямой спиной. </w:t>
      </w:r>
      <w:r>
        <w:rPr>
          <w:rFonts w:ascii="Times New Roman" w:hAnsi="Times New Roman"/>
          <w:sz w:val="24"/>
          <w:szCs w:val="24"/>
        </w:rPr>
        <w:t>- Тётушка с</w:t>
      </w:r>
      <w:r w:rsidRPr="00E67D6C">
        <w:rPr>
          <w:rFonts w:ascii="Times New Roman" w:hAnsi="Times New Roman"/>
          <w:sz w:val="24"/>
          <w:szCs w:val="24"/>
        </w:rPr>
        <w:t>идит на краешке стула, выпрямив спину, точно аршин проглотила</w:t>
      </w:r>
      <w:r>
        <w:rPr>
          <w:rFonts w:ascii="Times New Roman" w:hAnsi="Times New Roman"/>
          <w:sz w:val="24"/>
          <w:szCs w:val="24"/>
        </w:rPr>
        <w:t xml:space="preserve">, и не шелохнется. - </w:t>
      </w:r>
      <w:r w:rsidRPr="00E67D6C">
        <w:rPr>
          <w:rFonts w:ascii="Times New Roman" w:hAnsi="Times New Roman"/>
          <w:sz w:val="24"/>
          <w:szCs w:val="24"/>
        </w:rPr>
        <w:t>«Прямой, как аршин, с несгибающимися коленками и с заложенными за спину руками он медленным шагом подходил к скамье» (М. Салтыков-Щедрин «Недоконченные беседы»)</w:t>
      </w:r>
    </w:p>
    <w:p w:rsidR="007D6A78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E6D0E">
        <w:rPr>
          <w:rFonts w:ascii="Times New Roman" w:hAnsi="Times New Roman"/>
          <w:i/>
          <w:sz w:val="24"/>
          <w:szCs w:val="24"/>
          <w:u w:val="single"/>
        </w:rPr>
        <w:t>Белены объесться</w:t>
      </w:r>
      <w:r>
        <w:rPr>
          <w:rFonts w:ascii="Times New Roman" w:hAnsi="Times New Roman"/>
          <w:sz w:val="24"/>
          <w:szCs w:val="24"/>
        </w:rPr>
        <w:t xml:space="preserve"> - "</w:t>
      </w:r>
      <w:hyperlink r:id="rId10" w:history="1">
        <w:r w:rsidRPr="00E67D6C">
          <w:rPr>
            <w:rFonts w:ascii="Times New Roman" w:hAnsi="Times New Roman"/>
            <w:sz w:val="24"/>
            <w:szCs w:val="24"/>
          </w:rPr>
          <w:t>Фразеологический словарь русского литерату</w:t>
        </w:r>
        <w:r w:rsidRPr="00E67D6C">
          <w:rPr>
            <w:rFonts w:ascii="Times New Roman" w:hAnsi="Times New Roman"/>
            <w:sz w:val="24"/>
            <w:szCs w:val="24"/>
          </w:rPr>
          <w:t>р</w:t>
        </w:r>
        <w:r w:rsidRPr="00E67D6C">
          <w:rPr>
            <w:rFonts w:ascii="Times New Roman" w:hAnsi="Times New Roman"/>
            <w:sz w:val="24"/>
            <w:szCs w:val="24"/>
          </w:rPr>
          <w:t>ного языка</w:t>
        </w:r>
      </w:hyperlink>
      <w:r>
        <w:rPr>
          <w:rFonts w:ascii="Times New Roman" w:hAnsi="Times New Roman"/>
          <w:sz w:val="24"/>
          <w:szCs w:val="24"/>
        </w:rPr>
        <w:t xml:space="preserve">" - </w:t>
      </w:r>
      <w:r w:rsidRPr="002C0CC3">
        <w:rPr>
          <w:rFonts w:ascii="Times New Roman" w:hAnsi="Times New Roman"/>
          <w:sz w:val="24"/>
          <w:szCs w:val="24"/>
        </w:rPr>
        <w:t>Грубо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C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CC3">
        <w:rPr>
          <w:rFonts w:ascii="Times New Roman" w:hAnsi="Times New Roman"/>
          <w:sz w:val="24"/>
          <w:szCs w:val="24"/>
        </w:rPr>
        <w:t>прост. Обезумел, одурел</w:t>
      </w:r>
      <w:r>
        <w:rPr>
          <w:rFonts w:ascii="Times New Roman" w:hAnsi="Times New Roman"/>
          <w:sz w:val="24"/>
          <w:szCs w:val="24"/>
        </w:rPr>
        <w:t>. - Да ты что, братик, бел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ны объелся?!  - </w:t>
      </w:r>
      <w:r w:rsidRPr="002C0CC3">
        <w:rPr>
          <w:rFonts w:ascii="Times New Roman" w:hAnsi="Times New Roman"/>
          <w:sz w:val="24"/>
          <w:szCs w:val="24"/>
        </w:rPr>
        <w:t>Как порядочный человек, решился жениться, последовал благоразумию и вдруг — просто сдуру, белены объелся, деревянный чурбан...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11" w:anchor="p1369" w:history="1">
        <w:r>
          <w:rPr>
            <w:rFonts w:ascii="Times New Roman" w:hAnsi="Times New Roman"/>
            <w:sz w:val="24"/>
            <w:szCs w:val="24"/>
          </w:rPr>
          <w:t>Н. В. Гоголь "</w:t>
        </w:r>
        <w:r w:rsidRPr="002C0CC3">
          <w:rPr>
            <w:rFonts w:ascii="Times New Roman" w:hAnsi="Times New Roman"/>
            <w:sz w:val="24"/>
            <w:szCs w:val="24"/>
          </w:rPr>
          <w:t>Ревизор</w:t>
        </w:r>
        <w:r>
          <w:rPr>
            <w:rFonts w:ascii="Times New Roman" w:hAnsi="Times New Roman"/>
            <w:sz w:val="24"/>
            <w:szCs w:val="24"/>
          </w:rPr>
          <w:t>").</w:t>
        </w:r>
        <w:r w:rsidRPr="002C0CC3">
          <w:rPr>
            <w:rFonts w:ascii="Times New Roman" w:hAnsi="Times New Roman"/>
            <w:sz w:val="24"/>
            <w:szCs w:val="24"/>
          </w:rPr>
          <w:t> </w:t>
        </w:r>
      </w:hyperlink>
    </w:p>
    <w:p w:rsidR="007D6A78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75" alt="" style="position:absolute;left:0;text-align:left;margin-left:0;margin-top:15.4pt;width:117pt;height:76.75pt;z-index:251657216">
            <v:imagedata r:id="rId12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3) </w:t>
      </w:r>
      <w:r w:rsidRPr="00BE6D0E">
        <w:rPr>
          <w:rFonts w:ascii="Times New Roman" w:hAnsi="Times New Roman"/>
          <w:i/>
          <w:sz w:val="24"/>
          <w:szCs w:val="24"/>
          <w:u w:val="single"/>
        </w:rPr>
        <w:t>Дуть на воду</w:t>
      </w:r>
      <w:r>
        <w:rPr>
          <w:rFonts w:ascii="Times New Roman" w:hAnsi="Times New Roman"/>
          <w:i/>
          <w:sz w:val="24"/>
          <w:szCs w:val="24"/>
          <w:u w:val="single"/>
        </w:rPr>
        <w:t>,</w:t>
      </w:r>
      <w:r w:rsidRPr="00E310BE">
        <w:rPr>
          <w:rFonts w:ascii="Times New Roman" w:hAnsi="Times New Roman"/>
          <w:i/>
          <w:sz w:val="24"/>
          <w:szCs w:val="24"/>
          <w:u w:val="single"/>
        </w:rPr>
        <w:t xml:space="preserve"> обжегшись на молоке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"</w:t>
      </w:r>
      <w:hyperlink r:id="rId13" w:history="1">
        <w:r w:rsidRPr="00E67D6C">
          <w:rPr>
            <w:rFonts w:ascii="Times New Roman" w:hAnsi="Times New Roman"/>
            <w:sz w:val="24"/>
            <w:szCs w:val="24"/>
          </w:rPr>
          <w:t>Фразеологический словарь русского литературного языка</w:t>
        </w:r>
      </w:hyperlink>
      <w:r>
        <w:rPr>
          <w:rFonts w:ascii="Times New Roman" w:hAnsi="Times New Roman"/>
          <w:sz w:val="24"/>
          <w:szCs w:val="24"/>
        </w:rPr>
        <w:t xml:space="preserve">" - </w:t>
      </w:r>
      <w:r w:rsidRPr="00E310BE">
        <w:rPr>
          <w:rFonts w:ascii="Times New Roman" w:hAnsi="Times New Roman"/>
          <w:sz w:val="24"/>
          <w:szCs w:val="24"/>
        </w:rPr>
        <w:t>излишне осторожничать, помня о пр</w:t>
      </w:r>
      <w:r w:rsidRPr="00E310BE">
        <w:rPr>
          <w:rFonts w:ascii="Times New Roman" w:hAnsi="Times New Roman"/>
          <w:sz w:val="24"/>
          <w:szCs w:val="24"/>
        </w:rPr>
        <w:t>о</w:t>
      </w:r>
      <w:r w:rsidRPr="00E310BE">
        <w:rPr>
          <w:rFonts w:ascii="Times New Roman" w:hAnsi="Times New Roman"/>
          <w:sz w:val="24"/>
          <w:szCs w:val="24"/>
        </w:rPr>
        <w:t>шлых ошибках </w:t>
      </w:r>
      <w:r>
        <w:rPr>
          <w:rFonts w:ascii="Times New Roman" w:hAnsi="Times New Roman"/>
          <w:sz w:val="24"/>
          <w:szCs w:val="24"/>
        </w:rPr>
        <w:t xml:space="preserve">. - Обжегшись на молоке, будешь и на воду дуть. - </w:t>
      </w:r>
      <w:r w:rsidRPr="00E310B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"</w:t>
      </w:r>
      <w:r w:rsidRPr="00E310BE">
        <w:rPr>
          <w:rFonts w:ascii="Times New Roman" w:hAnsi="Times New Roman"/>
          <w:sz w:val="24"/>
          <w:szCs w:val="24"/>
        </w:rPr>
        <w:t>Какие он мне давал полезные советы… особенно… ос</w:t>
      </w:r>
      <w:r w:rsidRPr="00E310BE">
        <w:rPr>
          <w:rFonts w:ascii="Times New Roman" w:hAnsi="Times New Roman"/>
          <w:sz w:val="24"/>
          <w:szCs w:val="24"/>
        </w:rPr>
        <w:t>о</w:t>
      </w:r>
      <w:r w:rsidRPr="00E310BE">
        <w:rPr>
          <w:rFonts w:ascii="Times New Roman" w:hAnsi="Times New Roman"/>
          <w:sz w:val="24"/>
          <w:szCs w:val="24"/>
        </w:rPr>
        <w:t>бенно насчёт отношений к женщинам. — Aгa! На своём м</w:t>
      </w:r>
      <w:r w:rsidRPr="00E310BE">
        <w:rPr>
          <w:rFonts w:ascii="Times New Roman" w:hAnsi="Times New Roman"/>
          <w:sz w:val="24"/>
          <w:szCs w:val="24"/>
        </w:rPr>
        <w:t>о</w:t>
      </w:r>
      <w:r w:rsidRPr="00E310BE">
        <w:rPr>
          <w:rFonts w:ascii="Times New Roman" w:hAnsi="Times New Roman"/>
          <w:sz w:val="24"/>
          <w:szCs w:val="24"/>
        </w:rPr>
        <w:t>локе обжёгся, на чужую воду дует</w:t>
      </w:r>
      <w:r>
        <w:rPr>
          <w:rFonts w:ascii="Times New Roman" w:hAnsi="Times New Roman"/>
          <w:sz w:val="24"/>
          <w:szCs w:val="24"/>
        </w:rPr>
        <w:t>" (И. Тург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нев, "</w:t>
      </w:r>
      <w:r w:rsidRPr="00E310BE">
        <w:rPr>
          <w:rFonts w:ascii="Times New Roman" w:hAnsi="Times New Roman"/>
          <w:sz w:val="24"/>
          <w:szCs w:val="24"/>
        </w:rPr>
        <w:t>Отцы и дети</w:t>
      </w:r>
      <w:r>
        <w:rPr>
          <w:rFonts w:ascii="Times New Roman" w:hAnsi="Times New Roman"/>
          <w:sz w:val="24"/>
          <w:szCs w:val="24"/>
        </w:rPr>
        <w:t>"</w:t>
      </w:r>
      <w:r w:rsidRPr="00E310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D6A78" w:rsidRDefault="007D6A78" w:rsidP="005D4D0B">
      <w:pPr>
        <w:pStyle w:val="ListParagraph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75" alt="" style="position:absolute;margin-left:324pt;margin-top:9pt;width:135.05pt;height:94.4pt;z-index:-251658240" wrapcoords="-106 0 -106 21449 21600 21449 21600 0 -106 0">
            <v:imagedata r:id="rId14" o:title="" croptop="6995f" cropbottom="9690f" cropleft="13320f" cropright="12933f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 xml:space="preserve">4) </w:t>
      </w:r>
      <w:r w:rsidRPr="00055C25">
        <w:rPr>
          <w:rFonts w:ascii="Times New Roman" w:hAnsi="Times New Roman"/>
          <w:i/>
          <w:sz w:val="24"/>
          <w:szCs w:val="24"/>
          <w:u w:val="single"/>
        </w:rPr>
        <w:t>Пуд соли съесть</w:t>
      </w:r>
      <w:r w:rsidRPr="00E31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</w:t>
      </w:r>
      <w:r w:rsidRPr="00E310BE">
        <w:rPr>
          <w:rFonts w:ascii="Times New Roman" w:hAnsi="Times New Roman"/>
          <w:sz w:val="24"/>
          <w:szCs w:val="24"/>
        </w:rPr>
        <w:t>рожив долгое время с кем-либо, многое узнать, испытать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88C">
        <w:rPr>
          <w:rFonts w:ascii="Times New Roman" w:hAnsi="Times New Roman"/>
          <w:sz w:val="24"/>
          <w:szCs w:val="24"/>
        </w:rPr>
        <w:t>(говорится</w:t>
      </w:r>
    </w:p>
    <w:p w:rsidR="007D6A78" w:rsidRPr="00EF07F3" w:rsidRDefault="007D6A78" w:rsidP="005D4D0B">
      <w:pPr>
        <w:pStyle w:val="ListParagraph"/>
        <w:ind w:left="0"/>
        <w:jc w:val="left"/>
        <w:rPr>
          <w:rFonts w:ascii="Times New Roman" w:hAnsi="Times New Roman"/>
          <w:sz w:val="24"/>
          <w:szCs w:val="24"/>
        </w:rPr>
      </w:pPr>
      <w:r w:rsidRPr="00D1688C">
        <w:rPr>
          <w:rFonts w:ascii="Times New Roman" w:hAnsi="Times New Roman"/>
          <w:sz w:val="24"/>
          <w:szCs w:val="24"/>
        </w:rPr>
        <w:t>по отношению к тому, с кем кто</w:t>
      </w:r>
      <w:r>
        <w:rPr>
          <w:rFonts w:ascii="Times New Roman" w:hAnsi="Times New Roman"/>
          <w:sz w:val="24"/>
          <w:szCs w:val="24"/>
        </w:rPr>
        <w:t>-т</w:t>
      </w:r>
      <w:r w:rsidRPr="00D1688C">
        <w:rPr>
          <w:rFonts w:ascii="Times New Roman" w:hAnsi="Times New Roman"/>
          <w:sz w:val="24"/>
          <w:szCs w:val="24"/>
        </w:rPr>
        <w:t>о связан общим делом или долгой дружбой)</w:t>
      </w:r>
      <w:r>
        <w:rPr>
          <w:rFonts w:ascii="Times New Roman" w:hAnsi="Times New Roman"/>
          <w:sz w:val="24"/>
          <w:szCs w:val="24"/>
        </w:rPr>
        <w:t xml:space="preserve"> - "</w:t>
      </w:r>
      <w:hyperlink r:id="rId15" w:history="1">
        <w:r w:rsidRPr="00E67D6C">
          <w:rPr>
            <w:rFonts w:ascii="Times New Roman" w:hAnsi="Times New Roman"/>
            <w:sz w:val="24"/>
            <w:szCs w:val="24"/>
          </w:rPr>
          <w:t>Фразеологический словарь русского литературного яз</w:t>
        </w:r>
        <w:r w:rsidRPr="00E67D6C">
          <w:rPr>
            <w:rFonts w:ascii="Times New Roman" w:hAnsi="Times New Roman"/>
            <w:sz w:val="24"/>
            <w:szCs w:val="24"/>
          </w:rPr>
          <w:t>ы</w:t>
        </w:r>
        <w:r w:rsidRPr="00E67D6C">
          <w:rPr>
            <w:rFonts w:ascii="Times New Roman" w:hAnsi="Times New Roman"/>
            <w:sz w:val="24"/>
            <w:szCs w:val="24"/>
          </w:rPr>
          <w:t>ка</w:t>
        </w:r>
      </w:hyperlink>
      <w:r>
        <w:rPr>
          <w:rFonts w:ascii="Times New Roman" w:hAnsi="Times New Roman"/>
          <w:sz w:val="24"/>
          <w:szCs w:val="24"/>
        </w:rPr>
        <w:t xml:space="preserve">" - Мы с подругой за столько лет ни один пуд соли съели. - </w:t>
      </w:r>
      <w:r w:rsidRPr="00055C25">
        <w:rPr>
          <w:rFonts w:ascii="Times New Roman" w:hAnsi="Times New Roman"/>
          <w:sz w:val="24"/>
          <w:szCs w:val="24"/>
        </w:rPr>
        <w:t>Человека узнаешь, когда с ним пуд соли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C25">
        <w:rPr>
          <w:rFonts w:ascii="Times New Roman" w:hAnsi="Times New Roman"/>
          <w:sz w:val="24"/>
          <w:szCs w:val="24"/>
        </w:rPr>
        <w:t>ло</w:t>
      </w:r>
      <w:r w:rsidRPr="00055C25">
        <w:rPr>
          <w:rFonts w:ascii="Times New Roman" w:hAnsi="Times New Roman"/>
          <w:sz w:val="24"/>
          <w:szCs w:val="24"/>
        </w:rPr>
        <w:t>ж</w:t>
      </w:r>
      <w:r w:rsidRPr="00055C25">
        <w:rPr>
          <w:rFonts w:ascii="Times New Roman" w:hAnsi="Times New Roman"/>
          <w:sz w:val="24"/>
          <w:szCs w:val="24"/>
        </w:rPr>
        <w:t>кой расхлебаешь …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5C25">
        <w:rPr>
          <w:rFonts w:ascii="Times New Roman" w:hAnsi="Times New Roman"/>
          <w:sz w:val="24"/>
          <w:szCs w:val="24"/>
        </w:rPr>
        <w:t>В.И. Даль. Пословицы русского народа</w:t>
      </w:r>
      <w:r>
        <w:rPr>
          <w:rFonts w:ascii="Times New Roman" w:hAnsi="Times New Roman"/>
          <w:sz w:val="24"/>
          <w:szCs w:val="24"/>
        </w:rPr>
        <w:t>)</w:t>
      </w:r>
      <w:r>
        <w:t>.</w:t>
      </w:r>
    </w:p>
    <w:p w:rsidR="007D6A78" w:rsidRPr="00EF07F3" w:rsidRDefault="007D6A78" w:rsidP="005D4D0B">
      <w:pPr>
        <w:jc w:val="left"/>
        <w:rPr>
          <w:rFonts w:ascii="Times New Roman" w:hAnsi="Times New Roman"/>
          <w:sz w:val="24"/>
          <w:szCs w:val="24"/>
        </w:rPr>
      </w:pPr>
      <w:r w:rsidRPr="00EF07F3">
        <w:rPr>
          <w:rFonts w:ascii="Times New Roman" w:hAnsi="Times New Roman"/>
          <w:sz w:val="24"/>
          <w:szCs w:val="24"/>
        </w:rPr>
        <w:t>5)</w:t>
      </w:r>
      <w:r w:rsidRPr="00EF07F3">
        <w:rPr>
          <w:rFonts w:ascii="Times New Roman" w:hAnsi="Times New Roman"/>
          <w:i/>
          <w:sz w:val="24"/>
          <w:szCs w:val="24"/>
        </w:rPr>
        <w:t xml:space="preserve"> </w:t>
      </w:r>
      <w:r w:rsidRPr="00EF07F3">
        <w:rPr>
          <w:rFonts w:ascii="Times New Roman" w:hAnsi="Times New Roman"/>
          <w:i/>
          <w:sz w:val="24"/>
          <w:szCs w:val="24"/>
          <w:u w:val="single"/>
        </w:rPr>
        <w:t>Проглотить пилюлю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F07F3">
        <w:rPr>
          <w:rFonts w:ascii="Times New Roman" w:hAnsi="Times New Roman"/>
          <w:sz w:val="24"/>
          <w:szCs w:val="24"/>
        </w:rPr>
        <w:t>Молча, терпеливо выслушать что-нибудь неприятное, перенести оскорбление</w:t>
      </w:r>
      <w:r>
        <w:rPr>
          <w:rFonts w:ascii="Times New Roman" w:hAnsi="Times New Roman"/>
          <w:sz w:val="24"/>
          <w:szCs w:val="24"/>
        </w:rPr>
        <w:t xml:space="preserve"> - "</w:t>
      </w:r>
      <w:hyperlink r:id="rId16" w:history="1">
        <w:r w:rsidRPr="00E67D6C">
          <w:rPr>
            <w:rFonts w:ascii="Times New Roman" w:hAnsi="Times New Roman"/>
            <w:sz w:val="24"/>
            <w:szCs w:val="24"/>
          </w:rPr>
          <w:t>Фразеологический словарь русского лит</w:t>
        </w:r>
        <w:r w:rsidRPr="00E67D6C">
          <w:rPr>
            <w:rFonts w:ascii="Times New Roman" w:hAnsi="Times New Roman"/>
            <w:sz w:val="24"/>
            <w:szCs w:val="24"/>
          </w:rPr>
          <w:t>е</w:t>
        </w:r>
        <w:r w:rsidRPr="00E67D6C">
          <w:rPr>
            <w:rFonts w:ascii="Times New Roman" w:hAnsi="Times New Roman"/>
            <w:sz w:val="24"/>
            <w:szCs w:val="24"/>
          </w:rPr>
          <w:t>ратурного языка</w:t>
        </w:r>
      </w:hyperlink>
      <w:r>
        <w:rPr>
          <w:rFonts w:ascii="Times New Roman" w:hAnsi="Times New Roman"/>
          <w:sz w:val="24"/>
          <w:szCs w:val="24"/>
        </w:rPr>
        <w:t xml:space="preserve">" - Молча проглотив пилюлю, пряча в глазах обиду, девушка опрометью выскочила из залы. - </w:t>
      </w:r>
      <w:r w:rsidRPr="00EF07F3">
        <w:rPr>
          <w:rFonts w:ascii="Times New Roman" w:hAnsi="Times New Roman"/>
          <w:sz w:val="24"/>
          <w:szCs w:val="24"/>
        </w:rPr>
        <w:t>Хотя, конечно же, легче проглотить пилюлю, не думая, что через п</w:t>
      </w:r>
      <w:r w:rsidRPr="00EF07F3">
        <w:rPr>
          <w:rFonts w:ascii="Times New Roman" w:hAnsi="Times New Roman"/>
          <w:sz w:val="24"/>
          <w:szCs w:val="24"/>
        </w:rPr>
        <w:t>а</w:t>
      </w:r>
      <w:r w:rsidRPr="00EF07F3">
        <w:rPr>
          <w:rFonts w:ascii="Times New Roman" w:hAnsi="Times New Roman"/>
          <w:sz w:val="24"/>
          <w:szCs w:val="24"/>
        </w:rPr>
        <w:t>ру лет печень вам войну объявит.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17" w:anchor="p91" w:history="1">
        <w:r w:rsidRPr="00EF07F3">
          <w:rPr>
            <w:rFonts w:ascii="Times New Roman" w:hAnsi="Times New Roman"/>
            <w:sz w:val="24"/>
            <w:szCs w:val="24"/>
          </w:rPr>
          <w:t>Дарья Д</w:t>
        </w:r>
        <w:r>
          <w:rPr>
            <w:rFonts w:ascii="Times New Roman" w:hAnsi="Times New Roman"/>
            <w:sz w:val="24"/>
            <w:szCs w:val="24"/>
          </w:rPr>
          <w:t>онцова, "Приват-танец мисс Марпл")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D6A78" w:rsidRPr="00EF07F3" w:rsidRDefault="007D6A78" w:rsidP="00055C2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0" type="#_x0000_t75" alt="" style="position:absolute;left:0;text-align:left;margin-left:0;margin-top:13.45pt;width:89.9pt;height:108.2pt;z-index:251660288">
            <v:imagedata r:id="rId18" r:href="rId19" croptop="15736f" cropbottom="10911f" cropleft="21783f" cropright="19570f"/>
            <w10:wrap type="square"/>
          </v:shape>
        </w:pict>
      </w:r>
    </w:p>
    <w:p w:rsidR="007D6A78" w:rsidRPr="000A5AA6" w:rsidRDefault="007D6A78" w:rsidP="000A5AA6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  <w:r w:rsidRPr="000A5AA6">
        <w:rPr>
          <w:rFonts w:ascii="Times New Roman" w:hAnsi="Times New Roman"/>
          <w:i/>
          <w:sz w:val="24"/>
          <w:szCs w:val="24"/>
          <w:u w:val="single"/>
        </w:rPr>
        <w:t xml:space="preserve">Язык проглотишь </w:t>
      </w:r>
      <w:r w:rsidRPr="000A5AA6">
        <w:rPr>
          <w:rFonts w:ascii="Times New Roman" w:hAnsi="Times New Roman"/>
          <w:sz w:val="24"/>
          <w:szCs w:val="24"/>
        </w:rPr>
        <w:t>-</w:t>
      </w:r>
      <w:r w:rsidRPr="000A5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A5AA6">
        <w:rPr>
          <w:rFonts w:ascii="Times New Roman" w:hAnsi="Times New Roman"/>
          <w:sz w:val="24"/>
          <w:szCs w:val="24"/>
        </w:rPr>
        <w:t>очень вкусный - "</w:t>
      </w:r>
      <w:hyperlink r:id="rId20" w:history="1">
        <w:r w:rsidRPr="000A5AA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Учебный фразеологический сл</w:t>
        </w:r>
        <w:r w:rsidRPr="000A5AA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о</w:t>
        </w:r>
        <w:r w:rsidRPr="000A5AA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варь</w:t>
        </w:r>
      </w:hyperlink>
      <w:r w:rsidRPr="000A5AA6">
        <w:rPr>
          <w:rFonts w:ascii="Times New Roman" w:hAnsi="Times New Roman"/>
          <w:color w:val="000000"/>
          <w:sz w:val="24"/>
          <w:szCs w:val="24"/>
        </w:rPr>
        <w:t>" -</w:t>
      </w:r>
      <w:r w:rsidRPr="000A5AA6">
        <w:rPr>
          <w:rFonts w:ascii="Times New Roman" w:hAnsi="Times New Roman"/>
          <w:sz w:val="24"/>
          <w:szCs w:val="24"/>
        </w:rPr>
        <w:t xml:space="preserve"> Так сладко, что, того и гляди, язык проглотишь М</w:t>
      </w:r>
      <w:r w:rsidRPr="000A5AA6">
        <w:rPr>
          <w:rFonts w:ascii="Times New Roman" w:hAnsi="Times New Roman"/>
          <w:sz w:val="24"/>
          <w:szCs w:val="24"/>
        </w:rPr>
        <w:t>а</w:t>
      </w:r>
      <w:r w:rsidRPr="000A5AA6">
        <w:rPr>
          <w:rFonts w:ascii="Times New Roman" w:hAnsi="Times New Roman"/>
          <w:sz w:val="24"/>
          <w:szCs w:val="24"/>
        </w:rPr>
        <w:t>рья] на</w:t>
      </w:r>
      <w:r w:rsidRPr="000A5AA6">
        <w:rPr>
          <w:rFonts w:ascii="Times New Roman" w:hAnsi="Times New Roman"/>
          <w:i/>
          <w:iCs/>
          <w:sz w:val="24"/>
          <w:szCs w:val="24"/>
        </w:rPr>
        <w:t> </w:t>
      </w:r>
      <w:r w:rsidRPr="000A5AA6">
        <w:rPr>
          <w:rFonts w:ascii="Times New Roman" w:hAnsi="Times New Roman"/>
          <w:sz w:val="24"/>
          <w:szCs w:val="24"/>
        </w:rPr>
        <w:t>ужин</w:t>
      </w:r>
      <w:r w:rsidRPr="000A5AA6">
        <w:rPr>
          <w:rFonts w:ascii="Times New Roman" w:hAnsi="Times New Roman"/>
          <w:i/>
          <w:iCs/>
          <w:sz w:val="24"/>
          <w:szCs w:val="24"/>
        </w:rPr>
        <w:t> </w:t>
      </w:r>
      <w:r w:rsidRPr="000A5AA6">
        <w:rPr>
          <w:rFonts w:ascii="Times New Roman" w:hAnsi="Times New Roman"/>
          <w:sz w:val="24"/>
          <w:szCs w:val="24"/>
        </w:rPr>
        <w:t>состряпала</w:t>
      </w:r>
      <w:r w:rsidRPr="000A5AA6">
        <w:rPr>
          <w:rFonts w:ascii="Times New Roman" w:hAnsi="Times New Roman"/>
          <w:i/>
          <w:iCs/>
          <w:sz w:val="24"/>
          <w:szCs w:val="24"/>
        </w:rPr>
        <w:t> </w:t>
      </w:r>
      <w:r w:rsidRPr="000A5AA6">
        <w:rPr>
          <w:rFonts w:ascii="Times New Roman" w:hAnsi="Times New Roman"/>
          <w:sz w:val="24"/>
          <w:szCs w:val="24"/>
        </w:rPr>
        <w:t>такие</w:t>
      </w:r>
      <w:r w:rsidRPr="000A5AA6">
        <w:rPr>
          <w:rFonts w:ascii="Times New Roman" w:hAnsi="Times New Roman"/>
          <w:i/>
          <w:iCs/>
          <w:sz w:val="24"/>
          <w:szCs w:val="24"/>
        </w:rPr>
        <w:t> </w:t>
      </w:r>
      <w:r w:rsidRPr="000A5AA6">
        <w:rPr>
          <w:rFonts w:ascii="Times New Roman" w:hAnsi="Times New Roman"/>
          <w:sz w:val="24"/>
          <w:szCs w:val="24"/>
        </w:rPr>
        <w:t>пельмени</w:t>
      </w:r>
      <w:r w:rsidRPr="000A5AA6">
        <w:rPr>
          <w:rFonts w:ascii="Times New Roman" w:hAnsi="Times New Roman"/>
          <w:i/>
          <w:iCs/>
          <w:sz w:val="24"/>
          <w:szCs w:val="24"/>
        </w:rPr>
        <w:t>, </w:t>
      </w:r>
      <w:r w:rsidRPr="000A5AA6">
        <w:rPr>
          <w:rFonts w:ascii="Times New Roman" w:hAnsi="Times New Roman"/>
          <w:sz w:val="24"/>
          <w:szCs w:val="24"/>
        </w:rPr>
        <w:t>что</w:t>
      </w:r>
      <w:r w:rsidRPr="000A5AA6">
        <w:rPr>
          <w:rFonts w:ascii="Times New Roman" w:hAnsi="Times New Roman"/>
          <w:i/>
          <w:iCs/>
          <w:sz w:val="24"/>
          <w:szCs w:val="24"/>
        </w:rPr>
        <w:t> </w:t>
      </w:r>
      <w:r w:rsidRPr="000A5AA6">
        <w:rPr>
          <w:rFonts w:ascii="Times New Roman" w:hAnsi="Times New Roman"/>
          <w:sz w:val="24"/>
          <w:szCs w:val="24"/>
        </w:rPr>
        <w:t>язык</w:t>
      </w:r>
      <w:r w:rsidRPr="000A5AA6">
        <w:rPr>
          <w:rFonts w:ascii="Times New Roman" w:hAnsi="Times New Roman"/>
          <w:i/>
          <w:iCs/>
          <w:sz w:val="24"/>
          <w:szCs w:val="24"/>
        </w:rPr>
        <w:t> </w:t>
      </w:r>
      <w:r w:rsidRPr="000A5AA6">
        <w:rPr>
          <w:rFonts w:ascii="Times New Roman" w:hAnsi="Times New Roman"/>
          <w:sz w:val="24"/>
          <w:szCs w:val="24"/>
        </w:rPr>
        <w:t>проглотишь               (Д.Н. Мамин-Сибиряк, "Золото").</w:t>
      </w:r>
    </w:p>
    <w:p w:rsidR="007D6A78" w:rsidRDefault="007D6A78" w:rsidP="000A5A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6A78" w:rsidRPr="008517A8" w:rsidRDefault="007D6A78" w:rsidP="005D4D0B">
      <w:pPr>
        <w:pStyle w:val="NormalWeb"/>
        <w:spacing w:before="0" w:beforeAutospacing="0" w:after="0" w:afterAutospacing="0"/>
      </w:pPr>
      <w:r w:rsidRPr="008517A8">
        <w:rPr>
          <w:i/>
          <w:u w:val="single"/>
        </w:rPr>
        <w:t>Собаку  съел</w:t>
      </w:r>
      <w:r>
        <w:t xml:space="preserve"> - </w:t>
      </w:r>
      <w:r w:rsidRPr="008517A8">
        <w:t>Приобрел большой опыт, основательные знания в чем-либо, стал мастером в каком-либо деле. </w:t>
      </w:r>
      <w:r>
        <w:t xml:space="preserve">- </w:t>
      </w:r>
      <w:r w:rsidRPr="008517A8">
        <w:t>"</w:t>
      </w:r>
      <w:hyperlink r:id="rId21" w:history="1">
        <w:r w:rsidRPr="008517A8">
          <w:rPr>
            <w:rStyle w:val="Hyperlink"/>
            <w:color w:val="000000"/>
            <w:u w:val="none"/>
          </w:rPr>
          <w:t>Учебный фразеологический словарь</w:t>
        </w:r>
      </w:hyperlink>
      <w:r w:rsidRPr="008517A8">
        <w:rPr>
          <w:color w:val="000000"/>
        </w:rPr>
        <w:t>"</w:t>
      </w:r>
      <w:r>
        <w:rPr>
          <w:b/>
          <w:color w:val="000000"/>
        </w:rPr>
        <w:t xml:space="preserve"> </w:t>
      </w:r>
      <w:r w:rsidRPr="001D7699">
        <w:rPr>
          <w:color w:val="000000"/>
        </w:rPr>
        <w:t>- Прохор</w:t>
      </w:r>
      <w:r>
        <w:rPr>
          <w:b/>
          <w:color w:val="000000"/>
        </w:rPr>
        <w:t xml:space="preserve"> </w:t>
      </w:r>
      <w:r w:rsidRPr="008517A8">
        <w:rPr>
          <w:color w:val="000000"/>
        </w:rPr>
        <w:t>в горном деле собаку съел.</w:t>
      </w:r>
      <w:r>
        <w:rPr>
          <w:color w:val="000000"/>
        </w:rPr>
        <w:t xml:space="preserve"> -</w:t>
      </w:r>
      <w:r w:rsidRPr="008517A8">
        <w:t>Я задаю несколько специальных вопросов. Он отвечает без запинки. Смеется. «Провер</w:t>
      </w:r>
      <w:r w:rsidRPr="008517A8">
        <w:t>я</w:t>
      </w:r>
      <w:r w:rsidRPr="008517A8">
        <w:t>ешь? Да? Ну, на этом</w:t>
      </w:r>
      <w:r>
        <w:t xml:space="preserve"> </w:t>
      </w:r>
      <w:r w:rsidRPr="008517A8">
        <w:t>деле я собаку съел» (В. Некрасов)</w:t>
      </w:r>
      <w:r>
        <w:t xml:space="preserve">. </w:t>
      </w:r>
    </w:p>
    <w:p w:rsidR="007D6A78" w:rsidRDefault="007D6A78" w:rsidP="008517A8">
      <w:pPr>
        <w:pStyle w:val="NormalWeb"/>
        <w:spacing w:before="0" w:beforeAutospacing="0" w:after="0" w:afterAutospacing="0"/>
      </w:pPr>
    </w:p>
    <w:p w:rsidR="007D6A78" w:rsidRPr="009E0ACF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sz w:val="24"/>
          <w:szCs w:val="24"/>
        </w:rPr>
        <w:t>Может ли звук У быть приставкой? Корнем? Суффиксом? Окончанием? Соедин</w:t>
      </w:r>
      <w:r w:rsidRPr="009E0ACF">
        <w:rPr>
          <w:rFonts w:ascii="Times New Roman" w:hAnsi="Times New Roman"/>
          <w:b/>
          <w:sz w:val="24"/>
          <w:szCs w:val="24"/>
        </w:rPr>
        <w:t>и</w:t>
      </w:r>
      <w:r w:rsidRPr="009E0ACF">
        <w:rPr>
          <w:rFonts w:ascii="Times New Roman" w:hAnsi="Times New Roman"/>
          <w:b/>
          <w:sz w:val="24"/>
          <w:szCs w:val="24"/>
        </w:rPr>
        <w:t>тельным элементом (интерфиксом)? Какие значения он выражает, будучи каждой из морфем?</w:t>
      </w:r>
    </w:p>
    <w:p w:rsidR="007D6A78" w:rsidRDefault="007D6A78" w:rsidP="007303C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У- приставка: у-везти, у-гнать, у-таить.</w:t>
      </w:r>
    </w:p>
    <w:p w:rsidR="007D6A78" w:rsidRDefault="007D6A78" w:rsidP="007303C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- корень: раз-у-ть, об-у-тый.</w:t>
      </w:r>
    </w:p>
    <w:p w:rsidR="007D6A78" w:rsidRDefault="007D6A78" w:rsidP="007303C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У- суффикс: втихомолк-у, бинт-у-ет, бесед-у-ющие.</w:t>
      </w:r>
    </w:p>
    <w:p w:rsidR="007D6A78" w:rsidRDefault="007D6A78" w:rsidP="007303C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– интерфикс: д</w:t>
      </w:r>
      <w:r w:rsidRPr="00814D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-</w:t>
      </w:r>
      <w:r w:rsidRPr="00814D67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-</w:t>
      </w:r>
      <w:r w:rsidRPr="00814D67">
        <w:rPr>
          <w:rFonts w:ascii="Times New Roman" w:hAnsi="Times New Roman"/>
          <w:sz w:val="24"/>
          <w:szCs w:val="24"/>
        </w:rPr>
        <w:t>окись, дв</w:t>
      </w:r>
      <w:r>
        <w:rPr>
          <w:rFonts w:ascii="Times New Roman" w:hAnsi="Times New Roman"/>
          <w:sz w:val="24"/>
          <w:szCs w:val="24"/>
        </w:rPr>
        <w:t>-</w:t>
      </w:r>
      <w:r w:rsidRPr="00814D67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-</w:t>
      </w:r>
      <w:r w:rsidRPr="00814D67">
        <w:rPr>
          <w:rFonts w:ascii="Times New Roman" w:hAnsi="Times New Roman"/>
          <w:sz w:val="24"/>
          <w:szCs w:val="24"/>
        </w:rPr>
        <w:t>сторонний</w:t>
      </w:r>
      <w:r>
        <w:rPr>
          <w:rFonts w:ascii="Times New Roman" w:hAnsi="Times New Roman"/>
          <w:sz w:val="24"/>
          <w:szCs w:val="24"/>
        </w:rPr>
        <w:t>.</w:t>
      </w:r>
    </w:p>
    <w:p w:rsidR="007D6A78" w:rsidRDefault="007D6A78" w:rsidP="007303C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6A78" w:rsidRPr="009E0ACF" w:rsidRDefault="007D6A78" w:rsidP="007303C2">
      <w:pPr>
        <w:pStyle w:val="ListParagraph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9E0ACF">
        <w:rPr>
          <w:rFonts w:ascii="Times New Roman" w:hAnsi="Times New Roman"/>
          <w:b/>
          <w:i/>
          <w:sz w:val="24"/>
          <w:szCs w:val="24"/>
          <w:u w:val="single"/>
        </w:rPr>
        <w:t>Значение мо</w:t>
      </w:r>
      <w:r w:rsidRPr="009E0ACF">
        <w:rPr>
          <w:rFonts w:ascii="Times New Roman" w:hAnsi="Times New Roman"/>
          <w:b/>
          <w:i/>
          <w:sz w:val="24"/>
          <w:szCs w:val="24"/>
          <w:u w:val="single"/>
        </w:rPr>
        <w:t>р</w:t>
      </w:r>
      <w:r w:rsidRPr="009E0ACF">
        <w:rPr>
          <w:rFonts w:ascii="Times New Roman" w:hAnsi="Times New Roman"/>
          <w:b/>
          <w:i/>
          <w:sz w:val="24"/>
          <w:szCs w:val="24"/>
          <w:u w:val="single"/>
        </w:rPr>
        <w:t>фем:</w:t>
      </w:r>
    </w:p>
    <w:p w:rsidR="007D6A78" w:rsidRDefault="007D6A78" w:rsidP="00366C2C">
      <w:pPr>
        <w:pStyle w:val="NormalWeb"/>
        <w:numPr>
          <w:ilvl w:val="0"/>
          <w:numId w:val="5"/>
        </w:numPr>
        <w:ind w:left="0"/>
        <w:rPr>
          <w:i/>
          <w:iCs/>
        </w:rPr>
      </w:pPr>
      <w:r>
        <w:rPr>
          <w:noProof/>
        </w:rPr>
        <w:pict>
          <v:shape id="_x0000_s1031" type="#_x0000_t75" alt="" style="position:absolute;left:0;text-align:left;margin-left:0;margin-top:11.7pt;width:1in;height:78.8pt;z-index:251659264">
            <v:imagedata r:id="rId22" r:href="rId23" croptop="6718f" cropleft="10083f" cropright="15123f"/>
            <w10:wrap type="square"/>
          </v:shape>
        </w:pict>
      </w:r>
      <w:r w:rsidRPr="00366C2C">
        <w:rPr>
          <w:bCs/>
          <w:lang w:eastAsia="en-US"/>
        </w:rPr>
        <w:t>1)</w:t>
      </w:r>
      <w:r>
        <w:rPr>
          <w:b/>
          <w:bCs/>
          <w:lang w:eastAsia="en-US"/>
        </w:rPr>
        <w:t xml:space="preserve"> </w:t>
      </w:r>
      <w:r w:rsidRPr="00EE3891">
        <w:rPr>
          <w:b/>
          <w:bCs/>
          <w:lang w:eastAsia="en-US"/>
        </w:rPr>
        <w:t>Приставка</w:t>
      </w:r>
      <w:r w:rsidRPr="00EE3891">
        <w:rPr>
          <w:lang w:eastAsia="en-US"/>
        </w:rPr>
        <w:t> </w:t>
      </w:r>
      <w:r>
        <w:rPr>
          <w:b/>
          <w:bCs/>
          <w:lang w:eastAsia="en-US"/>
        </w:rPr>
        <w:t>У</w:t>
      </w:r>
      <w:r w:rsidRPr="00EE3891">
        <w:rPr>
          <w:b/>
          <w:bCs/>
          <w:lang w:eastAsia="en-US"/>
        </w:rPr>
        <w:t>- </w:t>
      </w:r>
      <w:r w:rsidRPr="00EE3891">
        <w:rPr>
          <w:lang w:eastAsia="en-US"/>
        </w:rPr>
        <w:t>употребляется при образовании</w:t>
      </w:r>
      <w:r>
        <w:rPr>
          <w:lang w:eastAsia="en-US"/>
        </w:rPr>
        <w:t xml:space="preserve"> </w:t>
      </w:r>
      <w:r w:rsidRPr="00EE3891">
        <w:rPr>
          <w:bCs/>
        </w:rPr>
        <w:t>глаголов</w:t>
      </w:r>
      <w:r w:rsidRPr="00EE3891">
        <w:t> и обознач</w:t>
      </w:r>
      <w:r w:rsidRPr="00EE3891">
        <w:t>а</w:t>
      </w:r>
      <w:r w:rsidRPr="00EE3891">
        <w:t>ет:</w:t>
      </w:r>
      <w:r w:rsidRPr="00EE3891">
        <w:br/>
        <w:t>а) направленность действия, движения от чего-либо, удаление, устранение, исчезнов</w:t>
      </w:r>
      <w:r w:rsidRPr="00EE3891">
        <w:t>е</w:t>
      </w:r>
      <w:r w:rsidRPr="00EE3891">
        <w:t>ние чего-либо</w:t>
      </w:r>
      <w:r w:rsidRPr="00EE3891">
        <w:rPr>
          <w:i/>
          <w:iCs/>
        </w:rPr>
        <w:t> (</w:t>
      </w:r>
      <w:r w:rsidRPr="00EE3891">
        <w:rPr>
          <w:b/>
          <w:bCs/>
        </w:rPr>
        <w:t>у</w:t>
      </w:r>
      <w:r w:rsidRPr="00EE3891">
        <w:rPr>
          <w:i/>
          <w:iCs/>
        </w:rPr>
        <w:t>бежать);</w:t>
      </w:r>
      <w:r w:rsidRPr="00EE3891">
        <w:br/>
        <w:t>б) полноту действия, распространение действия на всю поверхность пре</w:t>
      </w:r>
      <w:r w:rsidRPr="00EE3891">
        <w:t>д</w:t>
      </w:r>
      <w:r w:rsidRPr="00EE3891">
        <w:t>мета </w:t>
      </w:r>
      <w:r w:rsidRPr="00EE3891">
        <w:rPr>
          <w:b/>
          <w:bCs/>
        </w:rPr>
        <w:t>(у</w:t>
      </w:r>
      <w:r w:rsidRPr="00EE3891">
        <w:rPr>
          <w:i/>
          <w:iCs/>
        </w:rPr>
        <w:t>ложить);</w:t>
      </w:r>
      <w:r w:rsidRPr="00EE3891">
        <w:br/>
        <w:t>в) совершение действия, несмотря на трудности, неблагоприятные усл</w:t>
      </w:r>
      <w:r w:rsidRPr="00EE3891">
        <w:t>о</w:t>
      </w:r>
      <w:r w:rsidRPr="00EE3891">
        <w:t>вия </w:t>
      </w:r>
      <w:r w:rsidRPr="00EE3891">
        <w:rPr>
          <w:b/>
          <w:bCs/>
        </w:rPr>
        <w:t>(у</w:t>
      </w:r>
      <w:r w:rsidRPr="00EE3891">
        <w:rPr>
          <w:i/>
          <w:iCs/>
        </w:rPr>
        <w:t>беречь);</w:t>
      </w:r>
      <w:r w:rsidRPr="00EE3891">
        <w:br/>
        <w:t>г) уменьшение к</w:t>
      </w:r>
      <w:r w:rsidRPr="00EE3891">
        <w:t>о</w:t>
      </w:r>
      <w:r w:rsidRPr="00EE3891">
        <w:t>личества чего-либо </w:t>
      </w:r>
      <w:r w:rsidRPr="00EE3891">
        <w:rPr>
          <w:b/>
          <w:bCs/>
        </w:rPr>
        <w:t>(у</w:t>
      </w:r>
      <w:r w:rsidRPr="00EE3891">
        <w:rPr>
          <w:i/>
          <w:iCs/>
        </w:rPr>
        <w:t>шить);</w:t>
      </w:r>
      <w:r w:rsidRPr="00EE3891">
        <w:br/>
        <w:t>д) сделать предмет или лицо каким-либо, чем-либо, кем-либо </w:t>
      </w:r>
      <w:r w:rsidRPr="00EE3891">
        <w:rPr>
          <w:i/>
          <w:iCs/>
        </w:rPr>
        <w:t>(</w:t>
      </w:r>
      <w:r w:rsidRPr="00EE3891">
        <w:rPr>
          <w:b/>
          <w:bCs/>
        </w:rPr>
        <w:t>у</w:t>
      </w:r>
      <w:r w:rsidRPr="00EE3891">
        <w:rPr>
          <w:i/>
          <w:iCs/>
        </w:rPr>
        <w:t>лучшить);</w:t>
      </w:r>
      <w:r w:rsidRPr="00EE3891">
        <w:br/>
        <w:t>е) доведение действия до нужного предела </w:t>
      </w:r>
      <w:r w:rsidRPr="00EE3891">
        <w:rPr>
          <w:i/>
          <w:iCs/>
        </w:rPr>
        <w:t>(</w:t>
      </w:r>
      <w:r w:rsidRPr="00EE3891">
        <w:rPr>
          <w:b/>
          <w:bCs/>
        </w:rPr>
        <w:t>у</w:t>
      </w:r>
      <w:r w:rsidRPr="00EE3891">
        <w:rPr>
          <w:i/>
          <w:iCs/>
        </w:rPr>
        <w:t>паковать);</w:t>
      </w:r>
      <w:r w:rsidRPr="00EE3891">
        <w:br/>
        <w:t>ж) доведение действия до естественного предела </w:t>
      </w:r>
      <w:r w:rsidRPr="00EE3891">
        <w:rPr>
          <w:i/>
          <w:iCs/>
        </w:rPr>
        <w:t>(</w:t>
      </w:r>
      <w:r w:rsidRPr="00EE3891">
        <w:rPr>
          <w:b/>
          <w:bCs/>
        </w:rPr>
        <w:t>у</w:t>
      </w:r>
      <w:r w:rsidRPr="00EE3891">
        <w:rPr>
          <w:i/>
          <w:iCs/>
        </w:rPr>
        <w:t>видеть).</w:t>
      </w:r>
    </w:p>
    <w:p w:rsidR="007D6A78" w:rsidRDefault="007D6A78" w:rsidP="009E394B">
      <w:pPr>
        <w:pStyle w:val="NormalWeb"/>
        <w:numPr>
          <w:ilvl w:val="0"/>
          <w:numId w:val="5"/>
        </w:numPr>
        <w:ind w:left="0"/>
        <w:jc w:val="both"/>
      </w:pPr>
      <w:r w:rsidRPr="009E394B">
        <w:rPr>
          <w:b/>
          <w:bCs/>
          <w:lang w:eastAsia="en-US"/>
        </w:rPr>
        <w:t> Корень У-</w:t>
      </w:r>
      <w:r>
        <w:rPr>
          <w:color w:val="000000"/>
          <w:sz w:val="12"/>
          <w:szCs w:val="12"/>
          <w:shd w:val="clear" w:color="auto" w:fill="FFFFFF"/>
        </w:rPr>
        <w:t xml:space="preserve">  </w:t>
      </w:r>
      <w:r w:rsidRPr="009E394B">
        <w:t>связный корень</w:t>
      </w:r>
      <w:r>
        <w:t>, слова образуются</w:t>
      </w:r>
      <w:r w:rsidRPr="009E394B">
        <w:t xml:space="preserve"> от ОБУТИ, производного от uti  - «над</w:t>
      </w:r>
      <w:r w:rsidRPr="009E394B">
        <w:t>е</w:t>
      </w:r>
      <w:r w:rsidRPr="009E394B">
        <w:t>вать обувь» (ср. ла</w:t>
      </w:r>
      <w:r>
        <w:t>тыш. aut  – «</w:t>
      </w:r>
      <w:r w:rsidRPr="009E394B">
        <w:t>над</w:t>
      </w:r>
      <w:r w:rsidRPr="009E394B">
        <w:t>е</w:t>
      </w:r>
      <w:r w:rsidRPr="009E394B">
        <w:t>вать обувь»). </w:t>
      </w:r>
    </w:p>
    <w:p w:rsidR="007D6A78" w:rsidRPr="009E394B" w:rsidRDefault="007D6A78" w:rsidP="009E394B">
      <w:pPr>
        <w:pStyle w:val="NormalWeb"/>
        <w:numPr>
          <w:ilvl w:val="0"/>
          <w:numId w:val="5"/>
        </w:numPr>
        <w:ind w:left="0"/>
        <w:jc w:val="both"/>
      </w:pPr>
      <w:r w:rsidRPr="009E394B">
        <w:rPr>
          <w:b/>
        </w:rPr>
        <w:t>Суффикс У</w:t>
      </w:r>
      <w:r>
        <w:t xml:space="preserve"> - выражает </w:t>
      </w:r>
      <w:r w:rsidRPr="009E394B">
        <w:t>значение однократного, законченного действия</w:t>
      </w:r>
      <w:r>
        <w:t xml:space="preserve"> у глаголов и его форм.</w:t>
      </w:r>
    </w:p>
    <w:p w:rsidR="007D6A78" w:rsidRPr="009E0ACF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9E0ACF">
        <w:rPr>
          <w:rFonts w:ascii="Times New Roman" w:hAnsi="Times New Roman"/>
          <w:b/>
          <w:sz w:val="24"/>
          <w:szCs w:val="24"/>
        </w:rPr>
        <w:t>Какой частью речи и каким членом предложения является выделенное слово в каждом тексте?</w:t>
      </w:r>
    </w:p>
    <w:p w:rsidR="007D6A78" w:rsidRPr="007463F5" w:rsidRDefault="007D6A78" w:rsidP="00F86635">
      <w:pPr>
        <w:pStyle w:val="ListParagraph"/>
        <w:numPr>
          <w:ilvl w:val="0"/>
          <w:numId w:val="4"/>
        </w:numPr>
        <w:tabs>
          <w:tab w:val="left" w:pos="180"/>
          <w:tab w:val="left" w:pos="360"/>
          <w:tab w:val="left" w:pos="1134"/>
        </w:tabs>
        <w:ind w:left="0" w:hanging="11"/>
        <w:rPr>
          <w:rFonts w:ascii="Times New Roman" w:hAnsi="Times New Roman"/>
          <w:b/>
          <w:sz w:val="24"/>
          <w:szCs w:val="24"/>
          <w:u w:val="single"/>
        </w:rPr>
      </w:pPr>
      <w:r w:rsidRPr="009951C8">
        <w:rPr>
          <w:rFonts w:ascii="Times New Roman" w:hAnsi="Times New Roman"/>
          <w:sz w:val="24"/>
          <w:szCs w:val="24"/>
        </w:rPr>
        <w:t xml:space="preserve">– </w:t>
      </w:r>
      <w:r w:rsidRPr="009951C8">
        <w:rPr>
          <w:rFonts w:ascii="Times New Roman" w:hAnsi="Times New Roman"/>
          <w:b/>
          <w:sz w:val="24"/>
          <w:szCs w:val="24"/>
        </w:rPr>
        <w:t>Вон</w:t>
      </w:r>
      <w:r w:rsidRPr="009951C8">
        <w:rPr>
          <w:rFonts w:ascii="Times New Roman" w:hAnsi="Times New Roman"/>
          <w:sz w:val="24"/>
          <w:szCs w:val="24"/>
        </w:rPr>
        <w:t xml:space="preserve"> Эйфелева башня, – закричал Краснопёров, – я её сразу узнал (С.</w:t>
      </w:r>
      <w:r>
        <w:t> </w:t>
      </w:r>
      <w:r w:rsidRPr="009951C8">
        <w:rPr>
          <w:rFonts w:ascii="Times New Roman" w:hAnsi="Times New Roman"/>
          <w:sz w:val="24"/>
          <w:szCs w:val="24"/>
        </w:rPr>
        <w:t>Довлатов).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463F5">
        <w:rPr>
          <w:rFonts w:ascii="Times New Roman" w:hAnsi="Times New Roman"/>
          <w:b/>
          <w:sz w:val="24"/>
          <w:szCs w:val="24"/>
          <w:u w:val="single"/>
        </w:rPr>
        <w:t>указательная частица</w:t>
      </w:r>
      <w:r w:rsidRPr="0061325A">
        <w:rPr>
          <w:rFonts w:ascii="Times New Roman" w:hAnsi="Times New Roman"/>
          <w:b/>
          <w:sz w:val="24"/>
          <w:szCs w:val="24"/>
          <w:u w:val="single"/>
        </w:rPr>
        <w:t>, членом предложения не является.</w:t>
      </w:r>
    </w:p>
    <w:p w:rsidR="007D6A78" w:rsidRPr="002D5EAB" w:rsidRDefault="007D6A78" w:rsidP="00F86635">
      <w:pPr>
        <w:pStyle w:val="ListParagraph"/>
        <w:numPr>
          <w:ilvl w:val="0"/>
          <w:numId w:val="4"/>
        </w:numPr>
        <w:tabs>
          <w:tab w:val="left" w:pos="180"/>
          <w:tab w:val="left" w:pos="360"/>
          <w:tab w:val="left" w:pos="993"/>
        </w:tabs>
        <w:ind w:left="0" w:hanging="11"/>
        <w:rPr>
          <w:rFonts w:ascii="Times New Roman" w:hAnsi="Times New Roman"/>
          <w:b/>
          <w:sz w:val="24"/>
          <w:szCs w:val="24"/>
          <w:u w:val="single"/>
        </w:rPr>
      </w:pPr>
      <w:r w:rsidRPr="009951C8">
        <w:rPr>
          <w:rFonts w:ascii="Times New Roman" w:hAnsi="Times New Roman"/>
          <w:sz w:val="24"/>
          <w:szCs w:val="24"/>
        </w:rPr>
        <w:t>–</w:t>
      </w:r>
      <w:r w:rsidRPr="005405CF">
        <w:rPr>
          <w:rFonts w:ascii="Times New Roman" w:hAnsi="Times New Roman"/>
          <w:sz w:val="24"/>
          <w:szCs w:val="24"/>
        </w:rPr>
        <w:t> </w:t>
      </w:r>
      <w:r w:rsidRPr="005405CF">
        <w:rPr>
          <w:rFonts w:ascii="Times New Roman" w:hAnsi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/>
          <w:sz w:val="24"/>
          <w:szCs w:val="24"/>
        </w:rPr>
        <w:t xml:space="preserve">, </w:t>
      </w:r>
      <w:r w:rsidRPr="009951C8">
        <w:rPr>
          <w:rFonts w:ascii="Times New Roman" w:hAnsi="Times New Roman"/>
          <w:sz w:val="24"/>
          <w:szCs w:val="24"/>
        </w:rPr>
        <w:t>–</w:t>
      </w:r>
      <w:r w:rsidRPr="005405CF">
        <w:rPr>
          <w:rFonts w:ascii="Times New Roman" w:hAnsi="Times New Roman"/>
          <w:sz w:val="24"/>
          <w:szCs w:val="24"/>
        </w:rPr>
        <w:t xml:space="preserve"> тихо сказал </w:t>
      </w:r>
      <w:r w:rsidRPr="002D5EAB">
        <w:rPr>
          <w:rFonts w:ascii="Times New Roman" w:hAnsi="Times New Roman"/>
          <w:sz w:val="24"/>
          <w:szCs w:val="24"/>
        </w:rPr>
        <w:t>он. -</w:t>
      </w:r>
      <w:r w:rsidRPr="002D5EAB">
        <w:rPr>
          <w:rFonts w:ascii="Times New Roman" w:hAnsi="Times New Roman"/>
          <w:b/>
          <w:sz w:val="24"/>
          <w:szCs w:val="24"/>
          <w:u w:val="single"/>
        </w:rPr>
        <w:t xml:space="preserve"> междометие, побуждающее к действию, членом предл</w:t>
      </w:r>
      <w:r w:rsidRPr="002D5EAB">
        <w:rPr>
          <w:rFonts w:ascii="Times New Roman" w:hAnsi="Times New Roman"/>
          <w:b/>
          <w:sz w:val="24"/>
          <w:szCs w:val="24"/>
          <w:u w:val="single"/>
        </w:rPr>
        <w:t>о</w:t>
      </w:r>
      <w:r w:rsidRPr="002D5EAB">
        <w:rPr>
          <w:rFonts w:ascii="Times New Roman" w:hAnsi="Times New Roman"/>
          <w:b/>
          <w:sz w:val="24"/>
          <w:szCs w:val="24"/>
          <w:u w:val="single"/>
        </w:rPr>
        <w:t>жения не является.</w:t>
      </w:r>
    </w:p>
    <w:p w:rsidR="007D6A78" w:rsidRPr="005405CF" w:rsidRDefault="007D6A78" w:rsidP="00F86635">
      <w:pPr>
        <w:tabs>
          <w:tab w:val="left" w:pos="180"/>
          <w:tab w:val="left" w:pos="360"/>
        </w:tabs>
        <w:ind w:firstLine="360"/>
        <w:rPr>
          <w:rFonts w:ascii="Times New Roman" w:hAnsi="Times New Roman"/>
          <w:sz w:val="24"/>
          <w:szCs w:val="24"/>
        </w:rPr>
      </w:pPr>
      <w:r w:rsidRPr="009951C8">
        <w:rPr>
          <w:rFonts w:ascii="Times New Roman" w:hAnsi="Times New Roman"/>
          <w:sz w:val="24"/>
          <w:szCs w:val="24"/>
        </w:rPr>
        <w:t>–</w:t>
      </w:r>
      <w:r w:rsidRPr="005405CF">
        <w:rPr>
          <w:rFonts w:ascii="Times New Roman" w:hAnsi="Times New Roman"/>
          <w:sz w:val="24"/>
          <w:szCs w:val="24"/>
        </w:rPr>
        <w:t xml:space="preserve"> Прогоняете? </w:t>
      </w:r>
    </w:p>
    <w:p w:rsidR="007D6A78" w:rsidRPr="002D5EAB" w:rsidRDefault="007D6A78" w:rsidP="002D5EAB">
      <w:pPr>
        <w:pStyle w:val="ListParagraph"/>
        <w:numPr>
          <w:ilvl w:val="0"/>
          <w:numId w:val="4"/>
        </w:numPr>
        <w:tabs>
          <w:tab w:val="left" w:pos="180"/>
          <w:tab w:val="left" w:pos="360"/>
          <w:tab w:val="left" w:pos="993"/>
        </w:tabs>
        <w:ind w:left="0" w:hanging="11"/>
        <w:rPr>
          <w:rFonts w:ascii="Times New Roman" w:hAnsi="Times New Roman"/>
          <w:b/>
          <w:sz w:val="24"/>
          <w:szCs w:val="24"/>
          <w:u w:val="single"/>
        </w:rPr>
      </w:pPr>
      <w:r w:rsidRPr="009951C8">
        <w:rPr>
          <w:rFonts w:ascii="Times New Roman" w:hAnsi="Times New Roman"/>
          <w:sz w:val="24"/>
          <w:szCs w:val="24"/>
        </w:rPr>
        <w:t>–</w:t>
      </w:r>
      <w:r w:rsidRPr="005405CF">
        <w:rPr>
          <w:rFonts w:ascii="Times New Roman" w:hAnsi="Times New Roman"/>
          <w:sz w:val="24"/>
          <w:szCs w:val="24"/>
        </w:rPr>
        <w:t> </w:t>
      </w:r>
      <w:r w:rsidRPr="005405CF">
        <w:rPr>
          <w:rFonts w:ascii="Times New Roman" w:hAnsi="Times New Roman"/>
          <w:bCs/>
          <w:sz w:val="24"/>
          <w:szCs w:val="24"/>
        </w:rPr>
        <w:t>Пока</w:t>
      </w:r>
      <w:r w:rsidRPr="005405CF">
        <w:rPr>
          <w:rFonts w:ascii="Times New Roman" w:hAnsi="Times New Roman"/>
          <w:sz w:val="24"/>
          <w:szCs w:val="24"/>
        </w:rPr>
        <w:t> </w:t>
      </w:r>
      <w:r w:rsidRPr="005405CF">
        <w:rPr>
          <w:rFonts w:ascii="Times New Roman" w:hAnsi="Times New Roman"/>
          <w:bCs/>
          <w:sz w:val="24"/>
          <w:szCs w:val="24"/>
        </w:rPr>
        <w:t>пощечин</w:t>
      </w:r>
      <w:r w:rsidRPr="005405CF">
        <w:rPr>
          <w:rFonts w:ascii="Times New Roman" w:hAnsi="Times New Roman"/>
          <w:sz w:val="24"/>
          <w:szCs w:val="24"/>
        </w:rPr>
        <w:t> </w:t>
      </w:r>
      <w:r w:rsidRPr="005405CF">
        <w:rPr>
          <w:rFonts w:ascii="Times New Roman" w:hAnsi="Times New Roman"/>
          <w:bCs/>
          <w:sz w:val="24"/>
          <w:szCs w:val="24"/>
        </w:rPr>
        <w:t>не надавал</w:t>
      </w:r>
      <w:r w:rsidRPr="005405CF">
        <w:rPr>
          <w:rFonts w:ascii="Times New Roman" w:hAnsi="Times New Roman"/>
          <w:sz w:val="24"/>
          <w:szCs w:val="24"/>
        </w:rPr>
        <w:t>. </w:t>
      </w:r>
      <w:r w:rsidRPr="005405CF">
        <w:rPr>
          <w:rFonts w:ascii="Times New Roman" w:hAnsi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/>
          <w:sz w:val="24"/>
          <w:szCs w:val="24"/>
        </w:rPr>
        <w:t>, </w:t>
      </w:r>
      <w:r w:rsidRPr="005405CF">
        <w:rPr>
          <w:rFonts w:ascii="Times New Roman" w:hAnsi="Times New Roman"/>
          <w:bCs/>
          <w:sz w:val="24"/>
          <w:szCs w:val="24"/>
        </w:rPr>
        <w:t>подлец</w:t>
      </w:r>
      <w:r w:rsidRPr="005405CF">
        <w:rPr>
          <w:rFonts w:ascii="Times New Roman" w:hAnsi="Times New Roman"/>
          <w:sz w:val="24"/>
          <w:szCs w:val="24"/>
        </w:rPr>
        <w:t>! (Б. Васильев).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D5EAB">
        <w:rPr>
          <w:rFonts w:ascii="Times New Roman" w:hAnsi="Times New Roman"/>
          <w:b/>
          <w:sz w:val="24"/>
          <w:szCs w:val="24"/>
          <w:u w:val="single"/>
        </w:rPr>
        <w:t xml:space="preserve"> междометие, побуждающее к действию, членом предл</w:t>
      </w:r>
      <w:r w:rsidRPr="002D5EAB">
        <w:rPr>
          <w:rFonts w:ascii="Times New Roman" w:hAnsi="Times New Roman"/>
          <w:b/>
          <w:sz w:val="24"/>
          <w:szCs w:val="24"/>
          <w:u w:val="single"/>
        </w:rPr>
        <w:t>о</w:t>
      </w:r>
      <w:r w:rsidRPr="002D5EAB">
        <w:rPr>
          <w:rFonts w:ascii="Times New Roman" w:hAnsi="Times New Roman"/>
          <w:b/>
          <w:sz w:val="24"/>
          <w:szCs w:val="24"/>
          <w:u w:val="single"/>
        </w:rPr>
        <w:t>жения не является.</w:t>
      </w:r>
    </w:p>
    <w:p w:rsidR="007D6A78" w:rsidRPr="005405CF" w:rsidRDefault="007D6A78" w:rsidP="00F86635">
      <w:pPr>
        <w:pStyle w:val="ListParagraph"/>
        <w:numPr>
          <w:ilvl w:val="0"/>
          <w:numId w:val="4"/>
        </w:numPr>
        <w:tabs>
          <w:tab w:val="left" w:pos="180"/>
          <w:tab w:val="left" w:pos="360"/>
          <w:tab w:val="left" w:pos="993"/>
        </w:tabs>
        <w:ind w:left="0" w:hanging="11"/>
        <w:rPr>
          <w:rFonts w:ascii="Times New Roman" w:hAnsi="Times New Roman"/>
          <w:sz w:val="24"/>
          <w:szCs w:val="24"/>
        </w:rPr>
      </w:pPr>
      <w:r w:rsidRPr="005405CF">
        <w:rPr>
          <w:rFonts w:ascii="Times New Roman" w:hAnsi="Times New Roman"/>
          <w:sz w:val="24"/>
          <w:szCs w:val="24"/>
        </w:rPr>
        <w:t>Слуги, пожелав мне спокойной ночи, </w:t>
      </w:r>
      <w:r w:rsidRPr="005405CF">
        <w:rPr>
          <w:rFonts w:ascii="Times New Roman" w:hAnsi="Times New Roman"/>
          <w:bCs/>
          <w:sz w:val="24"/>
          <w:szCs w:val="24"/>
        </w:rPr>
        <w:t>вышли</w:t>
      </w:r>
      <w:r w:rsidRPr="005405CF">
        <w:rPr>
          <w:rFonts w:ascii="Times New Roman" w:hAnsi="Times New Roman"/>
          <w:sz w:val="24"/>
          <w:szCs w:val="24"/>
        </w:rPr>
        <w:t> </w:t>
      </w:r>
      <w:r w:rsidRPr="005405CF">
        <w:rPr>
          <w:rFonts w:ascii="Times New Roman" w:hAnsi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/>
          <w:sz w:val="24"/>
          <w:szCs w:val="24"/>
        </w:rPr>
        <w:t> (М. Загоскин).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385">
        <w:rPr>
          <w:rFonts w:ascii="Times New Roman" w:hAnsi="Times New Roman"/>
          <w:b/>
          <w:sz w:val="24"/>
          <w:szCs w:val="24"/>
          <w:u w:val="single"/>
        </w:rPr>
        <w:t>наречие,</w:t>
      </w:r>
      <w:r w:rsidRPr="005203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0385">
        <w:rPr>
          <w:rFonts w:ascii="Times New Roman" w:hAnsi="Times New Roman"/>
          <w:b/>
          <w:sz w:val="24"/>
          <w:szCs w:val="24"/>
          <w:u w:val="single"/>
        </w:rPr>
        <w:t>обсто</w:t>
      </w:r>
      <w:r w:rsidRPr="00520385">
        <w:rPr>
          <w:rFonts w:ascii="Times New Roman" w:hAnsi="Times New Roman"/>
          <w:b/>
          <w:sz w:val="24"/>
          <w:szCs w:val="24"/>
          <w:u w:val="single"/>
        </w:rPr>
        <w:t>я</w:t>
      </w:r>
      <w:r w:rsidRPr="00520385">
        <w:rPr>
          <w:rFonts w:ascii="Times New Roman" w:hAnsi="Times New Roman"/>
          <w:b/>
          <w:sz w:val="24"/>
          <w:szCs w:val="24"/>
          <w:u w:val="single"/>
        </w:rPr>
        <w:t>тельство</w:t>
      </w:r>
    </w:p>
    <w:p w:rsidR="007D6A78" w:rsidRPr="009E0ACF" w:rsidRDefault="007D6A78" w:rsidP="00F86635">
      <w:pPr>
        <w:pStyle w:val="ListParagraph"/>
        <w:numPr>
          <w:ilvl w:val="0"/>
          <w:numId w:val="4"/>
        </w:numPr>
        <w:tabs>
          <w:tab w:val="left" w:pos="180"/>
          <w:tab w:val="left" w:pos="360"/>
          <w:tab w:val="left" w:pos="993"/>
        </w:tabs>
        <w:ind w:left="0" w:hanging="11"/>
        <w:rPr>
          <w:rFonts w:ascii="Times New Roman" w:hAnsi="Times New Roman"/>
          <w:b/>
          <w:sz w:val="24"/>
          <w:szCs w:val="24"/>
          <w:u w:val="single"/>
        </w:rPr>
      </w:pPr>
      <w:r w:rsidRPr="005405CF">
        <w:rPr>
          <w:rFonts w:ascii="Times New Roman" w:hAnsi="Times New Roman"/>
          <w:sz w:val="24"/>
          <w:szCs w:val="24"/>
        </w:rPr>
        <w:t xml:space="preserve">Оцените внешний вид десяти тысяч южнокорейских </w:t>
      </w:r>
      <w:r w:rsidRPr="005405CF">
        <w:rPr>
          <w:rFonts w:ascii="Times New Roman" w:hAnsi="Times New Roman"/>
          <w:b/>
          <w:sz w:val="24"/>
          <w:szCs w:val="24"/>
        </w:rPr>
        <w:t>вон</w:t>
      </w:r>
      <w:r w:rsidRPr="005405CF">
        <w:rPr>
          <w:rFonts w:ascii="Times New Roman" w:hAnsi="Times New Roman"/>
          <w:sz w:val="24"/>
          <w:szCs w:val="24"/>
        </w:rPr>
        <w:t xml:space="preserve"> с изображением старинного небесного глобуса XVII века.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существительное, </w:t>
      </w:r>
      <w:r w:rsidRPr="009E0ACF">
        <w:rPr>
          <w:rFonts w:ascii="Times New Roman" w:hAnsi="Times New Roman"/>
          <w:b/>
          <w:sz w:val="24"/>
          <w:szCs w:val="24"/>
          <w:u w:val="single"/>
        </w:rPr>
        <w:t>дополнение</w:t>
      </w: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6A78" w:rsidRPr="00B04496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B04496">
        <w:rPr>
          <w:rFonts w:ascii="Times New Roman" w:hAnsi="Times New Roman"/>
          <w:b/>
          <w:sz w:val="24"/>
          <w:szCs w:val="24"/>
        </w:rPr>
        <w:t>Расставьте знаки препинания, определите количество частей в составе сложного предл</w:t>
      </w:r>
      <w:r w:rsidRPr="00B04496">
        <w:rPr>
          <w:rFonts w:ascii="Times New Roman" w:hAnsi="Times New Roman"/>
          <w:b/>
          <w:sz w:val="24"/>
          <w:szCs w:val="24"/>
        </w:rPr>
        <w:t>о</w:t>
      </w:r>
      <w:r w:rsidRPr="00B04496">
        <w:rPr>
          <w:rFonts w:ascii="Times New Roman" w:hAnsi="Times New Roman"/>
          <w:b/>
          <w:sz w:val="24"/>
          <w:szCs w:val="24"/>
        </w:rPr>
        <w:t>жения.</w:t>
      </w:r>
    </w:p>
    <w:p w:rsidR="007D6A78" w:rsidRPr="005405CF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951C8">
        <w:rPr>
          <w:rFonts w:ascii="Times New Roman" w:hAnsi="Times New Roman"/>
          <w:i/>
          <w:sz w:val="24"/>
          <w:szCs w:val="24"/>
        </w:rPr>
        <w:t>Она побежала в игрушечную лавку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накупила игрушек и продумала план действий</w:t>
      </w:r>
      <w:r w:rsidRPr="00CF28F6">
        <w:rPr>
          <w:rFonts w:ascii="Times New Roman" w:hAnsi="Times New Roman"/>
          <w:b/>
          <w:i/>
          <w:sz w:val="24"/>
          <w:szCs w:val="24"/>
        </w:rPr>
        <w:t>:</w:t>
      </w:r>
      <w:r w:rsidRPr="009951C8">
        <w:rPr>
          <w:rFonts w:ascii="Times New Roman" w:hAnsi="Times New Roman"/>
          <w:i/>
          <w:sz w:val="24"/>
          <w:szCs w:val="24"/>
        </w:rPr>
        <w:t xml:space="preserve"> она придет рано утром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будет иметь в руках деньги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которые даст швейцару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с тем чтобы он ее пустил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не поднимая вуали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скажет</w:t>
      </w:r>
      <w:r>
        <w:rPr>
          <w:rFonts w:ascii="Times New Roman" w:hAnsi="Times New Roman"/>
          <w:b/>
          <w:sz w:val="24"/>
          <w:szCs w:val="24"/>
        </w:rPr>
        <w:t>,</w:t>
      </w:r>
      <w:r w:rsidRPr="009951C8">
        <w:rPr>
          <w:rFonts w:ascii="Times New Roman" w:hAnsi="Times New Roman"/>
          <w:i/>
          <w:sz w:val="24"/>
          <w:szCs w:val="24"/>
        </w:rPr>
        <w:t xml:space="preserve"> что она от крёстного отца Серёжи приех</w:t>
      </w:r>
      <w:r w:rsidRPr="009951C8">
        <w:rPr>
          <w:rFonts w:ascii="Times New Roman" w:hAnsi="Times New Roman"/>
          <w:i/>
          <w:sz w:val="24"/>
          <w:szCs w:val="24"/>
        </w:rPr>
        <w:t>а</w:t>
      </w:r>
      <w:r w:rsidRPr="009951C8">
        <w:rPr>
          <w:rFonts w:ascii="Times New Roman" w:hAnsi="Times New Roman"/>
          <w:i/>
          <w:sz w:val="24"/>
          <w:szCs w:val="24"/>
        </w:rPr>
        <w:t>ла поздравить его и что ей поручено поставить игрушки у кроватки сына</w:t>
      </w:r>
      <w:r w:rsidRPr="005405CF">
        <w:rPr>
          <w:rFonts w:ascii="Times New Roman" w:hAnsi="Times New Roman"/>
          <w:sz w:val="24"/>
          <w:szCs w:val="24"/>
        </w:rPr>
        <w:t xml:space="preserve"> (по Л.Н. То</w:t>
      </w:r>
      <w:r w:rsidRPr="005405CF">
        <w:rPr>
          <w:rFonts w:ascii="Times New Roman" w:hAnsi="Times New Roman"/>
          <w:sz w:val="24"/>
          <w:szCs w:val="24"/>
        </w:rPr>
        <w:t>л</w:t>
      </w:r>
      <w:r w:rsidRPr="005405CF">
        <w:rPr>
          <w:rFonts w:ascii="Times New Roman" w:hAnsi="Times New Roman"/>
          <w:sz w:val="24"/>
          <w:szCs w:val="24"/>
        </w:rPr>
        <w:t>стому).</w:t>
      </w:r>
    </w:p>
    <w:p w:rsidR="007D6A78" w:rsidRPr="005405CF" w:rsidRDefault="007D6A78" w:rsidP="00992F3B">
      <w:pPr>
        <w:rPr>
          <w:rFonts w:ascii="Times New Roman" w:hAnsi="Times New Roman"/>
          <w:sz w:val="24"/>
          <w:szCs w:val="24"/>
        </w:rPr>
      </w:pPr>
    </w:p>
    <w:p w:rsidR="007D6A78" w:rsidRPr="00242281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242281">
        <w:rPr>
          <w:rFonts w:ascii="Times New Roman" w:hAnsi="Times New Roman"/>
          <w:b/>
          <w:sz w:val="24"/>
          <w:szCs w:val="24"/>
        </w:rPr>
        <w:t>Охарактеризуйте употребление русских этикетных формул: кто, кому в какой с</w:t>
      </w:r>
      <w:r w:rsidRPr="00242281">
        <w:rPr>
          <w:rFonts w:ascii="Times New Roman" w:hAnsi="Times New Roman"/>
          <w:b/>
          <w:sz w:val="24"/>
          <w:szCs w:val="24"/>
        </w:rPr>
        <w:t>и</w:t>
      </w:r>
      <w:r w:rsidRPr="00242281">
        <w:rPr>
          <w:rFonts w:ascii="Times New Roman" w:hAnsi="Times New Roman"/>
          <w:b/>
          <w:sz w:val="24"/>
          <w:szCs w:val="24"/>
        </w:rPr>
        <w:t>туации говорит (или говорил в прошлом) эту фразу? Какой смысл в нее вкладывает? Какова ст</w:t>
      </w:r>
      <w:r w:rsidRPr="00242281">
        <w:rPr>
          <w:rFonts w:ascii="Times New Roman" w:hAnsi="Times New Roman"/>
          <w:b/>
          <w:sz w:val="24"/>
          <w:szCs w:val="24"/>
        </w:rPr>
        <w:t>и</w:t>
      </w:r>
      <w:r w:rsidRPr="00242281">
        <w:rPr>
          <w:rFonts w:ascii="Times New Roman" w:hAnsi="Times New Roman"/>
          <w:b/>
          <w:sz w:val="24"/>
          <w:szCs w:val="24"/>
        </w:rPr>
        <w:t>листическая окраска данного высказывания?</w:t>
      </w:r>
    </w:p>
    <w:p w:rsidR="007D6A78" w:rsidRPr="00633D4B" w:rsidRDefault="007D6A78" w:rsidP="00992F3B">
      <w:pPr>
        <w:numPr>
          <w:ilvl w:val="0"/>
          <w:numId w:val="2"/>
        </w:numPr>
        <w:ind w:left="0"/>
        <w:contextualSpacing/>
        <w:rPr>
          <w:rFonts w:ascii="Times New Roman" w:hAnsi="Times New Roman"/>
          <w:i/>
          <w:sz w:val="24"/>
          <w:szCs w:val="24"/>
        </w:rPr>
      </w:pPr>
      <w:r w:rsidRPr="009951C8">
        <w:rPr>
          <w:rFonts w:ascii="Times New Roman" w:hAnsi="Times New Roman"/>
          <w:i/>
          <w:sz w:val="24"/>
          <w:szCs w:val="24"/>
        </w:rPr>
        <w:t>Не извольте беспокоиться!</w:t>
      </w:r>
      <w:r>
        <w:rPr>
          <w:rFonts w:ascii="Times New Roman" w:hAnsi="Times New Roman"/>
          <w:sz w:val="24"/>
          <w:szCs w:val="24"/>
        </w:rPr>
        <w:t xml:space="preserve"> - Я  думаю, что эту фразу произносят с иронией, когда хотят сказать, чтобы не особо обращали на них внимание, т.е не стоит волноваться.</w:t>
      </w:r>
      <w:r w:rsidRPr="009454D1">
        <w:rPr>
          <w:rFonts w:ascii="Times New Roman" w:hAnsi="Times New Roman"/>
          <w:sz w:val="24"/>
          <w:szCs w:val="24"/>
        </w:rPr>
        <w:t xml:space="preserve"> Экспресси</w:t>
      </w:r>
      <w:r w:rsidRPr="009454D1">
        <w:rPr>
          <w:rFonts w:ascii="Times New Roman" w:hAnsi="Times New Roman"/>
          <w:sz w:val="24"/>
          <w:szCs w:val="24"/>
        </w:rPr>
        <w:t>в</w:t>
      </w:r>
      <w:r w:rsidRPr="009454D1">
        <w:rPr>
          <w:rFonts w:ascii="Times New Roman" w:hAnsi="Times New Roman"/>
          <w:sz w:val="24"/>
          <w:szCs w:val="24"/>
        </w:rPr>
        <w:t>но-оценочная стилистическая окраска (нет привязки к конкретному стилю, содержится в самом слове)</w:t>
      </w:r>
      <w:r>
        <w:rPr>
          <w:rFonts w:ascii="Times New Roman" w:hAnsi="Times New Roman"/>
          <w:sz w:val="24"/>
          <w:szCs w:val="24"/>
        </w:rPr>
        <w:t>.</w:t>
      </w:r>
      <w:r w:rsidRPr="00633D4B">
        <w:rPr>
          <w:rFonts w:ascii="Times New Roman" w:hAnsi="Times New Roman"/>
          <w:i/>
          <w:sz w:val="24"/>
          <w:szCs w:val="24"/>
        </w:rPr>
        <w:t xml:space="preserve"> </w:t>
      </w:r>
    </w:p>
    <w:p w:rsidR="007D6A78" w:rsidRDefault="007D6A78" w:rsidP="00146B3A">
      <w:pPr>
        <w:ind w:left="1800"/>
        <w:contextualSpacing/>
        <w:jc w:val="left"/>
        <w:rPr>
          <w:rFonts w:ascii="Times New Roman" w:hAnsi="Times New Roman"/>
          <w:sz w:val="24"/>
          <w:szCs w:val="24"/>
        </w:rPr>
      </w:pPr>
      <w:r w:rsidRPr="00633D4B">
        <w:rPr>
          <w:rFonts w:ascii="Times New Roman" w:hAnsi="Times New Roman"/>
          <w:b/>
          <w:i/>
          <w:sz w:val="24"/>
          <w:szCs w:val="24"/>
        </w:rPr>
        <w:t>Не извольте беспокоиться,</w:t>
      </w:r>
      <w:r w:rsidRPr="00633D4B">
        <w:rPr>
          <w:rFonts w:ascii="Times New Roman" w:hAnsi="Times New Roman"/>
          <w:sz w:val="24"/>
          <w:szCs w:val="24"/>
        </w:rPr>
        <w:br/>
        <w:t>Так не нами решено.</w:t>
      </w:r>
      <w:r w:rsidRPr="00633D4B">
        <w:rPr>
          <w:rFonts w:ascii="Times New Roman" w:hAnsi="Times New Roman"/>
          <w:sz w:val="24"/>
          <w:szCs w:val="24"/>
        </w:rPr>
        <w:br/>
        <w:t>В чистом поле, за околицей,</w:t>
      </w:r>
      <w:r w:rsidRPr="00633D4B">
        <w:rPr>
          <w:rFonts w:ascii="Times New Roman" w:hAnsi="Times New Roman"/>
          <w:sz w:val="24"/>
          <w:szCs w:val="24"/>
        </w:rPr>
        <w:br/>
        <w:t>Светит месяц высоко.</w:t>
      </w:r>
      <w:r w:rsidRPr="008161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61BC">
        <w:rPr>
          <w:rFonts w:ascii="Times New Roman" w:hAnsi="Times New Roman"/>
          <w:iCs/>
          <w:sz w:val="24"/>
          <w:szCs w:val="24"/>
        </w:rPr>
        <w:t xml:space="preserve"> (</w:t>
      </w:r>
      <w:hyperlink r:id="rId24" w:history="1">
        <w:r w:rsidRPr="008161BC">
          <w:rPr>
            <w:rFonts w:ascii="Times New Roman" w:hAnsi="Times New Roman"/>
            <w:sz w:val="24"/>
            <w:szCs w:val="24"/>
          </w:rPr>
          <w:t>Валерий Чарыков</w:t>
        </w:r>
      </w:hyperlink>
      <w:r w:rsidRPr="00146B3A">
        <w:rPr>
          <w:rFonts w:ascii="Times New Roman" w:hAnsi="Times New Roman"/>
          <w:iCs/>
          <w:sz w:val="24"/>
          <w:szCs w:val="24"/>
        </w:rPr>
        <w:t>)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 w:rsidRPr="004B26B6">
        <w:rPr>
          <w:rFonts w:ascii="Times New Roman" w:hAnsi="Times New Roman"/>
          <w:sz w:val="24"/>
          <w:szCs w:val="24"/>
        </w:rPr>
        <w:t xml:space="preserve">Антон Антонович Сквозник-Дмухановский, городничий. Иван Александрович Хлестаков, чиновник из Петербурга. </w:t>
      </w:r>
      <w:r>
        <w:rPr>
          <w:rFonts w:ascii="Times New Roman" w:hAnsi="Times New Roman"/>
          <w:sz w:val="24"/>
          <w:szCs w:val="24"/>
        </w:rPr>
        <w:t>С</w:t>
      </w:r>
      <w:r w:rsidRPr="004B26B6">
        <w:rPr>
          <w:rFonts w:ascii="Times New Roman" w:hAnsi="Times New Roman"/>
          <w:sz w:val="24"/>
          <w:szCs w:val="24"/>
        </w:rPr>
        <w:t xml:space="preserve">луга трактирный.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Слуга: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Изволили спрашивать?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Хлестаков: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,</w:t>
      </w:r>
      <w:r w:rsidRPr="004B26B6">
        <w:rPr>
          <w:rFonts w:ascii="Times New Roman" w:hAnsi="Times New Roman"/>
          <w:sz w:val="24"/>
          <w:szCs w:val="24"/>
        </w:rPr>
        <w:t xml:space="preserve"> подай счет.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Слуга: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Я уж давича подал вам другой счет.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 w:rsidRPr="004B26B6">
        <w:rPr>
          <w:rFonts w:ascii="Times New Roman" w:hAnsi="Times New Roman"/>
          <w:sz w:val="24"/>
          <w:szCs w:val="24"/>
        </w:rPr>
        <w:t>Хлестаков</w:t>
      </w:r>
      <w:r>
        <w:rPr>
          <w:rFonts w:ascii="Times New Roman" w:hAnsi="Times New Roman"/>
          <w:sz w:val="24"/>
          <w:szCs w:val="24"/>
        </w:rPr>
        <w:t>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Я уж не помню твоих глупых счетов. Говори, сколько там?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Слуга: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Вы изволили в первый день спросить обед, а на другой день только закусили семги и п</w:t>
      </w:r>
      <w:r w:rsidRPr="004B26B6">
        <w:rPr>
          <w:rFonts w:ascii="Times New Roman" w:hAnsi="Times New Roman"/>
          <w:sz w:val="24"/>
          <w:szCs w:val="24"/>
        </w:rPr>
        <w:t>о</w:t>
      </w:r>
      <w:r w:rsidRPr="004B26B6">
        <w:rPr>
          <w:rFonts w:ascii="Times New Roman" w:hAnsi="Times New Roman"/>
          <w:sz w:val="24"/>
          <w:szCs w:val="24"/>
        </w:rPr>
        <w:t xml:space="preserve">том пошли все в долг брать.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Хлестаков: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Дурак! Е</w:t>
      </w:r>
      <w:r w:rsidRPr="004B26B6">
        <w:rPr>
          <w:rFonts w:ascii="Times New Roman" w:hAnsi="Times New Roman"/>
          <w:sz w:val="24"/>
          <w:szCs w:val="24"/>
        </w:rPr>
        <w:t xml:space="preserve">ще начал высчитывать. Всего сколько следует?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 w:rsidRPr="004B26B6">
        <w:rPr>
          <w:rFonts w:ascii="Times New Roman" w:hAnsi="Times New Roman"/>
          <w:sz w:val="24"/>
          <w:szCs w:val="24"/>
        </w:rPr>
        <w:t>Городничий</w:t>
      </w:r>
      <w:r>
        <w:rPr>
          <w:rFonts w:ascii="Times New Roman" w:hAnsi="Times New Roman"/>
          <w:sz w:val="24"/>
          <w:szCs w:val="24"/>
        </w:rPr>
        <w:t>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Да вы </w:t>
      </w:r>
      <w:r w:rsidRPr="004B26B6">
        <w:rPr>
          <w:rFonts w:ascii="Times New Roman" w:hAnsi="Times New Roman"/>
          <w:b/>
          <w:sz w:val="24"/>
          <w:szCs w:val="24"/>
        </w:rPr>
        <w:t>не извольте беспокоиться</w:t>
      </w:r>
      <w:r w:rsidRPr="004B26B6">
        <w:rPr>
          <w:rFonts w:ascii="Times New Roman" w:hAnsi="Times New Roman"/>
          <w:sz w:val="24"/>
          <w:szCs w:val="24"/>
        </w:rPr>
        <w:t xml:space="preserve">, он подождет. (Слуге.) Пошел вон, тебе пришлют. 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 w:rsidRPr="004B26B6">
        <w:rPr>
          <w:rFonts w:ascii="Times New Roman" w:hAnsi="Times New Roman"/>
          <w:sz w:val="24"/>
          <w:szCs w:val="24"/>
        </w:rPr>
        <w:t>Хлестаков</w:t>
      </w:r>
      <w:r>
        <w:rPr>
          <w:rFonts w:ascii="Times New Roman" w:hAnsi="Times New Roman"/>
          <w:sz w:val="24"/>
          <w:szCs w:val="24"/>
        </w:rPr>
        <w:t>: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26B6">
        <w:rPr>
          <w:rFonts w:ascii="Times New Roman" w:hAnsi="Times New Roman"/>
          <w:sz w:val="24"/>
          <w:szCs w:val="24"/>
        </w:rPr>
        <w:t xml:space="preserve"> В самом деле, и то правда. (Пр</w:t>
      </w:r>
      <w:r w:rsidRPr="004B26B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чет деньги</w:t>
      </w:r>
      <w:r w:rsidRPr="004B26B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D6A78" w:rsidRDefault="007D6A78" w:rsidP="004B26B6">
      <w:pPr>
        <w:contextualSpacing/>
        <w:rPr>
          <w:rFonts w:ascii="Times New Roman" w:hAnsi="Times New Roman"/>
          <w:sz w:val="24"/>
          <w:szCs w:val="24"/>
        </w:rPr>
      </w:pPr>
    </w:p>
    <w:p w:rsidR="007D6A78" w:rsidRPr="008B603D" w:rsidRDefault="007D6A78" w:rsidP="004B78FE">
      <w:pPr>
        <w:pStyle w:val="NormalWeb"/>
        <w:spacing w:before="73" w:beforeAutospacing="0" w:after="73" w:afterAutospacing="0"/>
        <w:ind w:left="73" w:right="73"/>
        <w:jc w:val="both"/>
      </w:pPr>
      <w:r w:rsidRPr="004B78FE">
        <w:t>2)</w:t>
      </w:r>
      <w:r>
        <w:rPr>
          <w:i/>
        </w:rPr>
        <w:t xml:space="preserve"> </w:t>
      </w:r>
      <w:r w:rsidRPr="009951C8">
        <w:rPr>
          <w:i/>
        </w:rPr>
        <w:t>Потчевать можно, а неволить грех.</w:t>
      </w:r>
      <w:r>
        <w:rPr>
          <w:i/>
        </w:rPr>
        <w:t xml:space="preserve">- </w:t>
      </w:r>
      <w:r>
        <w:t>Пословица.  Так г</w:t>
      </w:r>
      <w:r w:rsidRPr="001554D2">
        <w:t>оворится тогда, когда прин</w:t>
      </w:r>
      <w:r w:rsidRPr="001554D2">
        <w:t>и</w:t>
      </w:r>
      <w:r w:rsidRPr="001554D2">
        <w:t>мают отказ в чем-л</w:t>
      </w:r>
      <w:r>
        <w:t>ибо</w:t>
      </w:r>
      <w:r w:rsidRPr="001554D2">
        <w:t xml:space="preserve"> (</w:t>
      </w:r>
      <w:r>
        <w:t xml:space="preserve">например, </w:t>
      </w:r>
      <w:r w:rsidRPr="001554D2">
        <w:t>при угощении или вообще при предложении чего-л</w:t>
      </w:r>
      <w:r>
        <w:t>ибо).</w:t>
      </w:r>
      <w:r w:rsidRPr="008B603D">
        <w:t xml:space="preserve"> Образную силу пословиц отмечал еще Н.В. Гоголь: «В пос</w:t>
      </w:r>
      <w:r w:rsidRPr="008B603D">
        <w:softHyphen/>
        <w:t>ловицах наших... видна н</w:t>
      </w:r>
      <w:r w:rsidRPr="008B603D">
        <w:t>е</w:t>
      </w:r>
      <w:r w:rsidRPr="008B603D">
        <w:t>обыкновенная полнота народного ума, умевшего сделать все своим орудием: иронию, насмешку, на</w:t>
      </w:r>
      <w:r w:rsidRPr="008B603D">
        <w:softHyphen/>
        <w:t>глядность, меткость живописного изображения...» М. Горький говорил, что «пословицы и песни всегда кратки, а ума и чувства вложено в них на целые книги».</w:t>
      </w:r>
      <w:r>
        <w:t xml:space="preserve"> </w:t>
      </w:r>
      <w:r w:rsidRPr="008B603D">
        <w:t>В художественной литературе пословицы и поговорки чаще всего используются как о</w:t>
      </w:r>
      <w:r w:rsidRPr="008B603D">
        <w:t>б</w:t>
      </w:r>
      <w:r w:rsidRPr="008B603D">
        <w:t>разное средство раскрытия внутрен</w:t>
      </w:r>
      <w:r w:rsidRPr="008B603D">
        <w:softHyphen/>
        <w:t>него облика персонажа, характеристики его реч</w:t>
      </w:r>
      <w:r w:rsidRPr="008B603D">
        <w:t>е</w:t>
      </w:r>
      <w:r w:rsidRPr="008B603D">
        <w:t>вой манер</w:t>
      </w:r>
      <w:r>
        <w:t>ы.</w:t>
      </w:r>
      <w:r w:rsidRPr="004B78FE">
        <w:rPr>
          <w:rFonts w:ascii="Verdana" w:hAnsi="Verdana"/>
          <w:color w:val="424242"/>
          <w:sz w:val="10"/>
          <w:szCs w:val="10"/>
          <w:shd w:val="clear" w:color="auto" w:fill="FFFFFF"/>
        </w:rPr>
        <w:t xml:space="preserve"> </w:t>
      </w:r>
      <w:r w:rsidRPr="004B78FE">
        <w:t>В публицистических произведениях пословицы и поговорки привлекаются для усиления выразительности, политической заос</w:t>
      </w:r>
      <w:r w:rsidRPr="004B78FE">
        <w:softHyphen/>
        <w:t>тренности мысли.</w:t>
      </w:r>
    </w:p>
    <w:p w:rsidR="007D6A78" w:rsidRPr="003037F6" w:rsidRDefault="007D6A78" w:rsidP="00E258B0">
      <w:pPr>
        <w:pStyle w:val="NormalWeb"/>
        <w:shd w:val="clear" w:color="auto" w:fill="FFFFFF"/>
        <w:spacing w:before="183" w:beforeAutospacing="0" w:after="219" w:afterAutospacing="0"/>
        <w:jc w:val="both"/>
        <w:textAlignment w:val="baseline"/>
      </w:pPr>
      <w:r>
        <w:t xml:space="preserve">3) </w:t>
      </w:r>
      <w:r w:rsidRPr="0062187B">
        <w:rPr>
          <w:i/>
        </w:rPr>
        <w:t>Шелковый веник тебе!</w:t>
      </w:r>
      <w:r w:rsidRPr="0062187B">
        <w:t xml:space="preserve">- </w:t>
      </w:r>
      <w:r>
        <w:t>Это выражение я слышала только один раз в чувашской дере</w:t>
      </w:r>
      <w:r>
        <w:t>в</w:t>
      </w:r>
      <w:r>
        <w:t>не Соколовка недалеко от г. Стерлитамака, где жили мои родственники с маминой стор</w:t>
      </w:r>
      <w:r>
        <w:t>о</w:t>
      </w:r>
      <w:r>
        <w:t>ны. Тогда оно мне показалось забавным. Там практически все говорят на своем родном языке. И я внимательно слушала их речь. Оказывается, чуваши свободно могут изъяснят</w:t>
      </w:r>
      <w:r>
        <w:t>ь</w:t>
      </w:r>
      <w:r>
        <w:t xml:space="preserve">ся на башкирском  языке. </w:t>
      </w:r>
      <w:r w:rsidRPr="003037F6">
        <w:t>Отправляющемуся в баню жела</w:t>
      </w:r>
      <w:r>
        <w:t>ют</w:t>
      </w:r>
      <w:r w:rsidRPr="003037F6">
        <w:t>: «Ăшши тутлǎ пултǎр! Пусть теплота (пар) вкусной (сладкой) будет!)» или «Мунчи кĕленче, милĕкĕ пурçǎн, чулĕ ме</w:t>
      </w:r>
      <w:r w:rsidRPr="003037F6">
        <w:t>р</w:t>
      </w:r>
      <w:r w:rsidRPr="003037F6">
        <w:t>чен, ǎшши</w:t>
      </w:r>
      <w:r>
        <w:t xml:space="preserve"> </w:t>
      </w:r>
      <w:r w:rsidRPr="003037F6">
        <w:t>шерпет пултǎр! (Пусть баня – хрустальная, </w:t>
      </w:r>
      <w:hyperlink r:id="rId25" w:tooltip="Веник" w:history="1">
        <w:r w:rsidRPr="00E258B0">
          <w:rPr>
            <w:b/>
          </w:rPr>
          <w:t>веник</w:t>
        </w:r>
      </w:hyperlink>
      <w:r w:rsidRPr="00E258B0">
        <w:rPr>
          <w:b/>
        </w:rPr>
        <w:t> – шелковый</w:t>
      </w:r>
      <w:r w:rsidRPr="003037F6">
        <w:t>, камни – к</w:t>
      </w:r>
      <w:r w:rsidRPr="003037F6">
        <w:t>о</w:t>
      </w:r>
      <w:r w:rsidRPr="003037F6">
        <w:t>ралловые, пар – медовый будет!)»</w:t>
      </w:r>
      <w:r>
        <w:t xml:space="preserve"> Ну как в такую баню не сходить?!</w:t>
      </w:r>
    </w:p>
    <w:p w:rsidR="007D6A78" w:rsidRDefault="007D6A78" w:rsidP="0062187B">
      <w:pPr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951C8">
        <w:rPr>
          <w:rFonts w:ascii="Times New Roman" w:hAnsi="Times New Roman"/>
          <w:i/>
          <w:sz w:val="24"/>
          <w:szCs w:val="24"/>
        </w:rPr>
        <w:t>Не вели казнить, вели слово молвить!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722B5">
        <w:rPr>
          <w:rFonts w:ascii="Times New Roman" w:hAnsi="Times New Roman"/>
          <w:sz w:val="24"/>
          <w:szCs w:val="24"/>
          <w:lang w:eastAsia="ru-RU"/>
        </w:rPr>
        <w:t>крылатая фраза из советской кинокомедии «</w:t>
      </w:r>
      <w:hyperlink r:id="rId26" w:tooltip="Иван Васильевич меняет профессию (страница не существует)" w:history="1">
        <w:r w:rsidRPr="004722B5">
          <w:rPr>
            <w:rFonts w:ascii="Times New Roman" w:hAnsi="Times New Roman"/>
            <w:sz w:val="24"/>
            <w:szCs w:val="24"/>
            <w:lang w:eastAsia="ru-RU"/>
          </w:rPr>
          <w:t>Иван Васильевич меняет профессию</w:t>
        </w:r>
      </w:hyperlink>
      <w:r w:rsidRPr="004722B5">
        <w:rPr>
          <w:rFonts w:ascii="Times New Roman" w:hAnsi="Times New Roman"/>
          <w:sz w:val="24"/>
          <w:szCs w:val="24"/>
          <w:lang w:eastAsia="ru-RU"/>
        </w:rPr>
        <w:t>», которую произносил герой </w:t>
      </w:r>
      <w:hyperlink r:id="rId27" w:tooltip="Жорж Милославский" w:history="1">
        <w:r w:rsidRPr="004722B5">
          <w:rPr>
            <w:rFonts w:ascii="Times New Roman" w:hAnsi="Times New Roman"/>
            <w:sz w:val="24"/>
            <w:szCs w:val="24"/>
            <w:lang w:eastAsia="ru-RU"/>
          </w:rPr>
          <w:t>Жорж Милосла</w:t>
        </w:r>
        <w:r w:rsidRPr="004722B5">
          <w:rPr>
            <w:rFonts w:ascii="Times New Roman" w:hAnsi="Times New Roman"/>
            <w:sz w:val="24"/>
            <w:szCs w:val="24"/>
            <w:lang w:eastAsia="ru-RU"/>
          </w:rPr>
          <w:t>в</w:t>
        </w:r>
        <w:r w:rsidRPr="004722B5">
          <w:rPr>
            <w:rFonts w:ascii="Times New Roman" w:hAnsi="Times New Roman"/>
            <w:sz w:val="24"/>
            <w:szCs w:val="24"/>
            <w:lang w:eastAsia="ru-RU"/>
          </w:rPr>
          <w:t>ский</w:t>
        </w:r>
      </w:hyperlink>
      <w:r w:rsidRPr="004722B5">
        <w:rPr>
          <w:rFonts w:ascii="Times New Roman" w:hAnsi="Times New Roman"/>
          <w:sz w:val="24"/>
          <w:szCs w:val="24"/>
          <w:lang w:eastAsia="ru-RU"/>
        </w:rPr>
        <w:t> (его играл </w:t>
      </w:r>
      <w:hyperlink r:id="rId28" w:tooltip="Леонид Куравлёв (страница не существует)" w:history="1">
        <w:r w:rsidRPr="004722B5">
          <w:rPr>
            <w:rFonts w:ascii="Times New Roman" w:hAnsi="Times New Roman"/>
            <w:sz w:val="24"/>
            <w:szCs w:val="24"/>
            <w:lang w:eastAsia="ru-RU"/>
          </w:rPr>
          <w:t>Леонид Куравлёв</w:t>
        </w:r>
      </w:hyperlink>
      <w:r w:rsidRPr="004722B5">
        <w:rPr>
          <w:rFonts w:ascii="Times New Roman" w:hAnsi="Times New Roman"/>
          <w:sz w:val="24"/>
          <w:szCs w:val="24"/>
          <w:lang w:eastAsia="ru-RU"/>
        </w:rPr>
        <w:t>), будучи перенесённым в XVI век с помощью </w:t>
      </w:r>
      <w:hyperlink r:id="rId29" w:tooltip="Машина времени" w:history="1">
        <w:r w:rsidRPr="004722B5">
          <w:rPr>
            <w:rFonts w:ascii="Times New Roman" w:hAnsi="Times New Roman"/>
            <w:sz w:val="24"/>
            <w:szCs w:val="24"/>
            <w:lang w:eastAsia="ru-RU"/>
          </w:rPr>
          <w:t>Машины времени</w:t>
        </w:r>
      </w:hyperlink>
      <w:r w:rsidRPr="004722B5">
        <w:rPr>
          <w:rFonts w:ascii="Times New Roman" w:hAnsi="Times New Roman"/>
          <w:sz w:val="24"/>
          <w:szCs w:val="24"/>
          <w:lang w:eastAsia="ru-RU"/>
        </w:rPr>
        <w:t>, а также дьяк Феофан (артист </w:t>
      </w:r>
      <w:hyperlink r:id="rId30" w:tooltip="Савелий Крамаров" w:history="1">
        <w:r w:rsidRPr="004722B5">
          <w:rPr>
            <w:rFonts w:ascii="Times New Roman" w:hAnsi="Times New Roman"/>
            <w:sz w:val="24"/>
            <w:szCs w:val="24"/>
            <w:lang w:eastAsia="ru-RU"/>
          </w:rPr>
          <w:t>Савелий Крамаров</w:t>
        </w:r>
      </w:hyperlink>
      <w:r w:rsidRPr="004722B5">
        <w:rPr>
          <w:rFonts w:ascii="Times New Roman" w:hAnsi="Times New Roman"/>
          <w:sz w:val="24"/>
          <w:szCs w:val="24"/>
          <w:lang w:eastAsia="ru-RU"/>
        </w:rPr>
        <w:t>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7C57">
        <w:rPr>
          <w:rFonts w:ascii="Times New Roman" w:hAnsi="Times New Roman"/>
          <w:sz w:val="24"/>
          <w:szCs w:val="24"/>
          <w:lang w:eastAsia="ru-RU"/>
        </w:rPr>
        <w:t>Использование подобной фр</w:t>
      </w:r>
      <w:r w:rsidRPr="00697C57">
        <w:rPr>
          <w:rFonts w:ascii="Times New Roman" w:hAnsi="Times New Roman"/>
          <w:sz w:val="24"/>
          <w:szCs w:val="24"/>
          <w:lang w:eastAsia="ru-RU"/>
        </w:rPr>
        <w:t>а</w:t>
      </w:r>
      <w:r w:rsidRPr="00697C57">
        <w:rPr>
          <w:rFonts w:ascii="Times New Roman" w:hAnsi="Times New Roman"/>
          <w:sz w:val="24"/>
          <w:szCs w:val="24"/>
          <w:lang w:eastAsia="ru-RU"/>
        </w:rPr>
        <w:t>зы указывает на обычаи и порядки </w:t>
      </w:r>
      <w:hyperlink r:id="rId31" w:tooltip="XVI век" w:history="1">
        <w:r w:rsidRPr="00697C57">
          <w:rPr>
            <w:rFonts w:ascii="Times New Roman" w:hAnsi="Times New Roman"/>
            <w:sz w:val="24"/>
            <w:szCs w:val="24"/>
            <w:lang w:eastAsia="ru-RU"/>
          </w:rPr>
          <w:t>XVI века</w:t>
        </w:r>
      </w:hyperlink>
      <w:r w:rsidRPr="00697C57">
        <w:rPr>
          <w:rFonts w:ascii="Times New Roman" w:hAnsi="Times New Roman"/>
          <w:sz w:val="24"/>
          <w:szCs w:val="24"/>
          <w:lang w:eastAsia="ru-RU"/>
        </w:rPr>
        <w:t>, в то время царь одним своим указом мог с</w:t>
      </w:r>
      <w:r w:rsidRPr="00697C57">
        <w:rPr>
          <w:rFonts w:ascii="Times New Roman" w:hAnsi="Times New Roman"/>
          <w:sz w:val="24"/>
          <w:szCs w:val="24"/>
          <w:lang w:eastAsia="ru-RU"/>
        </w:rPr>
        <w:t>о</w:t>
      </w:r>
      <w:r w:rsidRPr="00697C57">
        <w:rPr>
          <w:rFonts w:ascii="Times New Roman" w:hAnsi="Times New Roman"/>
          <w:sz w:val="24"/>
          <w:szCs w:val="24"/>
          <w:lang w:eastAsia="ru-RU"/>
        </w:rPr>
        <w:t>вершить суд над любым своим подданным.</w:t>
      </w:r>
      <w:r w:rsidRPr="00B114DC">
        <w:rPr>
          <w:rFonts w:ascii="Times New Roman" w:hAnsi="Times New Roman"/>
          <w:sz w:val="24"/>
          <w:szCs w:val="24"/>
          <w:lang w:eastAsia="ru-RU"/>
        </w:rPr>
        <w:t xml:space="preserve"> Просьба провинившегося отнестись к нему снисходительно, выслушать его оправдания перед тем, как наказать.</w:t>
      </w:r>
    </w:p>
    <w:p w:rsidR="007D6A78" w:rsidRDefault="007D6A78" w:rsidP="004722B5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4722B5">
        <w:rPr>
          <w:rFonts w:ascii="Times New Roman" w:hAnsi="Times New Roman"/>
          <w:sz w:val="24"/>
          <w:szCs w:val="24"/>
          <w:lang w:eastAsia="ru-RU"/>
        </w:rPr>
        <w:br/>
      </w:r>
      <w:r w:rsidRPr="00FF1B2D">
        <w:rPr>
          <w:rFonts w:ascii="Times New Roman" w:hAnsi="Times New Roman"/>
          <w:sz w:val="24"/>
          <w:szCs w:val="24"/>
          <w:u w:val="single"/>
        </w:rPr>
        <w:t>В каком словаре мы можем найти подробное описание таких этикетных формул?</w:t>
      </w:r>
    </w:p>
    <w:p w:rsidR="007D6A78" w:rsidRPr="007C6ECF" w:rsidRDefault="007D6A78" w:rsidP="007C6ECF">
      <w:pPr>
        <w:tabs>
          <w:tab w:val="left" w:pos="180"/>
        </w:tabs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>Можно обратиться к следующим пособиям:</w:t>
      </w:r>
    </w:p>
    <w:p w:rsidR="007D6A78" w:rsidRPr="00FF1B2D" w:rsidRDefault="007D6A78" w:rsidP="00FF1B2D">
      <w:pPr>
        <w:numPr>
          <w:ilvl w:val="0"/>
          <w:numId w:val="6"/>
        </w:numPr>
        <w:tabs>
          <w:tab w:val="clear" w:pos="720"/>
          <w:tab w:val="left" w:pos="180"/>
          <w:tab w:val="num" w:pos="360"/>
        </w:tabs>
        <w:ind w:left="0" w:firstLine="0"/>
        <w:textAlignment w:val="baseline"/>
        <w:rPr>
          <w:rFonts w:cs="Arial"/>
          <w:color w:val="000000"/>
          <w:lang w:eastAsia="ru-RU"/>
        </w:rPr>
      </w:pP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Курочкина И.Н. Современный этикет и воспитание культуры поведения у дошкольн</w:t>
      </w: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ков: Учеб. Пособие для студ. Высш. Учеб. Заведений. – М.: «Владос», 2001, 224с.</w:t>
      </w:r>
    </w:p>
    <w:p w:rsidR="007D6A78" w:rsidRPr="007C6ECF" w:rsidRDefault="007D6A78" w:rsidP="00FF1B2D">
      <w:pPr>
        <w:numPr>
          <w:ilvl w:val="0"/>
          <w:numId w:val="6"/>
        </w:numPr>
        <w:tabs>
          <w:tab w:val="clear" w:pos="720"/>
          <w:tab w:val="left" w:pos="180"/>
          <w:tab w:val="num" w:pos="360"/>
        </w:tabs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 Львова С.И. «Позвольте пригласить Вас…», или речевой этикет. – М.: «Дрофа», 2006, 208с.</w:t>
      </w:r>
    </w:p>
    <w:p w:rsidR="007D6A78" w:rsidRPr="007C6ECF" w:rsidRDefault="007D6A78" w:rsidP="00FF1B2D">
      <w:pPr>
        <w:numPr>
          <w:ilvl w:val="0"/>
          <w:numId w:val="6"/>
        </w:numPr>
        <w:tabs>
          <w:tab w:val="clear" w:pos="720"/>
          <w:tab w:val="left" w:pos="180"/>
          <w:tab w:val="num" w:pos="360"/>
        </w:tabs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Новый словарь методических терминов и понятий (теория и практика обучения яз</w:t>
      </w: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кам)/ Авторы Э. Г. Азимов, А. Н. Щукин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>. http://www.gramota.ru/slovari/dic</w:t>
      </w:r>
    </w:p>
    <w:p w:rsidR="007D6A78" w:rsidRPr="007C6ECF" w:rsidRDefault="007D6A78" w:rsidP="00FF1B2D">
      <w:pPr>
        <w:numPr>
          <w:ilvl w:val="0"/>
          <w:numId w:val="6"/>
        </w:numPr>
        <w:tabs>
          <w:tab w:val="clear" w:pos="720"/>
          <w:tab w:val="left" w:pos="180"/>
          <w:tab w:val="num" w:pos="360"/>
        </w:tabs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Этикет/ Авторы-составители Н.И. Ушаков, Е.В. Романов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а. – М.: «Лукоморье», 1988, 352</w:t>
      </w:r>
      <w:r w:rsidRPr="00FF1B2D">
        <w:rPr>
          <w:rFonts w:ascii="Times New Roman" w:hAnsi="Times New Roman"/>
          <w:color w:val="000000"/>
          <w:sz w:val="24"/>
          <w:szCs w:val="24"/>
          <w:lang w:eastAsia="ru-RU"/>
        </w:rPr>
        <w:t>с.</w:t>
      </w:r>
    </w:p>
    <w:p w:rsidR="007D6A78" w:rsidRPr="007C6ECF" w:rsidRDefault="007D6A78" w:rsidP="00FF1B2D">
      <w:pPr>
        <w:numPr>
          <w:ilvl w:val="0"/>
          <w:numId w:val="6"/>
        </w:numPr>
        <w:tabs>
          <w:tab w:val="clear" w:pos="720"/>
          <w:tab w:val="left" w:pos="180"/>
          <w:tab w:val="num" w:pos="360"/>
        </w:tabs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>Формановская Н.И. Культура общения и речевой этикет. М., 2005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D6A78" w:rsidRPr="007C6ECF" w:rsidRDefault="007D6A78" w:rsidP="007C6ECF">
      <w:pPr>
        <w:tabs>
          <w:tab w:val="left" w:pos="180"/>
        </w:tabs>
        <w:ind w:firstLine="54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использовала в своей работе: 1.  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>Ожегов С.И., Шведо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Н.Ю. Толковый словарь русского язы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ка. М., 1997; 2)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Ушаков Д.Н. Толк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7C6E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словарь русского языка. М., 2012;                3)</w:t>
      </w:r>
      <w:r w:rsidRPr="00A012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Большой толковый словарь русского языка/ Сост. И гл. ред. С.А. Кузнецов. – СПб.: «Норинт», 2000, 1536 с</w:t>
      </w:r>
    </w:p>
    <w:p w:rsidR="007D6A78" w:rsidRDefault="007D6A78" w:rsidP="00992F3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6A78" w:rsidRPr="00242281" w:rsidRDefault="007D6A78" w:rsidP="00992F3B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</w:rPr>
      </w:pPr>
      <w:r w:rsidRPr="00242281">
        <w:rPr>
          <w:rFonts w:ascii="Times New Roman" w:hAnsi="Times New Roman"/>
          <w:b/>
          <w:sz w:val="24"/>
          <w:szCs w:val="24"/>
        </w:rPr>
        <w:t>Даны древнерусские слова и их переводы на совре</w:t>
      </w:r>
      <w:r w:rsidRPr="00242281">
        <w:rPr>
          <w:rFonts w:ascii="Times New Roman" w:hAnsi="Times New Roman"/>
          <w:b/>
          <w:sz w:val="24"/>
          <w:szCs w:val="24"/>
        </w:rPr>
        <w:softHyphen/>
        <w:t xml:space="preserve">менный русский язык: </w:t>
      </w:r>
      <w:r w:rsidRPr="00242281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 id="screenshot-image" o:spid="_x0000_i1025" type="#_x0000_t75" alt="http://skrinshoter.ru/i/221018/mWrlAgnB.png" style="width:27.75pt;height:9pt;visibility:visible">
            <v:imagedata r:id="rId32" o:title=""/>
          </v:shape>
        </w:pic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рука,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" o:spid="_x0000_i1026" type="#_x0000_t75" alt="http://skrinshoter.ru/i/221018/ZSpMjbdp.png" style="width:34.5pt;height:11.25pt;visibility:visible">
            <v:imagedata r:id="rId33" o:title=""/>
          </v:shape>
        </w:pic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</w:t>
      </w:r>
      <w:bookmarkStart w:id="0" w:name="_GoBack"/>
      <w:bookmarkEnd w:id="0"/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руки (мн. ч.),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" o:spid="_x0000_i1027" type="#_x0000_t75" alt="http://skrinshoter.ru/i/221018/39pLVWQD.png" style="width:34.5pt;height:11.25pt;visibility:visible">
            <v:imagedata r:id="rId34" o:title=""/>
          </v:shape>
        </w:pic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две руки,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" o:spid="_x0000_i1028" type="#_x0000_t75" alt="http://skrinshoter.ru/i/221018/kpcU3mQf.png" style="width:25.5pt;height:9.75pt;visibility:visible">
            <v:imagedata r:id="rId35" o:title=""/>
          </v:shape>
        </w:pict>
      </w:r>
      <w:r w:rsidRPr="00242281">
        <w:rPr>
          <w:rFonts w:ascii="Times New Roman" w:hAnsi="Times New Roman"/>
          <w:b/>
          <w:sz w:val="24"/>
          <w:szCs w:val="24"/>
        </w:rPr>
        <w:t xml:space="preserve">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раб,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6" o:spid="_x0000_i1029" type="#_x0000_t75" alt="http://skrinshoter.ru/i/221018/Ixd4J8h5.png" style="width:26.25pt;height:9pt;visibility:visible">
            <v:imagedata r:id="rId36" o:title=""/>
          </v:shape>
        </w:pict>
      </w:r>
      <w:r w:rsidRPr="00242281">
        <w:rPr>
          <w:rFonts w:ascii="Times New Roman" w:hAnsi="Times New Roman"/>
          <w:b/>
          <w:sz w:val="24"/>
          <w:szCs w:val="24"/>
        </w:rPr>
        <w:t xml:space="preserve">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рабы, </w:t>
      </w:r>
      <w:r w:rsidRPr="00242281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i1030" type="#_x0000_t75" alt="http://skrinshoter.ru/i/221018/bqD5eP0C.png" style="width:23.25pt;height:9.75pt;visibility:visible">
            <v:imagedata r:id="rId37" o:title=""/>
          </v:shape>
        </w:pict>
      </w:r>
      <w:r w:rsidRPr="00242281">
        <w:rPr>
          <w:rFonts w:ascii="Times New Roman" w:hAnsi="Times New Roman"/>
          <w:b/>
          <w:sz w:val="24"/>
          <w:szCs w:val="24"/>
        </w:rPr>
        <w:t xml:space="preserve">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два раба,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" o:spid="_x0000_i1031" type="#_x0000_t75" alt="http://skrinshoter.ru/i/221018/nupzzD9W.png" style="width:30.75pt;height:10.5pt;visibility:visible">
            <v:imagedata r:id="rId38" o:title=""/>
          </v:shape>
        </w:pict>
      </w:r>
      <w:r w:rsidRPr="00242281">
        <w:rPr>
          <w:rFonts w:ascii="Times New Roman" w:hAnsi="Times New Roman"/>
          <w:b/>
          <w:sz w:val="24"/>
          <w:szCs w:val="24"/>
        </w:rPr>
        <w:t xml:space="preserve">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две ноги,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" o:spid="_x0000_i1032" type="#_x0000_t75" alt="http://skrinshoter.ru/i/221018/m29yUOcV.png" style="width:24.75pt;height:11.25pt;visibility:visible">
            <v:imagedata r:id="rId39" o:title=""/>
          </v:shape>
        </w:pict>
      </w:r>
      <w:r w:rsidRPr="00242281">
        <w:rPr>
          <w:rFonts w:ascii="Times New Roman" w:hAnsi="Times New Roman"/>
          <w:b/>
          <w:sz w:val="24"/>
          <w:szCs w:val="24"/>
        </w:rPr>
        <w:t xml:space="preserve">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рога (мн. ч.), </w:t>
      </w:r>
      <w:r w:rsidRPr="0024228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9" o:spid="_x0000_i1033" type="#_x0000_t75" alt="http://skrinshoter.ru/i/221018/mWZ8lcVd.png" style="width:18pt;height:8.25pt;visibility:visible">
            <v:imagedata r:id="rId40" o:title=""/>
          </v:shape>
        </w:pict>
      </w:r>
      <w:r w:rsidRPr="00242281">
        <w:rPr>
          <w:rFonts w:ascii="Times New Roman" w:hAnsi="Times New Roman"/>
          <w:b/>
          <w:sz w:val="24"/>
          <w:szCs w:val="24"/>
        </w:rPr>
        <w:t xml:space="preserve">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 xml:space="preserve">– два рога. </w:t>
      </w:r>
      <w:r w:rsidRPr="00242281">
        <w:rPr>
          <w:rFonts w:ascii="Times New Roman" w:hAnsi="Times New Roman"/>
          <w:b/>
          <w:sz w:val="24"/>
          <w:szCs w:val="24"/>
        </w:rPr>
        <w:t xml:space="preserve">Как по-древнерусски будет 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>два друга, др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>у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>зья, две реки, ре́ки</w:t>
      </w:r>
      <w:r w:rsidRPr="00242281">
        <w:rPr>
          <w:rFonts w:ascii="Times New Roman" w:hAnsi="Times New Roman"/>
          <w:b/>
          <w:sz w:val="24"/>
          <w:szCs w:val="24"/>
        </w:rPr>
        <w:t>?</w:t>
      </w:r>
    </w:p>
    <w:p w:rsidR="007D6A78" w:rsidRDefault="007D6A78" w:rsidP="00992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друга - друга</w:t>
      </w:r>
    </w:p>
    <w:p w:rsidR="007D6A78" w:rsidRDefault="007D6A78" w:rsidP="00992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реки - роуси</w:t>
      </w:r>
    </w:p>
    <w:p w:rsidR="007D6A78" w:rsidRDefault="007D6A78" w:rsidP="00992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42281">
        <w:rPr>
          <w:rFonts w:ascii="Times New Roman" w:hAnsi="Times New Roman"/>
          <w:b/>
          <w:i/>
          <w:iCs/>
          <w:sz w:val="24"/>
          <w:szCs w:val="24"/>
        </w:rPr>
        <w:t>е́</w:t>
      </w:r>
      <w:r w:rsidRPr="00B62DE9">
        <w:rPr>
          <w:rFonts w:ascii="Times New Roman" w:hAnsi="Times New Roman"/>
          <w:iCs/>
          <w:sz w:val="24"/>
          <w:szCs w:val="24"/>
        </w:rPr>
        <w:t>ки</w:t>
      </w:r>
      <w:r>
        <w:rPr>
          <w:rFonts w:ascii="Times New Roman" w:hAnsi="Times New Roman"/>
          <w:iCs/>
          <w:sz w:val="24"/>
          <w:szCs w:val="24"/>
        </w:rPr>
        <w:t>- роуки</w:t>
      </w:r>
    </w:p>
    <w:p w:rsidR="007D6A78" w:rsidRPr="005405CF" w:rsidRDefault="007D6A78" w:rsidP="00992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Друзья - друзи</w:t>
      </w:r>
    </w:p>
    <w:sectPr w:rsidR="007D6A78" w:rsidRPr="005405CF" w:rsidSect="000A5AA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78" w:rsidRDefault="007D6A78" w:rsidP="005405CF">
      <w:r>
        <w:separator/>
      </w:r>
    </w:p>
  </w:endnote>
  <w:endnote w:type="continuationSeparator" w:id="0">
    <w:p w:rsidR="007D6A78" w:rsidRDefault="007D6A78" w:rsidP="0054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78" w:rsidRDefault="007D6A78" w:rsidP="005405CF">
      <w:r>
        <w:separator/>
      </w:r>
    </w:p>
  </w:footnote>
  <w:footnote w:type="continuationSeparator" w:id="0">
    <w:p w:rsidR="007D6A78" w:rsidRDefault="007D6A78" w:rsidP="00540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7F3228E"/>
    <w:multiLevelType w:val="multilevel"/>
    <w:tmpl w:val="B0BE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113261C"/>
    <w:multiLevelType w:val="hybridMultilevel"/>
    <w:tmpl w:val="C832A466"/>
    <w:lvl w:ilvl="0" w:tplc="4BEACD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F7B"/>
    <w:rsid w:val="0001631D"/>
    <w:rsid w:val="00021478"/>
    <w:rsid w:val="00027D09"/>
    <w:rsid w:val="00055C25"/>
    <w:rsid w:val="00092D68"/>
    <w:rsid w:val="000A5AA6"/>
    <w:rsid w:val="000D0725"/>
    <w:rsid w:val="000E2250"/>
    <w:rsid w:val="00146B3A"/>
    <w:rsid w:val="00147D15"/>
    <w:rsid w:val="001554D2"/>
    <w:rsid w:val="001D7699"/>
    <w:rsid w:val="001E27C5"/>
    <w:rsid w:val="00237F8C"/>
    <w:rsid w:val="00242281"/>
    <w:rsid w:val="002811E7"/>
    <w:rsid w:val="00286664"/>
    <w:rsid w:val="002A210E"/>
    <w:rsid w:val="002C0CC3"/>
    <w:rsid w:val="002D57A9"/>
    <w:rsid w:val="002D5EAB"/>
    <w:rsid w:val="003037F6"/>
    <w:rsid w:val="003479C8"/>
    <w:rsid w:val="00350D6F"/>
    <w:rsid w:val="003603FF"/>
    <w:rsid w:val="00366C2C"/>
    <w:rsid w:val="003E3959"/>
    <w:rsid w:val="00413A06"/>
    <w:rsid w:val="00431F7B"/>
    <w:rsid w:val="004722B5"/>
    <w:rsid w:val="004B26B6"/>
    <w:rsid w:val="004B78FE"/>
    <w:rsid w:val="004D384D"/>
    <w:rsid w:val="004F166E"/>
    <w:rsid w:val="00513BD2"/>
    <w:rsid w:val="00514679"/>
    <w:rsid w:val="00520385"/>
    <w:rsid w:val="00535DAF"/>
    <w:rsid w:val="005405CF"/>
    <w:rsid w:val="005425BB"/>
    <w:rsid w:val="005522C9"/>
    <w:rsid w:val="005945A8"/>
    <w:rsid w:val="005A372A"/>
    <w:rsid w:val="005D4D0B"/>
    <w:rsid w:val="0061325A"/>
    <w:rsid w:val="0062187B"/>
    <w:rsid w:val="00633D4B"/>
    <w:rsid w:val="00695395"/>
    <w:rsid w:val="00696552"/>
    <w:rsid w:val="00697C57"/>
    <w:rsid w:val="00722875"/>
    <w:rsid w:val="0072474A"/>
    <w:rsid w:val="007303C2"/>
    <w:rsid w:val="007463F5"/>
    <w:rsid w:val="00763904"/>
    <w:rsid w:val="00775878"/>
    <w:rsid w:val="007A3B0A"/>
    <w:rsid w:val="007C6471"/>
    <w:rsid w:val="007C6ECF"/>
    <w:rsid w:val="007D382D"/>
    <w:rsid w:val="007D6A78"/>
    <w:rsid w:val="007F3386"/>
    <w:rsid w:val="00814D67"/>
    <w:rsid w:val="008161BC"/>
    <w:rsid w:val="008517A8"/>
    <w:rsid w:val="00865A24"/>
    <w:rsid w:val="008814D7"/>
    <w:rsid w:val="00882FD7"/>
    <w:rsid w:val="008B603D"/>
    <w:rsid w:val="008C3EE3"/>
    <w:rsid w:val="008D0FE8"/>
    <w:rsid w:val="00900A01"/>
    <w:rsid w:val="00913867"/>
    <w:rsid w:val="009454D1"/>
    <w:rsid w:val="00965182"/>
    <w:rsid w:val="00991BA7"/>
    <w:rsid w:val="00992F3B"/>
    <w:rsid w:val="009951C8"/>
    <w:rsid w:val="009D5850"/>
    <w:rsid w:val="009E0ACF"/>
    <w:rsid w:val="009E24CF"/>
    <w:rsid w:val="009E394B"/>
    <w:rsid w:val="00A002B4"/>
    <w:rsid w:val="00A01263"/>
    <w:rsid w:val="00A56059"/>
    <w:rsid w:val="00A80232"/>
    <w:rsid w:val="00AB7144"/>
    <w:rsid w:val="00AB7465"/>
    <w:rsid w:val="00B04496"/>
    <w:rsid w:val="00B114DC"/>
    <w:rsid w:val="00B31466"/>
    <w:rsid w:val="00B37A58"/>
    <w:rsid w:val="00B62DE9"/>
    <w:rsid w:val="00BA6B70"/>
    <w:rsid w:val="00BE6D0E"/>
    <w:rsid w:val="00BE75E3"/>
    <w:rsid w:val="00C82E34"/>
    <w:rsid w:val="00CA07E7"/>
    <w:rsid w:val="00CF28F6"/>
    <w:rsid w:val="00D129E0"/>
    <w:rsid w:val="00D1688C"/>
    <w:rsid w:val="00E258B0"/>
    <w:rsid w:val="00E310BE"/>
    <w:rsid w:val="00E67D6C"/>
    <w:rsid w:val="00EE3891"/>
    <w:rsid w:val="00EF07F3"/>
    <w:rsid w:val="00EF7F17"/>
    <w:rsid w:val="00F12922"/>
    <w:rsid w:val="00F611BC"/>
    <w:rsid w:val="00F75AFC"/>
    <w:rsid w:val="00F86635"/>
    <w:rsid w:val="00F86B65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CF"/>
    <w:pPr>
      <w:jc w:val="both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E67D6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540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405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5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05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5CF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F75AF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67D6C"/>
    <w:rPr>
      <w:rFonts w:cs="Times New Roman"/>
      <w:color w:val="0000FF"/>
      <w:u w:val="single"/>
    </w:rPr>
  </w:style>
  <w:style w:type="character" w:customStyle="1" w:styleId="w">
    <w:name w:val="w"/>
    <w:basedOn w:val="DefaultParagraphFont"/>
    <w:uiPriority w:val="99"/>
    <w:rsid w:val="002C0CC3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310BE"/>
    <w:rPr>
      <w:rFonts w:cs="Times New Roman"/>
      <w:b/>
      <w:bCs/>
    </w:rPr>
  </w:style>
  <w:style w:type="character" w:customStyle="1" w:styleId="src2">
    <w:name w:val="src2"/>
    <w:basedOn w:val="DefaultParagraphFont"/>
    <w:uiPriority w:val="99"/>
    <w:rsid w:val="00055C25"/>
    <w:rPr>
      <w:rFonts w:cs="Times New Roman"/>
    </w:rPr>
  </w:style>
  <w:style w:type="paragraph" w:styleId="NormalWeb">
    <w:name w:val="Normal (Web)"/>
    <w:basedOn w:val="Normal"/>
    <w:uiPriority w:val="99"/>
    <w:rsid w:val="008517A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dicexample">
    <w:name w:val="dic_example"/>
    <w:basedOn w:val="DefaultParagraphFont"/>
    <w:uiPriority w:val="99"/>
    <w:rsid w:val="008517A8"/>
    <w:rPr>
      <w:rFonts w:cs="Times New Roman"/>
    </w:rPr>
  </w:style>
  <w:style w:type="character" w:customStyle="1" w:styleId="c3">
    <w:name w:val="c3"/>
    <w:basedOn w:val="DefaultParagraphFont"/>
    <w:uiPriority w:val="99"/>
    <w:rsid w:val="00FF1B2D"/>
    <w:rPr>
      <w:rFonts w:cs="Times New Roman"/>
    </w:rPr>
  </w:style>
  <w:style w:type="character" w:customStyle="1" w:styleId="c13">
    <w:name w:val="c13"/>
    <w:basedOn w:val="DefaultParagraphFont"/>
    <w:uiPriority w:val="99"/>
    <w:rsid w:val="00FF1B2D"/>
    <w:rPr>
      <w:rFonts w:cs="Times New Roman"/>
    </w:rPr>
  </w:style>
  <w:style w:type="character" w:customStyle="1" w:styleId="c33">
    <w:name w:val="c33"/>
    <w:basedOn w:val="DefaultParagraphFont"/>
    <w:uiPriority w:val="99"/>
    <w:rsid w:val="00FF1B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030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033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hraseology.academic.ru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cyclowiki.org/w/index.php?title=%D0%98%D0%B2%D0%B0%D0%BD_%D0%92%D0%B0%D1%81%D0%B8%D0%BB%D1%8C%D0%B5%D0%B2%D0%B8%D1%87_%D0%BC%D0%B5%D0%BD%D1%8F%D0%B5%D1%82_%D0%BF%D1%80%D0%BE%D1%84%D0%B5%D1%81%D1%81%D0%B8%D1%8E&amp;action=edit&amp;redlink=1" TargetMode="External"/><Relationship Id="rId39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phraseologiya.academic.ru/" TargetMode="External"/><Relationship Id="rId34" Type="http://schemas.openxmlformats.org/officeDocument/2006/relationships/image" Target="media/image9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kartaslov.ru/%D0%BA%D0%BD%D0%B8%D0%B3%D0%B8/%D0%94%D0%BE%D0%BD%D1%86%D0%BE%D0%B2%D0%B0_%D0%94_%D0%9F%D1%80%D0%B8%D0%B2%D0%B0%D1%82-%D1%82%D0%B0%D0%BD%D0%B5%D1%86_%D0%BC%D0%B8%D1%81%D1%81_%D0%9C%D0%B0%D1%80%D0%BF%D0%BB/2" TargetMode="External"/><Relationship Id="rId25" Type="http://schemas.openxmlformats.org/officeDocument/2006/relationships/hyperlink" Target="https://pandia.ru/text/category/venik/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phraseology.academic.ru/" TargetMode="External"/><Relationship Id="rId20" Type="http://schemas.openxmlformats.org/officeDocument/2006/relationships/hyperlink" Target="https://phraseologiya.academic.ru/" TargetMode="External"/><Relationship Id="rId29" Type="http://schemas.openxmlformats.org/officeDocument/2006/relationships/hyperlink" Target="http://cyclowiki.org/wiki/%D0%9C%D0%B0%D1%88%D0%B8%D0%BD%D0%B0_%D0%B2%D1%80%D0%B5%D0%BC%D0%B5%D0%BD%D0%B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rtaslov.ru/%D0%BA%D0%BD%D0%B8%D0%B3%D0%B8/%D0%93%D0%BE%D0%B3%D0%BE%D0%BB%D1%8C_%D0%9D_%D0%92_%D0%A0%D0%B5%D0%B2%D0%B8%D0%B7%D0%BE%D1%80_(%D1%81%D0%B1%D0%BE%D1%80%D0%BD%D0%B8%D0%BA)/1" TargetMode="External"/><Relationship Id="rId24" Type="http://schemas.openxmlformats.org/officeDocument/2006/relationships/hyperlink" Target="https://www.stihi.ru/avtor/12345valera957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hyperlink" Target="https://phraseology.academic.ru/" TargetMode="External"/><Relationship Id="rId23" Type="http://schemas.openxmlformats.org/officeDocument/2006/relationships/image" Target="https://otvet.imgsmail.ru/download/u_553200d47a29cb184e4483323243b18d_800.jpg" TargetMode="External"/><Relationship Id="rId28" Type="http://schemas.openxmlformats.org/officeDocument/2006/relationships/hyperlink" Target="http://cyclowiki.org/w/index.php?title=%D0%9B%D0%B5%D0%BE%D0%BD%D0%B8%D0%B4_%D0%9A%D1%83%D1%80%D0%B0%D0%B2%D0%BB%D1%91%D0%B2&amp;action=edit&amp;redlink=1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phraseology.academic.ru/" TargetMode="External"/><Relationship Id="rId19" Type="http://schemas.openxmlformats.org/officeDocument/2006/relationships/image" Target="https://ds02.infourok.ru/uploads/ex/0607/0001dac6-f4c46286/img19.jpg" TargetMode="External"/><Relationship Id="rId31" Type="http://schemas.openxmlformats.org/officeDocument/2006/relationships/hyperlink" Target="http://cyclowiki.org/wiki/XVI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raseology.academic.ru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hyperlink" Target="http://cyclowiki.org/wiki/%D0%96%D0%BE%D1%80%D0%B6_%D0%9C%D0%B8%D0%BB%D0%BE%D1%81%D0%BB%D0%B0%D0%B2%D1%81%D0%BA%D0%B8%D0%B9" TargetMode="External"/><Relationship Id="rId30" Type="http://schemas.openxmlformats.org/officeDocument/2006/relationships/hyperlink" Target="http://cyclowiki.org/wiki/%D0%A1%D0%B0%D0%B2%D0%B5%D0%BB%D0%B8%D0%B9_%D0%9A%D1%80%D0%B0%D0%BC%D0%B0%D1%80%D0%BE%D0%B2" TargetMode="External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4</Pages>
  <Words>1895</Words>
  <Characters>10802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Салават</cp:lastModifiedBy>
  <cp:revision>100</cp:revision>
  <dcterms:created xsi:type="dcterms:W3CDTF">2018-10-23T02:26:00Z</dcterms:created>
  <dcterms:modified xsi:type="dcterms:W3CDTF">2018-10-25T13:24:00Z</dcterms:modified>
</cp:coreProperties>
</file>