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DA" w:rsidRPr="00E86CDA" w:rsidRDefault="00E86CDA" w:rsidP="00E86CDA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6CDA">
        <w:rPr>
          <w:rFonts w:ascii="Times New Roman" w:hAnsi="Times New Roman" w:cs="Times New Roman"/>
          <w:b/>
          <w:sz w:val="24"/>
          <w:szCs w:val="24"/>
        </w:rPr>
        <w:t xml:space="preserve">Гареев </w:t>
      </w:r>
      <w:proofErr w:type="spellStart"/>
      <w:r w:rsidRPr="00E86CDA">
        <w:rPr>
          <w:rFonts w:ascii="Times New Roman" w:hAnsi="Times New Roman" w:cs="Times New Roman"/>
          <w:b/>
          <w:sz w:val="24"/>
          <w:szCs w:val="24"/>
        </w:rPr>
        <w:t>Альгиз</w:t>
      </w:r>
      <w:proofErr w:type="spellEnd"/>
      <w:r w:rsidRPr="00E86C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CDA">
        <w:rPr>
          <w:rFonts w:ascii="Times New Roman" w:hAnsi="Times New Roman" w:cs="Times New Roman"/>
          <w:b/>
          <w:sz w:val="24"/>
          <w:szCs w:val="24"/>
        </w:rPr>
        <w:t>Зуфарович</w:t>
      </w:r>
      <w:proofErr w:type="spellEnd"/>
      <w:r w:rsidRPr="00E86CDA">
        <w:rPr>
          <w:rFonts w:ascii="Times New Roman" w:hAnsi="Times New Roman" w:cs="Times New Roman"/>
          <w:b/>
          <w:sz w:val="24"/>
          <w:szCs w:val="24"/>
        </w:rPr>
        <w:t>,</w:t>
      </w:r>
    </w:p>
    <w:p w:rsidR="00E86CDA" w:rsidRPr="00E86CDA" w:rsidRDefault="00E86CDA" w:rsidP="00E86CDA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E86CDA">
        <w:rPr>
          <w:rFonts w:ascii="Times New Roman" w:hAnsi="Times New Roman" w:cs="Times New Roman"/>
          <w:sz w:val="24"/>
          <w:szCs w:val="24"/>
        </w:rPr>
        <w:t xml:space="preserve">ученик 10б класса МБОУ башкирский лицей </w:t>
      </w:r>
    </w:p>
    <w:p w:rsidR="00E86CDA" w:rsidRDefault="00E86CDA" w:rsidP="00E86CDA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E86CDA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E86CDA">
        <w:rPr>
          <w:rFonts w:ascii="Times New Roman" w:hAnsi="Times New Roman" w:cs="Times New Roman"/>
          <w:sz w:val="24"/>
          <w:szCs w:val="24"/>
        </w:rPr>
        <w:t>М.Бурангулова</w:t>
      </w:r>
      <w:proofErr w:type="spellEnd"/>
      <w:r w:rsidRPr="00E86C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C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CDA">
        <w:rPr>
          <w:rFonts w:ascii="Times New Roman" w:hAnsi="Times New Roman" w:cs="Times New Roman"/>
          <w:sz w:val="24"/>
          <w:szCs w:val="24"/>
        </w:rPr>
        <w:t xml:space="preserve">. Раевский </w:t>
      </w:r>
    </w:p>
    <w:p w:rsidR="00E86CDA" w:rsidRPr="00E86CDA" w:rsidRDefault="00E86CDA" w:rsidP="00E86CDA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E86CDA">
        <w:rPr>
          <w:rFonts w:ascii="Times New Roman" w:hAnsi="Times New Roman" w:cs="Times New Roman"/>
          <w:sz w:val="24"/>
          <w:szCs w:val="24"/>
        </w:rPr>
        <w:t xml:space="preserve">МР </w:t>
      </w:r>
      <w:proofErr w:type="spellStart"/>
      <w:r w:rsidRPr="00E86CDA">
        <w:rPr>
          <w:rFonts w:ascii="Times New Roman" w:hAnsi="Times New Roman" w:cs="Times New Roman"/>
          <w:sz w:val="24"/>
          <w:szCs w:val="24"/>
        </w:rPr>
        <w:t>Альшеевский</w:t>
      </w:r>
      <w:proofErr w:type="spellEnd"/>
      <w:r w:rsidRPr="00E86CDA">
        <w:rPr>
          <w:rFonts w:ascii="Times New Roman" w:hAnsi="Times New Roman" w:cs="Times New Roman"/>
          <w:sz w:val="24"/>
          <w:szCs w:val="24"/>
        </w:rPr>
        <w:t xml:space="preserve"> район РБ</w:t>
      </w:r>
    </w:p>
    <w:p w:rsidR="00E86CDA" w:rsidRPr="00E86CDA" w:rsidRDefault="00E86CDA" w:rsidP="00E86CDA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E86CDA">
        <w:rPr>
          <w:rFonts w:ascii="Times New Roman" w:hAnsi="Times New Roman" w:cs="Times New Roman"/>
          <w:sz w:val="24"/>
          <w:szCs w:val="24"/>
        </w:rPr>
        <w:t xml:space="preserve">Учитель Гареева </w:t>
      </w:r>
      <w:proofErr w:type="spellStart"/>
      <w:r w:rsidRPr="00E86CDA">
        <w:rPr>
          <w:rFonts w:ascii="Times New Roman" w:hAnsi="Times New Roman" w:cs="Times New Roman"/>
          <w:sz w:val="24"/>
          <w:szCs w:val="24"/>
        </w:rPr>
        <w:t>Зулида</w:t>
      </w:r>
      <w:proofErr w:type="spellEnd"/>
      <w:r w:rsidRPr="00E8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CDA">
        <w:rPr>
          <w:rFonts w:ascii="Times New Roman" w:hAnsi="Times New Roman" w:cs="Times New Roman"/>
          <w:sz w:val="24"/>
          <w:szCs w:val="24"/>
        </w:rPr>
        <w:t>Насимяновна</w:t>
      </w:r>
      <w:proofErr w:type="spellEnd"/>
    </w:p>
    <w:p w:rsidR="00E86CDA" w:rsidRDefault="00E86CDA" w:rsidP="00B2110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21100" w:rsidRDefault="00E86CDA" w:rsidP="00B2110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</w:t>
      </w:r>
      <w:r w:rsidR="00B21100">
        <w:rPr>
          <w:rFonts w:ascii="Times New Roman" w:hAnsi="Times New Roman" w:cs="Times New Roman"/>
          <w:sz w:val="24"/>
          <w:szCs w:val="24"/>
        </w:rPr>
        <w:t>ЗАДАНИЯ АКМУЛЛИНСКОЙ ОЛИМПИАДЫ ДЛЯ 10 КЛАССА</w:t>
      </w:r>
      <w:r w:rsidR="00B21100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="00B211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1100" w:rsidRPr="00B21100">
        <w:rPr>
          <w:rFonts w:ascii="Times New Roman" w:hAnsi="Times New Roman" w:cs="Times New Roman"/>
          <w:sz w:val="24"/>
          <w:szCs w:val="24"/>
        </w:rPr>
        <w:t xml:space="preserve"> </w:t>
      </w:r>
      <w:r w:rsidR="00B21100">
        <w:rPr>
          <w:rFonts w:ascii="Times New Roman" w:hAnsi="Times New Roman" w:cs="Times New Roman"/>
          <w:sz w:val="24"/>
          <w:szCs w:val="24"/>
        </w:rPr>
        <w:t>ТУР</w:t>
      </w:r>
    </w:p>
    <w:p w:rsidR="00B21100" w:rsidRPr="00B21100" w:rsidRDefault="00B21100" w:rsidP="00B2110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21100" w:rsidRPr="00A77693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7693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 Д</w:t>
      </w:r>
    </w:p>
    <w:p w:rsidR="00B21100" w:rsidRPr="00F117D4" w:rsidRDefault="00791705" w:rsidP="00F55241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100" w:rsidRPr="00F117D4">
        <w:rPr>
          <w:rFonts w:ascii="Times New Roman" w:hAnsi="Times New Roman" w:cs="Times New Roman"/>
          <w:sz w:val="24"/>
          <w:szCs w:val="24"/>
        </w:rPr>
        <w:t>роизносится как [Т]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100" w:rsidRDefault="00791705" w:rsidP="00F55241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100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B21100" w:rsidRPr="001D3D33">
        <w:rPr>
          <w:rFonts w:ascii="Times New Roman" w:hAnsi="Times New Roman" w:cs="Times New Roman"/>
          <w:sz w:val="24"/>
          <w:szCs w:val="24"/>
        </w:rPr>
        <w:t>[</w:t>
      </w:r>
      <w:r w:rsidR="00B21100">
        <w:rPr>
          <w:rFonts w:ascii="Times New Roman" w:hAnsi="Times New Roman" w:cs="Times New Roman"/>
          <w:sz w:val="24"/>
          <w:szCs w:val="24"/>
        </w:rPr>
        <w:t>Ч</w:t>
      </w:r>
      <w:r w:rsidR="00B21100">
        <w:rPr>
          <w:rFonts w:ascii="Courier New" w:hAnsi="Courier New" w:cs="Courier New"/>
          <w:sz w:val="24"/>
          <w:szCs w:val="24"/>
          <w:lang w:val="en-US"/>
        </w:rPr>
        <w:t>'</w:t>
      </w:r>
      <w:r w:rsidR="00B21100"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100" w:rsidRDefault="00791705" w:rsidP="00F55241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100">
        <w:rPr>
          <w:rFonts w:ascii="Times New Roman" w:hAnsi="Times New Roman" w:cs="Times New Roman"/>
          <w:sz w:val="24"/>
          <w:szCs w:val="24"/>
        </w:rPr>
        <w:t xml:space="preserve">роизносится как </w:t>
      </w:r>
      <w:r w:rsidR="00B21100" w:rsidRPr="00CD7A63">
        <w:rPr>
          <w:rFonts w:ascii="Times New Roman" w:hAnsi="Times New Roman" w:cs="Times New Roman"/>
          <w:sz w:val="24"/>
          <w:szCs w:val="24"/>
        </w:rPr>
        <w:t>[</w:t>
      </w:r>
      <w:r w:rsidR="00B21100">
        <w:rPr>
          <w:rFonts w:ascii="Times New Roman" w:hAnsi="Times New Roman" w:cs="Times New Roman"/>
          <w:sz w:val="24"/>
          <w:szCs w:val="24"/>
        </w:rPr>
        <w:t>Ц</w:t>
      </w:r>
      <w:r w:rsidR="00B21100" w:rsidRPr="00CD7A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100" w:rsidRDefault="00791705" w:rsidP="00F55241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21100">
        <w:rPr>
          <w:rFonts w:ascii="Times New Roman" w:hAnsi="Times New Roman" w:cs="Times New Roman"/>
          <w:sz w:val="24"/>
          <w:szCs w:val="24"/>
        </w:rPr>
        <w:t>е произносится совсем.</w:t>
      </w:r>
    </w:p>
    <w:p w:rsidR="00B21100" w:rsidRPr="00A7315E" w:rsidRDefault="00A7315E" w:rsidP="003045A9">
      <w:pPr>
        <w:pStyle w:val="a3"/>
        <w:numPr>
          <w:ilvl w:val="0"/>
          <w:numId w:val="8"/>
        </w:numPr>
        <w:rPr>
          <w:color w:val="FF0000"/>
        </w:rPr>
      </w:pPr>
      <w:r w:rsidRPr="00A7315E">
        <w:rPr>
          <w:color w:val="FF0000"/>
        </w:rPr>
        <w:t xml:space="preserve">ПЛОД – </w:t>
      </w:r>
      <w:r w:rsidR="003045A9" w:rsidRPr="003045A9">
        <w:rPr>
          <w:color w:val="FF0000"/>
        </w:rPr>
        <w:t>[</w:t>
      </w:r>
      <w:r w:rsidRPr="00A7315E">
        <w:rPr>
          <w:color w:val="FF0000"/>
        </w:rPr>
        <w:t>ПЛОТ</w:t>
      </w:r>
      <w:r w:rsidRPr="00A7315E">
        <w:rPr>
          <w:color w:val="FF0000"/>
          <w:lang w:val="en-US"/>
        </w:rPr>
        <w:t>]</w:t>
      </w:r>
      <w:r w:rsidRPr="00A7315E">
        <w:rPr>
          <w:color w:val="FF0000"/>
        </w:rPr>
        <w:t>;</w:t>
      </w:r>
    </w:p>
    <w:p w:rsidR="00A7315E" w:rsidRPr="00A7315E" w:rsidRDefault="00A7315E" w:rsidP="00A7315E">
      <w:pPr>
        <w:pStyle w:val="a3"/>
        <w:numPr>
          <w:ilvl w:val="0"/>
          <w:numId w:val="8"/>
        </w:numPr>
        <w:rPr>
          <w:color w:val="FF0000"/>
        </w:rPr>
      </w:pPr>
      <w:r w:rsidRPr="00A7315E">
        <w:rPr>
          <w:color w:val="FF0000"/>
        </w:rPr>
        <w:t xml:space="preserve">ДОЖДЬ – </w:t>
      </w:r>
      <w:r w:rsidRPr="00A7315E">
        <w:rPr>
          <w:color w:val="FF0000"/>
          <w:lang w:val="en-US"/>
        </w:rPr>
        <w:t>[</w:t>
      </w:r>
      <w:r w:rsidR="00F201EC">
        <w:rPr>
          <w:color w:val="FF0000"/>
        </w:rPr>
        <w:t>ДО</w:t>
      </w:r>
      <w:r w:rsidRPr="00A7315E">
        <w:rPr>
          <w:color w:val="FF0000"/>
          <w:lang w:val="en-US"/>
        </w:rPr>
        <w:t>Ч']</w:t>
      </w:r>
      <w:r w:rsidRPr="00A7315E">
        <w:rPr>
          <w:color w:val="FF0000"/>
        </w:rPr>
        <w:t>;</w:t>
      </w:r>
    </w:p>
    <w:p w:rsidR="00A7315E" w:rsidRPr="00A7315E" w:rsidRDefault="005E1BDD" w:rsidP="005E1BDD">
      <w:pPr>
        <w:pStyle w:val="a3"/>
        <w:numPr>
          <w:ilvl w:val="0"/>
          <w:numId w:val="8"/>
        </w:numPr>
        <w:rPr>
          <w:color w:val="FF0000"/>
        </w:rPr>
      </w:pPr>
      <w:proofErr w:type="gramStart"/>
      <w:r>
        <w:rPr>
          <w:color w:val="FF0000"/>
        </w:rPr>
        <w:t>СОСЕДСКИЙ</w:t>
      </w:r>
      <w:proofErr w:type="gramEnd"/>
      <w:r>
        <w:rPr>
          <w:color w:val="FF0000"/>
        </w:rPr>
        <w:t xml:space="preserve"> – </w:t>
      </w:r>
      <w:r>
        <w:rPr>
          <w:color w:val="FF0000"/>
          <w:lang w:val="en-US"/>
        </w:rPr>
        <w:t>[САС’</w:t>
      </w:r>
      <w:r>
        <w:rPr>
          <w:color w:val="FF0000"/>
        </w:rPr>
        <w:t>ЭЦК</w:t>
      </w:r>
      <w:r>
        <w:rPr>
          <w:color w:val="FF0000"/>
          <w:lang w:val="en-US"/>
        </w:rPr>
        <w:t>’</w:t>
      </w:r>
      <w:r>
        <w:rPr>
          <w:color w:val="FF0000"/>
        </w:rPr>
        <w:t>ИЙ</w:t>
      </w:r>
      <w:r w:rsidRPr="005E1BDD">
        <w:rPr>
          <w:color w:val="FF0000"/>
          <w:lang w:val="en-US"/>
        </w:rPr>
        <w:t>’</w:t>
      </w:r>
      <w:r>
        <w:rPr>
          <w:color w:val="FF0000"/>
          <w:lang w:val="en-US"/>
        </w:rPr>
        <w:t>]</w:t>
      </w:r>
      <w:r w:rsidR="00A7315E" w:rsidRPr="00A7315E">
        <w:rPr>
          <w:color w:val="FF0000"/>
        </w:rPr>
        <w:t xml:space="preserve">  </w:t>
      </w:r>
    </w:p>
    <w:p w:rsidR="00A7315E" w:rsidRPr="00A7315E" w:rsidRDefault="00A7315E" w:rsidP="00A7315E">
      <w:pPr>
        <w:pStyle w:val="a3"/>
        <w:numPr>
          <w:ilvl w:val="0"/>
          <w:numId w:val="8"/>
        </w:numPr>
        <w:rPr>
          <w:color w:val="FF0000"/>
        </w:rPr>
      </w:pPr>
      <w:r w:rsidRPr="00A7315E">
        <w:rPr>
          <w:color w:val="FF0000"/>
        </w:rPr>
        <w:t xml:space="preserve">ПРАЗДНИК – </w:t>
      </w:r>
      <w:r w:rsidRPr="00A7315E">
        <w:rPr>
          <w:color w:val="FF0000"/>
          <w:lang w:val="en-US"/>
        </w:rPr>
        <w:t>[</w:t>
      </w:r>
      <w:r w:rsidRPr="00A7315E">
        <w:rPr>
          <w:color w:val="FF0000"/>
        </w:rPr>
        <w:t>ПРАЗ</w:t>
      </w:r>
      <w:r w:rsidRPr="00A7315E">
        <w:rPr>
          <w:rFonts w:ascii="Courier New" w:hAnsi="Courier New" w:cs="Courier New"/>
          <w:color w:val="FF0000"/>
          <w:sz w:val="24"/>
          <w:szCs w:val="24"/>
          <w:lang w:val="en-US"/>
        </w:rPr>
        <w:t>'</w:t>
      </w:r>
      <w:proofErr w:type="gramStart"/>
      <w:r w:rsidRPr="00A7315E">
        <w:rPr>
          <w:color w:val="FF0000"/>
        </w:rPr>
        <w:t>Н</w:t>
      </w:r>
      <w:r w:rsidRPr="00A7315E">
        <w:rPr>
          <w:rFonts w:ascii="Courier New" w:hAnsi="Courier New" w:cs="Courier New"/>
          <w:color w:val="FF0000"/>
          <w:sz w:val="24"/>
          <w:szCs w:val="24"/>
          <w:lang w:val="en-US"/>
        </w:rPr>
        <w:t>'</w:t>
      </w:r>
      <w:r w:rsidRPr="00A7315E">
        <w:rPr>
          <w:color w:val="FF0000"/>
        </w:rPr>
        <w:t>ИК</w:t>
      </w:r>
      <w:proofErr w:type="gramEnd"/>
      <w:r w:rsidRPr="00A7315E">
        <w:rPr>
          <w:color w:val="FF0000"/>
          <w:lang w:val="en-US"/>
        </w:rPr>
        <w:t>]</w:t>
      </w:r>
    </w:p>
    <w:p w:rsidR="00A7315E" w:rsidRDefault="00A7315E" w:rsidP="00A7315E"/>
    <w:p w:rsidR="00B21100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 xml:space="preserve">Сравните написание слов в старой (дореволюционной) орфографии: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снѣг</w:t>
      </w:r>
      <w:proofErr w:type="spellEnd"/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2110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21100">
        <w:rPr>
          <w:rFonts w:ascii="Times New Roman" w:hAnsi="Times New Roman" w:cs="Times New Roman"/>
          <w:i/>
          <w:sz w:val="24"/>
          <w:szCs w:val="24"/>
        </w:rPr>
        <w:t>ѣка</w:t>
      </w:r>
      <w:proofErr w:type="spellEnd"/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смѣшной</w:t>
      </w:r>
      <w:proofErr w:type="spellEnd"/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100">
        <w:rPr>
          <w:rFonts w:ascii="Times New Roman" w:hAnsi="Times New Roman" w:cs="Times New Roman"/>
          <w:i/>
          <w:sz w:val="24"/>
          <w:szCs w:val="24"/>
        </w:rPr>
        <w:t>вѣра</w:t>
      </w:r>
      <w:proofErr w:type="spellEnd"/>
      <w:r w:rsidRPr="00F117D4">
        <w:rPr>
          <w:rFonts w:ascii="Times New Roman" w:hAnsi="Times New Roman" w:cs="Times New Roman"/>
          <w:sz w:val="24"/>
          <w:szCs w:val="24"/>
        </w:rPr>
        <w:t xml:space="preserve">; но </w:t>
      </w:r>
      <w:r w:rsidRPr="00B21100">
        <w:rPr>
          <w:rFonts w:ascii="Times New Roman" w:hAnsi="Times New Roman" w:cs="Times New Roman"/>
          <w:i/>
          <w:sz w:val="24"/>
          <w:szCs w:val="24"/>
        </w:rPr>
        <w:t>ель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щека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село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пестрота</w:t>
      </w:r>
      <w:r w:rsidRPr="00F117D4">
        <w:rPr>
          <w:rFonts w:ascii="Times New Roman" w:hAnsi="Times New Roman" w:cs="Times New Roman"/>
          <w:sz w:val="24"/>
          <w:szCs w:val="24"/>
        </w:rPr>
        <w:t>. Опираясь на эти примеры, сформулируйте правило выбора букв</w:t>
      </w:r>
      <w:proofErr w:type="gramStart"/>
      <w:r w:rsidRPr="00F117D4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F117D4">
        <w:rPr>
          <w:rFonts w:ascii="Times New Roman" w:hAnsi="Times New Roman" w:cs="Times New Roman"/>
          <w:sz w:val="24"/>
          <w:szCs w:val="24"/>
        </w:rPr>
        <w:t xml:space="preserve"> и Ѣ. Приведите свои примеры написания слов с Е и Ѣ в старой орфографии.</w:t>
      </w:r>
    </w:p>
    <w:p w:rsidR="00FF598A" w:rsidRPr="00FF598A" w:rsidRDefault="00FF598A" w:rsidP="00FF598A">
      <w:pPr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В русском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письме со временем изменилось 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значение буквы </w:t>
      </w:r>
      <w:r w:rsidR="00042911" w:rsidRPr="00FA2EF4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="00042911"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>«ять» . Буквы</w:t>
      </w:r>
      <w:proofErr w:type="gramStart"/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proofErr w:type="gramEnd"/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стали произноситься совершенно одинаково. Сравним: вечер – ветер. В слове вечер писали</w:t>
      </w:r>
      <w:proofErr w:type="gramStart"/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proofErr w:type="gramEnd"/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, а в слове ветер – 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FF598A" w:rsidRPr="00FF598A" w:rsidRDefault="00FF598A" w:rsidP="00FF598A">
      <w:pPr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До изгнания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 1918 году 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из азбуки </w:t>
      </w:r>
      <w:r w:rsidR="00042911" w:rsidRPr="00FA2EF4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="00042911"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>«ять» называли «буквой-страшилищем», «буквой-пугалом», т.к. она затрудняла правописание и приносила (особенно школьникам) много огорчений.</w:t>
      </w:r>
      <w:proofErr w:type="gramEnd"/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Им приходилось заучивать наизусть слова с «ять». Ошибки на </w:t>
      </w:r>
      <w:r w:rsidR="00042911" w:rsidRPr="00FA2EF4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="00042911"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«ять» считались самыми страшными. Выражение «знать на ять» свидетельствовало о наилучших познаниях. </w:t>
      </w:r>
    </w:p>
    <w:p w:rsidR="00FF598A" w:rsidRDefault="00FF598A" w:rsidP="00FF598A">
      <w:pPr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 w:rsidRPr="00FF598A">
        <w:rPr>
          <w:rFonts w:ascii="Times New Roman" w:hAnsi="Times New Roman" w:cs="Times New Roman"/>
          <w:color w:val="FF0000"/>
          <w:sz w:val="24"/>
          <w:szCs w:val="24"/>
        </w:rPr>
        <w:t>К каким только ухищрениям не прибегали, чтобы заучить, где писать</w:t>
      </w:r>
      <w:proofErr w:type="gramStart"/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proofErr w:type="gramEnd"/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и где 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. Запоминали, что после буквы б буква </w:t>
      </w:r>
      <w:r w:rsidR="00042911" w:rsidRPr="00FA2EF4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="000429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пишется в четырех корнях, после в – в пятнадцати, после д – в трех и т.п. Для лучшего запоминания придумывали рассказы, стишки, состоящие из слов с 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>: Например, «</w:t>
      </w:r>
      <w:proofErr w:type="spellStart"/>
      <w:r w:rsidRPr="00FF598A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>дный</w:t>
      </w:r>
      <w:proofErr w:type="spellEnd"/>
      <w:r w:rsidRPr="00FF598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FF598A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>лый</w:t>
      </w:r>
      <w:proofErr w:type="spellEnd"/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FF598A">
        <w:rPr>
          <w:rFonts w:ascii="Times New Roman" w:hAnsi="Times New Roman" w:cs="Times New Roman"/>
          <w:color w:val="FF0000"/>
          <w:sz w:val="24"/>
          <w:szCs w:val="24"/>
        </w:rPr>
        <w:t>бл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>дный</w:t>
      </w:r>
      <w:proofErr w:type="spellEnd"/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Pr="00FF598A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>съ</w:t>
      </w:r>
      <w:proofErr w:type="spellEnd"/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Pr="00FF598A">
        <w:rPr>
          <w:rFonts w:ascii="Times New Roman" w:hAnsi="Times New Roman" w:cs="Times New Roman"/>
          <w:color w:val="FF0000"/>
          <w:sz w:val="24"/>
          <w:szCs w:val="24"/>
        </w:rPr>
        <w:t>поб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>жал</w:t>
      </w:r>
      <w:proofErr w:type="spellEnd"/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F598A">
        <w:rPr>
          <w:rFonts w:ascii="Times New Roman" w:hAnsi="Times New Roman" w:cs="Times New Roman"/>
          <w:color w:val="FF0000"/>
          <w:sz w:val="24"/>
          <w:szCs w:val="24"/>
        </w:rPr>
        <w:t>посп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>шно</w:t>
      </w:r>
      <w:proofErr w:type="spellEnd"/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в </w:t>
      </w:r>
      <w:proofErr w:type="spellStart"/>
      <w:proofErr w:type="gramStart"/>
      <w:r w:rsidRPr="00FF598A">
        <w:rPr>
          <w:rFonts w:ascii="Times New Roman" w:hAnsi="Times New Roman" w:cs="Times New Roman"/>
          <w:color w:val="FF0000"/>
          <w:sz w:val="24"/>
          <w:szCs w:val="24"/>
        </w:rPr>
        <w:t>л</w:t>
      </w:r>
      <w:proofErr w:type="gramEnd"/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>съ</w:t>
      </w:r>
      <w:proofErr w:type="spellEnd"/>
      <w:r w:rsidRPr="00FF598A">
        <w:rPr>
          <w:rFonts w:ascii="Times New Roman" w:hAnsi="Times New Roman" w:cs="Times New Roman"/>
          <w:color w:val="FF0000"/>
          <w:sz w:val="24"/>
          <w:szCs w:val="24"/>
        </w:rPr>
        <w:t>» и т.п.</w:t>
      </w:r>
    </w:p>
    <w:p w:rsidR="00FA2EF4" w:rsidRDefault="00FF598A" w:rsidP="00FA2EF4">
      <w:pPr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равило выбора букв Е и </w:t>
      </w:r>
      <w:r w:rsidRPr="00FA2EF4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следующее: 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буква 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 писалась в тех словах,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где при изменении слова вместо 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появлялась буква 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Ё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:  </w:t>
      </w:r>
      <w:r w:rsidR="00FA2EF4">
        <w:rPr>
          <w:rFonts w:ascii="Times New Roman" w:hAnsi="Times New Roman" w:cs="Times New Roman"/>
          <w:color w:val="FF0000"/>
          <w:sz w:val="24"/>
          <w:szCs w:val="24"/>
        </w:rPr>
        <w:t xml:space="preserve">ель </w:t>
      </w:r>
      <w:proofErr w:type="gramStart"/>
      <w:r w:rsidR="00FA2EF4">
        <w:rPr>
          <w:rFonts w:ascii="Times New Roman" w:hAnsi="Times New Roman" w:cs="Times New Roman"/>
          <w:color w:val="FF0000"/>
          <w:sz w:val="24"/>
          <w:szCs w:val="24"/>
        </w:rPr>
        <w:t>–ё</w:t>
      </w:r>
      <w:proofErr w:type="gramEnd"/>
      <w:r w:rsidR="00FA2EF4">
        <w:rPr>
          <w:rFonts w:ascii="Times New Roman" w:hAnsi="Times New Roman" w:cs="Times New Roman"/>
          <w:color w:val="FF0000"/>
          <w:sz w:val="24"/>
          <w:szCs w:val="24"/>
        </w:rPr>
        <w:t>лка, щека - щёки, село – сёла, пестрота – пёстрый, грезить – грёзы, медок – мёд.</w:t>
      </w:r>
    </w:p>
    <w:p w:rsidR="00FF598A" w:rsidRPr="00FF598A" w:rsidRDefault="00FF598A" w:rsidP="00FA2EF4">
      <w:pPr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Если же такой замены  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 xml:space="preserve"> на </w:t>
      </w:r>
      <w:r w:rsidRPr="000429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Ё </w:t>
      </w:r>
      <w:r w:rsidRPr="00FF598A">
        <w:rPr>
          <w:rFonts w:ascii="Times New Roman" w:hAnsi="Times New Roman" w:cs="Times New Roman"/>
          <w:color w:val="FF0000"/>
          <w:sz w:val="24"/>
          <w:szCs w:val="24"/>
        </w:rPr>
        <w:t>быть</w:t>
      </w:r>
      <w:r w:rsidR="00FA2EF4">
        <w:rPr>
          <w:rFonts w:ascii="Times New Roman" w:hAnsi="Times New Roman" w:cs="Times New Roman"/>
          <w:color w:val="FF0000"/>
          <w:sz w:val="24"/>
          <w:szCs w:val="24"/>
        </w:rPr>
        <w:t xml:space="preserve"> не могло, то писалась буква </w:t>
      </w:r>
      <w:r w:rsidR="00FA2EF4" w:rsidRPr="00FA2EF4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="00FA2EF4">
        <w:rPr>
          <w:rFonts w:ascii="Times New Roman" w:hAnsi="Times New Roman" w:cs="Times New Roman"/>
          <w:color w:val="FF0000"/>
          <w:sz w:val="24"/>
          <w:szCs w:val="24"/>
        </w:rPr>
        <w:t xml:space="preserve"> (ять):  </w:t>
      </w:r>
      <w:proofErr w:type="spellStart"/>
      <w:r w:rsidR="00FA2EF4">
        <w:rPr>
          <w:rFonts w:ascii="Times New Roman" w:hAnsi="Times New Roman" w:cs="Times New Roman"/>
          <w:color w:val="FF0000"/>
          <w:sz w:val="24"/>
          <w:szCs w:val="24"/>
        </w:rPr>
        <w:t>сн</w:t>
      </w:r>
      <w:r w:rsidR="00FA2EF4" w:rsidRPr="00FA2EF4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="00FA2EF4" w:rsidRPr="00FA2EF4">
        <w:rPr>
          <w:rFonts w:ascii="Times New Roman" w:hAnsi="Times New Roman" w:cs="Times New Roman"/>
          <w:color w:val="FF0000"/>
          <w:sz w:val="24"/>
          <w:szCs w:val="24"/>
        </w:rPr>
        <w:t>г</w:t>
      </w:r>
      <w:proofErr w:type="spellEnd"/>
      <w:r w:rsidR="00FA2EF4" w:rsidRPr="00FA2E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A2E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FA2EF4">
        <w:rPr>
          <w:rFonts w:ascii="Times New Roman" w:hAnsi="Times New Roman" w:cs="Times New Roman"/>
          <w:color w:val="FF0000"/>
          <w:sz w:val="24"/>
          <w:szCs w:val="24"/>
        </w:rPr>
        <w:t>р</w:t>
      </w:r>
      <w:proofErr w:type="gramEnd"/>
      <w:r w:rsidR="00FA2EF4" w:rsidRPr="00FA2EF4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="00FA2EF4">
        <w:rPr>
          <w:rFonts w:ascii="Times New Roman" w:hAnsi="Times New Roman" w:cs="Times New Roman"/>
          <w:color w:val="FF0000"/>
          <w:sz w:val="24"/>
          <w:szCs w:val="24"/>
        </w:rPr>
        <w:t>ка</w:t>
      </w:r>
      <w:proofErr w:type="spellEnd"/>
      <w:r w:rsidR="00FA2EF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FA2EF4">
        <w:rPr>
          <w:rFonts w:ascii="Times New Roman" w:hAnsi="Times New Roman" w:cs="Times New Roman"/>
          <w:color w:val="FF0000"/>
          <w:sz w:val="24"/>
          <w:szCs w:val="24"/>
        </w:rPr>
        <w:t>см</w:t>
      </w:r>
      <w:r w:rsidR="00FA2EF4" w:rsidRPr="00FA2EF4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="00FA2EF4" w:rsidRPr="00FA2EF4">
        <w:rPr>
          <w:rFonts w:ascii="Times New Roman" w:hAnsi="Times New Roman" w:cs="Times New Roman"/>
          <w:color w:val="FF0000"/>
          <w:sz w:val="24"/>
          <w:szCs w:val="24"/>
        </w:rPr>
        <w:t>шной</w:t>
      </w:r>
      <w:proofErr w:type="spellEnd"/>
      <w:r w:rsidR="00FA2EF4" w:rsidRPr="00FA2E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A2E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A2EF4" w:rsidRPr="00FA2EF4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FA2EF4" w:rsidRPr="00FA2EF4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="00FA2EF4" w:rsidRPr="00FA2EF4">
        <w:rPr>
          <w:rFonts w:ascii="Times New Roman" w:hAnsi="Times New Roman" w:cs="Times New Roman"/>
          <w:color w:val="FF0000"/>
          <w:sz w:val="24"/>
          <w:szCs w:val="24"/>
        </w:rPr>
        <w:t>ра</w:t>
      </w:r>
      <w:proofErr w:type="spellEnd"/>
      <w:r w:rsidR="00FA2EF4" w:rsidRPr="00FA2E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A2E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A2EF4">
        <w:rPr>
          <w:rFonts w:ascii="Times New Roman" w:hAnsi="Times New Roman" w:cs="Times New Roman"/>
          <w:color w:val="FF0000"/>
          <w:sz w:val="24"/>
          <w:szCs w:val="24"/>
        </w:rPr>
        <w:t>б</w:t>
      </w:r>
      <w:r w:rsidR="00FA2EF4" w:rsidRPr="00FA2EF4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="00FA2EF4">
        <w:rPr>
          <w:rFonts w:ascii="Times New Roman" w:hAnsi="Times New Roman" w:cs="Times New Roman"/>
          <w:color w:val="FF0000"/>
          <w:sz w:val="24"/>
          <w:szCs w:val="24"/>
        </w:rPr>
        <w:t>лить</w:t>
      </w:r>
      <w:proofErr w:type="spellEnd"/>
      <w:r w:rsidR="00FA2EF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FA2EF4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="00FA2EF4" w:rsidRPr="00FA2EF4">
        <w:rPr>
          <w:rFonts w:ascii="Times New Roman" w:hAnsi="Times New Roman" w:cs="Times New Roman"/>
          <w:b/>
          <w:color w:val="FF0000"/>
          <w:sz w:val="24"/>
          <w:szCs w:val="24"/>
        </w:rPr>
        <w:t>Ѣ</w:t>
      </w:r>
      <w:r w:rsidR="00FA2EF4">
        <w:rPr>
          <w:rFonts w:ascii="Times New Roman" w:hAnsi="Times New Roman" w:cs="Times New Roman"/>
          <w:color w:val="FF0000"/>
          <w:sz w:val="24"/>
          <w:szCs w:val="24"/>
        </w:rPr>
        <w:t>льный</w:t>
      </w:r>
      <w:proofErr w:type="spellEnd"/>
      <w:r w:rsidR="00FA2EF4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B21100" w:rsidRPr="00FF598A" w:rsidRDefault="00B21100" w:rsidP="00B2110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21100" w:rsidRPr="00F117D4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B21100" w:rsidRPr="00F117D4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F117D4">
        <w:rPr>
          <w:rFonts w:ascii="Times New Roman" w:hAnsi="Times New Roman" w:cs="Times New Roman"/>
          <w:sz w:val="24"/>
          <w:szCs w:val="24"/>
        </w:rPr>
        <w:t xml:space="preserve"> </w:t>
      </w:r>
      <w:r w:rsidRPr="00B21100"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</w:t>
      </w:r>
      <w:r w:rsidRPr="00F117D4">
        <w:rPr>
          <w:rFonts w:ascii="Times New Roman" w:hAnsi="Times New Roman" w:cs="Times New Roman"/>
          <w:sz w:val="24"/>
          <w:szCs w:val="24"/>
        </w:rPr>
        <w:t>.</w:t>
      </w:r>
    </w:p>
    <w:p w:rsidR="00B21100" w:rsidRPr="00F117D4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100" w:rsidRPr="00F55241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F55241">
        <w:rPr>
          <w:rFonts w:ascii="Times New Roman" w:hAnsi="Times New Roman" w:cs="Times New Roman"/>
          <w:i/>
          <w:sz w:val="24"/>
          <w:szCs w:val="24"/>
        </w:rPr>
        <w:t>Тема – Х – майка</w:t>
      </w:r>
      <w:r w:rsidR="00791705" w:rsidRPr="00F55241">
        <w:rPr>
          <w:rFonts w:ascii="Times New Roman" w:hAnsi="Times New Roman" w:cs="Times New Roman"/>
          <w:i/>
          <w:sz w:val="24"/>
          <w:szCs w:val="24"/>
        </w:rPr>
        <w:t>.</w:t>
      </w:r>
      <w:r w:rsidR="000B08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0802" w:rsidRPr="000B0802">
        <w:rPr>
          <w:rFonts w:ascii="Times New Roman" w:hAnsi="Times New Roman" w:cs="Times New Roman"/>
          <w:i/>
          <w:color w:val="FF0000"/>
          <w:sz w:val="24"/>
          <w:szCs w:val="24"/>
        </w:rPr>
        <w:t>/Х – топик/</w:t>
      </w:r>
    </w:p>
    <w:p w:rsidR="00B21100" w:rsidRPr="005E1BDD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Звук – Х – дипломатический документ</w:t>
      </w:r>
      <w:r w:rsidR="00791705">
        <w:rPr>
          <w:rFonts w:ascii="Times New Roman" w:hAnsi="Times New Roman" w:cs="Times New Roman"/>
          <w:i/>
          <w:sz w:val="24"/>
          <w:szCs w:val="24"/>
        </w:rPr>
        <w:t>.</w:t>
      </w:r>
      <w:r w:rsidR="005E1B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BDD" w:rsidRPr="005E1B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/Х </w:t>
      </w:r>
      <w:proofErr w:type="gramStart"/>
      <w:r w:rsidR="005E1BDD" w:rsidRPr="005E1BDD">
        <w:rPr>
          <w:rFonts w:ascii="Times New Roman" w:hAnsi="Times New Roman" w:cs="Times New Roman"/>
          <w:i/>
          <w:color w:val="FF0000"/>
          <w:sz w:val="24"/>
          <w:szCs w:val="24"/>
        </w:rPr>
        <w:t>–н</w:t>
      </w:r>
      <w:proofErr w:type="gramEnd"/>
      <w:r w:rsidR="005E1BDD" w:rsidRPr="005E1BDD">
        <w:rPr>
          <w:rFonts w:ascii="Times New Roman" w:hAnsi="Times New Roman" w:cs="Times New Roman"/>
          <w:i/>
          <w:color w:val="FF0000"/>
          <w:sz w:val="24"/>
          <w:szCs w:val="24"/>
        </w:rPr>
        <w:t>ота/</w:t>
      </w:r>
    </w:p>
    <w:p w:rsidR="00B21100" w:rsidRPr="00B21100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Вьючное животное – Х – религиозный учитель</w:t>
      </w:r>
      <w:r w:rsidR="00791705">
        <w:rPr>
          <w:rFonts w:ascii="Times New Roman" w:hAnsi="Times New Roman" w:cs="Times New Roman"/>
          <w:i/>
          <w:sz w:val="24"/>
          <w:szCs w:val="24"/>
        </w:rPr>
        <w:t>.</w:t>
      </w:r>
      <w:r w:rsidR="006F70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70FE" w:rsidRPr="006F70FE">
        <w:rPr>
          <w:rFonts w:ascii="Times New Roman" w:hAnsi="Times New Roman" w:cs="Times New Roman"/>
          <w:i/>
          <w:color w:val="FF0000"/>
          <w:sz w:val="24"/>
          <w:szCs w:val="24"/>
        </w:rPr>
        <w:t>/Х – лама/</w:t>
      </w:r>
    </w:p>
    <w:p w:rsidR="00B21100" w:rsidRPr="006F70FE" w:rsidRDefault="00B21100" w:rsidP="00F55241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Подъемное устройство – Х – защита от удара</w:t>
      </w:r>
      <w:r w:rsidR="00791705">
        <w:rPr>
          <w:rFonts w:ascii="Times New Roman" w:hAnsi="Times New Roman" w:cs="Times New Roman"/>
          <w:i/>
          <w:sz w:val="24"/>
          <w:szCs w:val="24"/>
        </w:rPr>
        <w:t>.</w:t>
      </w:r>
      <w:r w:rsidR="006F70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70FE" w:rsidRPr="006F70FE">
        <w:rPr>
          <w:rFonts w:ascii="Times New Roman" w:hAnsi="Times New Roman" w:cs="Times New Roman"/>
          <w:i/>
          <w:color w:val="FF0000"/>
          <w:sz w:val="24"/>
          <w:szCs w:val="24"/>
        </w:rPr>
        <w:t>/Х – блок/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 xml:space="preserve">обнаруживается </w:t>
      </w:r>
      <w:r w:rsidRPr="00F117D4">
        <w:rPr>
          <w:rFonts w:ascii="Times New Roman" w:hAnsi="Times New Roman" w:cs="Times New Roman"/>
          <w:sz w:val="24"/>
          <w:szCs w:val="24"/>
        </w:rPr>
        <w:t>в этих парах слов?</w:t>
      </w:r>
    </w:p>
    <w:p w:rsidR="00B21100" w:rsidRPr="000B0802" w:rsidRDefault="000B0802" w:rsidP="00B2110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0B0802">
        <w:rPr>
          <w:rFonts w:ascii="Times New Roman" w:hAnsi="Times New Roman" w:cs="Times New Roman"/>
          <w:color w:val="FF0000"/>
          <w:sz w:val="24"/>
          <w:szCs w:val="24"/>
        </w:rPr>
        <w:t xml:space="preserve">/В этих парах слов обнаруживается такое лексическое явление, как омонимия – случайное </w:t>
      </w:r>
      <w:r w:rsidR="002B6BD5">
        <w:rPr>
          <w:rFonts w:ascii="Times New Roman" w:hAnsi="Times New Roman" w:cs="Times New Roman"/>
          <w:color w:val="FF0000"/>
          <w:sz w:val="24"/>
          <w:szCs w:val="24"/>
        </w:rPr>
        <w:t xml:space="preserve">звуковое </w:t>
      </w:r>
      <w:r w:rsidRPr="000B0802">
        <w:rPr>
          <w:rFonts w:ascii="Times New Roman" w:hAnsi="Times New Roman" w:cs="Times New Roman"/>
          <w:color w:val="FF0000"/>
          <w:sz w:val="24"/>
          <w:szCs w:val="24"/>
        </w:rPr>
        <w:t xml:space="preserve">совпадение </w:t>
      </w:r>
      <w:r w:rsidR="002B6BD5" w:rsidRPr="002B6BD5">
        <w:rPr>
          <w:rFonts w:ascii="Times New Roman" w:hAnsi="Times New Roman" w:cs="Times New Roman"/>
          <w:color w:val="FF0000"/>
          <w:sz w:val="24"/>
          <w:szCs w:val="24"/>
        </w:rPr>
        <w:t>различных по значению единиц</w:t>
      </w:r>
      <w:r w:rsidRPr="000B0802">
        <w:rPr>
          <w:rFonts w:ascii="Times New Roman" w:hAnsi="Times New Roman" w:cs="Times New Roman"/>
          <w:color w:val="FF0000"/>
          <w:sz w:val="24"/>
          <w:szCs w:val="24"/>
        </w:rPr>
        <w:t>/</w:t>
      </w:r>
    </w:p>
    <w:p w:rsidR="00B21100" w:rsidRDefault="00B21100" w:rsidP="00B211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Правильны ли следующие определения (толкования) словосочетаний:</w:t>
      </w:r>
    </w:p>
    <w:p w:rsidR="00B21100" w:rsidRPr="00F55241" w:rsidRDefault="00B21100" w:rsidP="00F55241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F55241">
        <w:rPr>
          <w:rFonts w:ascii="Times New Roman" w:hAnsi="Times New Roman" w:cs="Times New Roman"/>
          <w:i/>
          <w:sz w:val="24"/>
          <w:szCs w:val="24"/>
        </w:rPr>
        <w:t xml:space="preserve">живая музыка – </w:t>
      </w:r>
      <w:r w:rsidRPr="00F55241">
        <w:rPr>
          <w:rFonts w:ascii="Times New Roman" w:hAnsi="Times New Roman" w:cs="Times New Roman"/>
          <w:sz w:val="24"/>
          <w:szCs w:val="24"/>
        </w:rPr>
        <w:t>весёлая, бодрая музыка;</w:t>
      </w:r>
    </w:p>
    <w:p w:rsidR="00B21100" w:rsidRPr="00B21100" w:rsidRDefault="00B21100" w:rsidP="00F55241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закрытый</w:t>
      </w:r>
      <w:bookmarkStart w:id="0" w:name="_GoBack"/>
      <w:bookmarkEnd w:id="0"/>
      <w:r w:rsidRPr="00B21100">
        <w:rPr>
          <w:rFonts w:ascii="Times New Roman" w:hAnsi="Times New Roman" w:cs="Times New Roman"/>
          <w:i/>
          <w:sz w:val="24"/>
          <w:szCs w:val="24"/>
        </w:rPr>
        <w:t xml:space="preserve"> клуб – </w:t>
      </w:r>
      <w:r w:rsidRPr="00B21100">
        <w:rPr>
          <w:rFonts w:ascii="Times New Roman" w:hAnsi="Times New Roman" w:cs="Times New Roman"/>
          <w:sz w:val="24"/>
          <w:szCs w:val="24"/>
        </w:rPr>
        <w:t>клуб, который в данный момент не работает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100" w:rsidRDefault="00B21100" w:rsidP="00F55241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холодный цех</w:t>
      </w:r>
      <w:r>
        <w:rPr>
          <w:rFonts w:ascii="Times New Roman" w:hAnsi="Times New Roman" w:cs="Times New Roman"/>
          <w:sz w:val="24"/>
          <w:szCs w:val="24"/>
        </w:rPr>
        <w:t xml:space="preserve"> – неотапливаемый цех?</w:t>
      </w:r>
    </w:p>
    <w:p w:rsidR="00B21100" w:rsidRDefault="00B21100" w:rsidP="00B211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типов переноса значения формируются смыслы этих устойчивых выражений?</w:t>
      </w:r>
    </w:p>
    <w:p w:rsidR="00A91047" w:rsidRPr="00A91047" w:rsidRDefault="00A91047" w:rsidP="00B2110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A91047">
        <w:rPr>
          <w:rFonts w:ascii="Times New Roman" w:hAnsi="Times New Roman" w:cs="Times New Roman"/>
          <w:color w:val="FF0000"/>
          <w:sz w:val="24"/>
          <w:szCs w:val="24"/>
        </w:rPr>
        <w:t xml:space="preserve">Да, следующие толкования словосочетаний правильны. Смыслы устойчивых выражений формируются на основе метафорических и метонимических типов переноса значения. </w:t>
      </w:r>
    </w:p>
    <w:p w:rsidR="00B21100" w:rsidRDefault="00B21100" w:rsidP="00F552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5241">
        <w:rPr>
          <w:rFonts w:ascii="Times New Roman" w:hAnsi="Times New Roman" w:cs="Times New Roman"/>
          <w:sz w:val="24"/>
          <w:szCs w:val="24"/>
        </w:rPr>
        <w:t>Может ли звук</w:t>
      </w:r>
      <w:proofErr w:type="gramStart"/>
      <w:r w:rsidRPr="00F5524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55241">
        <w:rPr>
          <w:rFonts w:ascii="Times New Roman" w:hAnsi="Times New Roman" w:cs="Times New Roman"/>
          <w:sz w:val="24"/>
          <w:szCs w:val="24"/>
        </w:rPr>
        <w:t xml:space="preserve"> быть приставкой? Корнем? Суффиксом? Окончанием? Соединительной гласной</w:t>
      </w:r>
      <w:r w:rsidR="009F526F" w:rsidRPr="00F55241">
        <w:rPr>
          <w:rFonts w:ascii="Times New Roman" w:hAnsi="Times New Roman" w:cs="Times New Roman"/>
          <w:sz w:val="24"/>
          <w:szCs w:val="24"/>
        </w:rPr>
        <w:t xml:space="preserve"> (интерфиксом)</w:t>
      </w:r>
      <w:r w:rsidRPr="00F55241">
        <w:rPr>
          <w:rFonts w:ascii="Times New Roman" w:hAnsi="Times New Roman" w:cs="Times New Roman"/>
          <w:sz w:val="24"/>
          <w:szCs w:val="24"/>
        </w:rPr>
        <w:t>? Какие значения он выражает, будучи каждой из морфем? Приведите примеры.</w:t>
      </w:r>
    </w:p>
    <w:p w:rsidR="00E871D5" w:rsidRPr="00E871D5" w:rsidRDefault="00907DB4" w:rsidP="00067E8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>А)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 – приставка:</w:t>
      </w:r>
    </w:p>
    <w:p w:rsidR="00067E8C" w:rsidRPr="00E871D5" w:rsidRDefault="00067E8C" w:rsidP="00E871D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907DB4" w:rsidRPr="00E871D5">
        <w:rPr>
          <w:rFonts w:ascii="Times New Roman" w:hAnsi="Times New Roman" w:cs="Times New Roman"/>
          <w:color w:val="FF0000"/>
          <w:sz w:val="24"/>
          <w:szCs w:val="24"/>
        </w:rPr>
        <w:t>беднеть</w:t>
      </w:r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 – [а</w:t>
      </w:r>
      <w:proofErr w:type="gram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907DB4" w:rsidRPr="00E871D5">
        <w:rPr>
          <w:rFonts w:ascii="Times New Roman" w:hAnsi="Times New Roman" w:cs="Times New Roman"/>
          <w:color w:val="FF0000"/>
          <w:sz w:val="24"/>
          <w:szCs w:val="24"/>
        </w:rPr>
        <w:t>б</w:t>
      </w:r>
      <w:proofErr w:type="gramEnd"/>
      <w:r w:rsidR="00907DB4" w:rsidRPr="00E871D5">
        <w:rPr>
          <w:rFonts w:ascii="Times New Roman" w:hAnsi="Times New Roman" w:cs="Times New Roman"/>
          <w:color w:val="FF0000"/>
          <w:sz w:val="24"/>
          <w:szCs w:val="24"/>
        </w:rPr>
        <w:t>еднеть</w:t>
      </w:r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 (здесь: приставка</w:t>
      </w:r>
      <w:r w:rsidR="00907DB4" w:rsidRPr="00E871D5">
        <w:rPr>
          <w:rFonts w:ascii="Times New Roman" w:hAnsi="Times New Roman" w:cs="Times New Roman"/>
          <w:color w:val="FF0000"/>
          <w:sz w:val="24"/>
          <w:szCs w:val="24"/>
        </w:rPr>
        <w:t>, в значении «доведение действия до естественного предела»</w:t>
      </w:r>
      <w:r w:rsidRPr="00E871D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07DB4" w:rsidRPr="00E871D5" w:rsidRDefault="00907DB4" w:rsidP="00E871D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>Одарить – [а</w:t>
      </w:r>
      <w:proofErr w:type="gram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]д</w:t>
      </w:r>
      <w:proofErr w:type="gramEnd"/>
      <w:r w:rsidRPr="00E871D5">
        <w:rPr>
          <w:rFonts w:ascii="Times New Roman" w:hAnsi="Times New Roman" w:cs="Times New Roman"/>
          <w:color w:val="FF0000"/>
          <w:sz w:val="24"/>
          <w:szCs w:val="24"/>
        </w:rPr>
        <w:t>арить (здесь: приставка, в значении «распространение действия на ряд лиц, предметов, охват действием многих лиц, предметов»)</w:t>
      </w:r>
    </w:p>
    <w:p w:rsidR="00907DB4" w:rsidRPr="00E871D5" w:rsidRDefault="00907DB4" w:rsidP="00067E8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871D5" w:rsidRPr="00E871D5" w:rsidRDefault="00907DB4" w:rsidP="00E871D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Б) 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 – суффикс:</w:t>
      </w:r>
    </w:p>
    <w:p w:rsidR="00067E8C" w:rsidRPr="00E871D5" w:rsidRDefault="00067E8C" w:rsidP="00E871D5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Читать – </w:t>
      </w:r>
      <w:proofErr w:type="spell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чи</w:t>
      </w:r>
      <w:proofErr w:type="gram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т</w:t>
      </w:r>
      <w:proofErr w:type="spellEnd"/>
      <w:r w:rsidRPr="00E871D5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gramEnd"/>
      <w:r w:rsidRPr="00E871D5">
        <w:rPr>
          <w:rFonts w:ascii="Times New Roman" w:hAnsi="Times New Roman" w:cs="Times New Roman"/>
          <w:color w:val="FF0000"/>
          <w:sz w:val="24"/>
          <w:szCs w:val="24"/>
        </w:rPr>
        <w:t>а]</w:t>
      </w:r>
      <w:proofErr w:type="spell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ть</w:t>
      </w:r>
      <w:proofErr w:type="spellEnd"/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 (здесь: суффикс</w:t>
      </w:r>
      <w:r w:rsidR="00907DB4"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 глагола,  «значение действия»</w:t>
      </w:r>
      <w:r w:rsidRPr="00E871D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07DB4" w:rsidRPr="00E871D5" w:rsidRDefault="00907DB4" w:rsidP="00E871D5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Издалека – </w:t>
      </w:r>
      <w:proofErr w:type="spell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издале</w:t>
      </w:r>
      <w:proofErr w:type="gram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к</w:t>
      </w:r>
      <w:proofErr w:type="spellEnd"/>
      <w:r w:rsidRPr="00E871D5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gramEnd"/>
      <w:r w:rsidRPr="00E871D5">
        <w:rPr>
          <w:rFonts w:ascii="Times New Roman" w:hAnsi="Times New Roman" w:cs="Times New Roman"/>
          <w:color w:val="FF0000"/>
          <w:sz w:val="24"/>
          <w:szCs w:val="24"/>
        </w:rPr>
        <w:t>а] (здесь: суффикс наречия, «значение места»)</w:t>
      </w:r>
    </w:p>
    <w:p w:rsidR="00907DB4" w:rsidRPr="00E871D5" w:rsidRDefault="00907DB4" w:rsidP="00067E8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871D5" w:rsidRPr="00E871D5" w:rsidRDefault="00907DB4" w:rsidP="00E871D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В) 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</w:rPr>
        <w:t>[а] – окончание:</w:t>
      </w:r>
    </w:p>
    <w:p w:rsidR="00E871D5" w:rsidRPr="00E871D5" w:rsidRDefault="00067E8C" w:rsidP="00E871D5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>Музыка – музы</w:t>
      </w:r>
      <w:proofErr w:type="gram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к[</w:t>
      </w:r>
      <w:proofErr w:type="gramEnd"/>
      <w:r w:rsidRPr="00E871D5">
        <w:rPr>
          <w:rFonts w:ascii="Times New Roman" w:hAnsi="Times New Roman" w:cs="Times New Roman"/>
          <w:color w:val="FF0000"/>
          <w:sz w:val="24"/>
          <w:szCs w:val="24"/>
        </w:rPr>
        <w:t>а] (здесь: окончание</w:t>
      </w:r>
      <w:r w:rsidR="00907DB4"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 существительного женского рода 1 склонения, выражает ед. ч. , им. п.</w:t>
      </w:r>
      <w:r w:rsidRPr="00E871D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871D5" w:rsidRPr="00E871D5" w:rsidRDefault="00907DB4" w:rsidP="00E871D5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>Красива – краси</w:t>
      </w:r>
      <w:proofErr w:type="gram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в[</w:t>
      </w:r>
      <w:proofErr w:type="gramEnd"/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а] (здесь: окончание краткого прилагательного, выражает жен. род, ед. ч.) </w:t>
      </w:r>
    </w:p>
    <w:p w:rsidR="00E871D5" w:rsidRPr="00E871D5" w:rsidRDefault="00907DB4" w:rsidP="00E871D5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Пришла – </w:t>
      </w:r>
      <w:proofErr w:type="spell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приш</w:t>
      </w:r>
      <w:proofErr w:type="gram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л</w:t>
      </w:r>
      <w:proofErr w:type="spellEnd"/>
      <w:r w:rsidRPr="00E871D5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gramEnd"/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а] (здесь: окончание глагола глаголов, выражает </w:t>
      </w:r>
      <w:proofErr w:type="spell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прош</w:t>
      </w:r>
      <w:proofErr w:type="spellEnd"/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431C2A" w:rsidRPr="00E871D5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E871D5">
        <w:rPr>
          <w:rFonts w:ascii="Times New Roman" w:hAnsi="Times New Roman" w:cs="Times New Roman"/>
          <w:color w:val="FF0000"/>
          <w:sz w:val="24"/>
          <w:szCs w:val="24"/>
        </w:rPr>
        <w:t>р</w:t>
      </w:r>
      <w:proofErr w:type="spellEnd"/>
      <w:r w:rsidR="00431C2A" w:rsidRPr="00E871D5">
        <w:rPr>
          <w:rFonts w:ascii="Times New Roman" w:hAnsi="Times New Roman" w:cs="Times New Roman"/>
          <w:color w:val="FF0000"/>
          <w:sz w:val="24"/>
          <w:szCs w:val="24"/>
        </w:rPr>
        <w:t>., ед.</w:t>
      </w:r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 ч. , жен. род.</w:t>
      </w:r>
      <w:r w:rsidR="00431C2A" w:rsidRPr="00E871D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871D5" w:rsidRPr="00E871D5" w:rsidRDefault="00431C2A" w:rsidP="00E871D5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Девяноста – </w:t>
      </w:r>
      <w:proofErr w:type="spell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девянос</w:t>
      </w:r>
      <w:proofErr w:type="gram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т</w:t>
      </w:r>
      <w:proofErr w:type="spellEnd"/>
      <w:r w:rsidRPr="00E871D5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gramEnd"/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а] (здесь: окончание числительного может выражать род. п.; дат. п.; </w:t>
      </w:r>
      <w:proofErr w:type="spell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тв</w:t>
      </w:r>
      <w:proofErr w:type="spellEnd"/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пад</w:t>
      </w:r>
      <w:proofErr w:type="spellEnd"/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.; пр. </w:t>
      </w:r>
      <w:proofErr w:type="spell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пад</w:t>
      </w:r>
      <w:proofErr w:type="spellEnd"/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.) </w:t>
      </w:r>
    </w:p>
    <w:p w:rsidR="00907DB4" w:rsidRPr="00E871D5" w:rsidRDefault="00431C2A" w:rsidP="00E871D5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>Она – о</w:t>
      </w:r>
      <w:proofErr w:type="gram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н[</w:t>
      </w:r>
      <w:proofErr w:type="gramEnd"/>
      <w:r w:rsidRPr="00E871D5">
        <w:rPr>
          <w:rFonts w:ascii="Times New Roman" w:hAnsi="Times New Roman" w:cs="Times New Roman"/>
          <w:color w:val="FF0000"/>
          <w:sz w:val="24"/>
          <w:szCs w:val="24"/>
        </w:rPr>
        <w:t>а] (здесь: окончание местоимения, выражает им. п.)</w:t>
      </w:r>
    </w:p>
    <w:p w:rsidR="00907DB4" w:rsidRPr="00E871D5" w:rsidRDefault="00907DB4" w:rsidP="00067E8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871D5" w:rsidRPr="00E871D5" w:rsidRDefault="00907DB4" w:rsidP="00E871D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Г) 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  <w:lang w:val="en-US"/>
        </w:rPr>
        <w:t>[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  <w:lang w:val="en-US"/>
        </w:rPr>
        <w:t>]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</w:rPr>
        <w:t xml:space="preserve"> – интерфикс:</w:t>
      </w:r>
    </w:p>
    <w:p w:rsidR="00067E8C" w:rsidRPr="00E871D5" w:rsidRDefault="00067E8C" w:rsidP="00E871D5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871D5">
        <w:rPr>
          <w:rFonts w:ascii="Times New Roman" w:hAnsi="Times New Roman" w:cs="Times New Roman"/>
          <w:color w:val="FF0000"/>
          <w:sz w:val="24"/>
          <w:szCs w:val="24"/>
        </w:rPr>
        <w:t>Пароход – па</w:t>
      </w:r>
      <w:proofErr w:type="gramStart"/>
      <w:r w:rsidRPr="00E871D5">
        <w:rPr>
          <w:rFonts w:ascii="Times New Roman" w:hAnsi="Times New Roman" w:cs="Times New Roman"/>
          <w:color w:val="FF0000"/>
          <w:sz w:val="24"/>
          <w:szCs w:val="24"/>
        </w:rPr>
        <w:t>р[</w:t>
      </w:r>
      <w:proofErr w:type="gramEnd"/>
      <w:r w:rsidRPr="00E871D5">
        <w:rPr>
          <w:rFonts w:ascii="Times New Roman" w:hAnsi="Times New Roman" w:cs="Times New Roman"/>
          <w:color w:val="FF0000"/>
          <w:sz w:val="24"/>
          <w:szCs w:val="24"/>
        </w:rPr>
        <w:t>а]ход (здесь: интерфикс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</w:rPr>
        <w:t>, не имеет самостоятельного словообразовательного значения, располагается между корнями сложного слова</w:t>
      </w:r>
      <w:r w:rsidRPr="00E871D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21100" w:rsidRPr="0088287E" w:rsidRDefault="00B21100" w:rsidP="00F552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87E">
        <w:rPr>
          <w:rFonts w:ascii="Times New Roman" w:hAnsi="Times New Roman" w:cs="Times New Roman"/>
          <w:sz w:val="24"/>
          <w:szCs w:val="24"/>
        </w:rPr>
        <w:t xml:space="preserve">Какой частью </w:t>
      </w:r>
      <w:proofErr w:type="gramStart"/>
      <w:r w:rsidRPr="0088287E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88287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8287E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88287E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</w:t>
      </w:r>
      <w:r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88287E">
        <w:rPr>
          <w:rFonts w:ascii="Times New Roman" w:hAnsi="Times New Roman" w:cs="Times New Roman"/>
          <w:sz w:val="24"/>
          <w:szCs w:val="24"/>
        </w:rPr>
        <w:t>тексте?</w:t>
      </w:r>
    </w:p>
    <w:p w:rsidR="00B21100" w:rsidRPr="00E871D5" w:rsidRDefault="00FF70EF" w:rsidP="00FF70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F70EF">
        <w:rPr>
          <w:rFonts w:ascii="Times New Roman" w:hAnsi="Times New Roman" w:cs="Times New Roman"/>
          <w:sz w:val="24"/>
          <w:szCs w:val="24"/>
        </w:rPr>
        <w:t xml:space="preserve">На уступе сидела, </w:t>
      </w:r>
      <w:r w:rsidRPr="00FF70EF">
        <w:rPr>
          <w:rFonts w:ascii="Times New Roman" w:hAnsi="Times New Roman" w:cs="Times New Roman"/>
          <w:b/>
          <w:sz w:val="24"/>
          <w:szCs w:val="24"/>
        </w:rPr>
        <w:t>точно</w:t>
      </w:r>
      <w:r w:rsidRPr="00FF70EF">
        <w:rPr>
          <w:rFonts w:ascii="Times New Roman" w:hAnsi="Times New Roman" w:cs="Times New Roman"/>
          <w:sz w:val="24"/>
          <w:szCs w:val="24"/>
        </w:rPr>
        <w:t xml:space="preserve">, Ася. Она повернулась к нам лицом и засмеялась.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21100" w:rsidRPr="0088287E">
        <w:rPr>
          <w:rFonts w:ascii="Times New Roman" w:hAnsi="Times New Roman" w:cs="Times New Roman"/>
          <w:sz w:val="24"/>
          <w:szCs w:val="24"/>
        </w:rPr>
        <w:t>И.</w:t>
      </w:r>
      <w:r w:rsidR="00B21100">
        <w:t> </w:t>
      </w:r>
      <w:r w:rsidR="00B21100" w:rsidRPr="0088287E">
        <w:rPr>
          <w:rFonts w:ascii="Times New Roman" w:hAnsi="Times New Roman" w:cs="Times New Roman"/>
          <w:sz w:val="24"/>
          <w:szCs w:val="24"/>
        </w:rPr>
        <w:t>Тургенев).</w:t>
      </w:r>
      <w:r w:rsidR="00E871D5">
        <w:rPr>
          <w:rFonts w:ascii="Times New Roman" w:hAnsi="Times New Roman" w:cs="Times New Roman"/>
          <w:sz w:val="24"/>
          <w:szCs w:val="24"/>
        </w:rPr>
        <w:t xml:space="preserve"> 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</w:rPr>
        <w:t>/Точно – вводное слово, членом предложения не является/</w:t>
      </w:r>
    </w:p>
    <w:p w:rsidR="00B21100" w:rsidRPr="0088287E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87E">
        <w:rPr>
          <w:rFonts w:ascii="Times New Roman" w:hAnsi="Times New Roman" w:cs="Times New Roman"/>
          <w:sz w:val="24"/>
          <w:szCs w:val="24"/>
        </w:rPr>
        <w:t>В гневе </w:t>
      </w:r>
      <w:r w:rsidRPr="0088287E">
        <w:rPr>
          <w:rFonts w:ascii="Times New Roman" w:hAnsi="Times New Roman" w:cs="Times New Roman"/>
          <w:bCs/>
          <w:sz w:val="24"/>
          <w:szCs w:val="24"/>
        </w:rPr>
        <w:t>она</w:t>
      </w:r>
      <w:r w:rsidRPr="0088287E">
        <w:rPr>
          <w:rFonts w:ascii="Times New Roman" w:hAnsi="Times New Roman" w:cs="Times New Roman"/>
          <w:sz w:val="24"/>
          <w:szCs w:val="24"/>
        </w:rPr>
        <w:t> всегда выпрямлялась, закидывая голову вверх, дышала </w:t>
      </w:r>
      <w:r w:rsidRPr="0088287E">
        <w:rPr>
          <w:rFonts w:ascii="Times New Roman" w:hAnsi="Times New Roman" w:cs="Times New Roman"/>
          <w:bCs/>
          <w:sz w:val="24"/>
          <w:szCs w:val="24"/>
        </w:rPr>
        <w:t>она</w:t>
      </w:r>
      <w:r w:rsidRPr="0088287E">
        <w:rPr>
          <w:rFonts w:ascii="Times New Roman" w:hAnsi="Times New Roman" w:cs="Times New Roman"/>
          <w:sz w:val="24"/>
          <w:szCs w:val="24"/>
        </w:rPr>
        <w:t> в </w:t>
      </w:r>
      <w:r w:rsidRPr="0088287E">
        <w:rPr>
          <w:rFonts w:ascii="Times New Roman" w:hAnsi="Times New Roman" w:cs="Times New Roman"/>
          <w:bCs/>
          <w:sz w:val="24"/>
          <w:szCs w:val="24"/>
        </w:rPr>
        <w:t>нос</w:t>
      </w:r>
      <w:r w:rsidRPr="0088287E">
        <w:rPr>
          <w:rFonts w:ascii="Times New Roman" w:hAnsi="Times New Roman" w:cs="Times New Roman"/>
          <w:sz w:val="24"/>
          <w:szCs w:val="24"/>
        </w:rPr>
        <w:t>, и </w:t>
      </w:r>
      <w:r w:rsidRPr="0088287E">
        <w:rPr>
          <w:rFonts w:ascii="Times New Roman" w:hAnsi="Times New Roman" w:cs="Times New Roman"/>
          <w:bCs/>
          <w:sz w:val="24"/>
          <w:szCs w:val="24"/>
        </w:rPr>
        <w:t>ноздри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её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раздувались</w:t>
      </w:r>
      <w:r w:rsidRPr="0088287E">
        <w:rPr>
          <w:rFonts w:ascii="Times New Roman" w:hAnsi="Times New Roman" w:cs="Times New Roman"/>
          <w:sz w:val="24"/>
          <w:szCs w:val="24"/>
        </w:rPr>
        <w:t>, </w:t>
      </w:r>
      <w:r w:rsidRPr="0088287E">
        <w:rPr>
          <w:rFonts w:ascii="Times New Roman" w:hAnsi="Times New Roman" w:cs="Times New Roman"/>
          <w:bCs/>
          <w:sz w:val="24"/>
          <w:szCs w:val="24"/>
        </w:rPr>
        <w:t>вздрагивая</w:t>
      </w:r>
      <w:r w:rsidRPr="0088287E">
        <w:rPr>
          <w:rFonts w:ascii="Times New Roman" w:hAnsi="Times New Roman" w:cs="Times New Roman"/>
          <w:sz w:val="24"/>
          <w:szCs w:val="24"/>
        </w:rPr>
        <w:t>, </w:t>
      </w:r>
      <w:r w:rsidRPr="0088287E">
        <w:rPr>
          <w:rFonts w:ascii="Times New Roman" w:hAnsi="Times New Roman" w:cs="Times New Roman"/>
          <w:b/>
          <w:bCs/>
          <w:sz w:val="24"/>
          <w:szCs w:val="24"/>
        </w:rPr>
        <w:t>точно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у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лошади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87E">
        <w:rPr>
          <w:rFonts w:ascii="Times New Roman" w:hAnsi="Times New Roman" w:cs="Times New Roman"/>
          <w:sz w:val="24"/>
          <w:szCs w:val="24"/>
        </w:rPr>
        <w:t>(М. Горький)</w:t>
      </w:r>
      <w:r w:rsidR="00FF70EF">
        <w:rPr>
          <w:rFonts w:ascii="Times New Roman" w:hAnsi="Times New Roman" w:cs="Times New Roman"/>
          <w:sz w:val="24"/>
          <w:szCs w:val="24"/>
        </w:rPr>
        <w:t>.</w:t>
      </w:r>
      <w:r w:rsidR="00E871D5">
        <w:rPr>
          <w:rFonts w:ascii="Times New Roman" w:hAnsi="Times New Roman" w:cs="Times New Roman"/>
          <w:sz w:val="24"/>
          <w:szCs w:val="24"/>
        </w:rPr>
        <w:t xml:space="preserve"> 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</w:rPr>
        <w:t>/Точно – подчинительный обстоятельственный союз со значением сравнения, членом предложения не является/</w:t>
      </w:r>
    </w:p>
    <w:p w:rsidR="00B21100" w:rsidRPr="00E871D5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21100">
        <w:rPr>
          <w:rFonts w:ascii="Times New Roman" w:hAnsi="Times New Roman" w:cs="Times New Roman"/>
          <w:sz w:val="24"/>
          <w:szCs w:val="24"/>
        </w:rPr>
        <w:t xml:space="preserve">Не всегда удается </w:t>
      </w:r>
      <w:r w:rsidRPr="00E871D5">
        <w:rPr>
          <w:rFonts w:ascii="Times New Roman" w:hAnsi="Times New Roman" w:cs="Times New Roman"/>
          <w:b/>
          <w:sz w:val="24"/>
          <w:szCs w:val="24"/>
        </w:rPr>
        <w:t>точно</w:t>
      </w:r>
      <w:r w:rsidRPr="00B21100">
        <w:rPr>
          <w:rFonts w:ascii="Times New Roman" w:hAnsi="Times New Roman" w:cs="Times New Roman"/>
          <w:sz w:val="24"/>
          <w:szCs w:val="24"/>
        </w:rPr>
        <w:t xml:space="preserve"> оценить положение той или иной отдаленной звезды (А.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1100">
        <w:rPr>
          <w:rFonts w:ascii="Times New Roman" w:hAnsi="Times New Roman" w:cs="Times New Roman"/>
          <w:sz w:val="24"/>
          <w:szCs w:val="24"/>
        </w:rPr>
        <w:t>Волков).</w:t>
      </w:r>
      <w:r w:rsidR="00E871D5">
        <w:rPr>
          <w:rFonts w:ascii="Times New Roman" w:hAnsi="Times New Roman" w:cs="Times New Roman"/>
          <w:sz w:val="24"/>
          <w:szCs w:val="24"/>
        </w:rPr>
        <w:t xml:space="preserve"> 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</w:rPr>
        <w:t>/Точно – наречие образа действия, в предложении является обстоятельством образа действия/</w:t>
      </w:r>
    </w:p>
    <w:p w:rsidR="00B21100" w:rsidRPr="00E871D5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21100">
        <w:rPr>
          <w:rFonts w:ascii="Times New Roman" w:hAnsi="Times New Roman" w:cs="Times New Roman"/>
          <w:sz w:val="24"/>
          <w:szCs w:val="24"/>
        </w:rPr>
        <w:t xml:space="preserve">Я не поверил собственной памяти и полез в папку. Все было </w:t>
      </w:r>
      <w:r w:rsidRPr="00FF70EF">
        <w:rPr>
          <w:rFonts w:ascii="Times New Roman" w:hAnsi="Times New Roman" w:cs="Times New Roman"/>
          <w:b/>
          <w:sz w:val="24"/>
          <w:szCs w:val="24"/>
        </w:rPr>
        <w:t>точно</w:t>
      </w:r>
      <w:r w:rsidRPr="00B21100">
        <w:rPr>
          <w:rFonts w:ascii="Times New Roman" w:hAnsi="Times New Roman" w:cs="Times New Roman"/>
          <w:sz w:val="24"/>
          <w:szCs w:val="24"/>
        </w:rPr>
        <w:t xml:space="preserve"> (А. и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1100">
        <w:rPr>
          <w:rFonts w:ascii="Times New Roman" w:hAnsi="Times New Roman" w:cs="Times New Roman"/>
          <w:sz w:val="24"/>
          <w:szCs w:val="24"/>
        </w:rPr>
        <w:t>Стругацкие)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71D5">
        <w:rPr>
          <w:rFonts w:ascii="Times New Roman" w:hAnsi="Times New Roman" w:cs="Times New Roman"/>
          <w:sz w:val="24"/>
          <w:szCs w:val="24"/>
        </w:rPr>
        <w:t xml:space="preserve"> </w:t>
      </w:r>
      <w:r w:rsidR="00E871D5" w:rsidRPr="00E871D5">
        <w:rPr>
          <w:rFonts w:ascii="Times New Roman" w:hAnsi="Times New Roman" w:cs="Times New Roman"/>
          <w:color w:val="FF0000"/>
          <w:sz w:val="24"/>
          <w:szCs w:val="24"/>
        </w:rPr>
        <w:t>/Точно – краткое прилагательное, в предложении – составное именное сказуемое/</w:t>
      </w:r>
    </w:p>
    <w:p w:rsidR="00B21100" w:rsidRPr="0088287E" w:rsidRDefault="00B21100" w:rsidP="00B211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–</w:t>
      </w:r>
      <w:r w:rsidRPr="0088287E">
        <w:rPr>
          <w:rFonts w:ascii="Times New Roman" w:hAnsi="Times New Roman" w:cs="Times New Roman"/>
          <w:sz w:val="24"/>
          <w:szCs w:val="24"/>
        </w:rPr>
        <w:t xml:space="preserve"> Есть у вас братья? </w:t>
      </w:r>
    </w:p>
    <w:p w:rsidR="00B21100" w:rsidRPr="00897F02" w:rsidRDefault="00B21100" w:rsidP="00B21100">
      <w:pPr>
        <w:pStyle w:val="a3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lastRenderedPageBreak/>
        <w:t>–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 xml:space="preserve">Так </w:t>
      </w:r>
      <w:r w:rsidRPr="0088287E">
        <w:rPr>
          <w:rFonts w:ascii="Times New Roman" w:hAnsi="Times New Roman" w:cs="Times New Roman"/>
          <w:b/>
          <w:bCs/>
          <w:sz w:val="24"/>
          <w:szCs w:val="24"/>
        </w:rPr>
        <w:t>точно</w:t>
      </w:r>
      <w:r w:rsidRPr="0088287E">
        <w:rPr>
          <w:rFonts w:ascii="Times New Roman" w:hAnsi="Times New Roman" w:cs="Times New Roman"/>
          <w:sz w:val="24"/>
          <w:szCs w:val="24"/>
        </w:rPr>
        <w:t>, господин лейтенант, есть один (Я. Гашек).</w:t>
      </w:r>
      <w:r w:rsidR="00E871D5">
        <w:rPr>
          <w:rFonts w:ascii="Times New Roman" w:hAnsi="Times New Roman" w:cs="Times New Roman"/>
          <w:sz w:val="24"/>
          <w:szCs w:val="24"/>
        </w:rPr>
        <w:t xml:space="preserve"> </w:t>
      </w:r>
      <w:r w:rsidR="00E871D5" w:rsidRPr="00897F02">
        <w:rPr>
          <w:rFonts w:ascii="Times New Roman" w:hAnsi="Times New Roman" w:cs="Times New Roman"/>
          <w:color w:val="FF0000"/>
          <w:sz w:val="24"/>
          <w:szCs w:val="24"/>
        </w:rPr>
        <w:t xml:space="preserve">/Точно </w:t>
      </w:r>
      <w:r w:rsidR="00897F02" w:rsidRPr="00897F02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E871D5" w:rsidRPr="00897F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7F02" w:rsidRPr="00897F02">
        <w:rPr>
          <w:rFonts w:ascii="Times New Roman" w:hAnsi="Times New Roman" w:cs="Times New Roman"/>
          <w:color w:val="FF0000"/>
          <w:sz w:val="24"/>
          <w:szCs w:val="24"/>
        </w:rPr>
        <w:t>частица, выражающая уверенное подтверждение, членом предложения не является/</w:t>
      </w:r>
    </w:p>
    <w:p w:rsidR="00B21100" w:rsidRDefault="00B21100" w:rsidP="00B2110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21100" w:rsidRDefault="00B21100" w:rsidP="00F552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типы придаточных предложений. В каких из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100">
        <w:rPr>
          <w:rFonts w:ascii="Times New Roman" w:hAnsi="Times New Roman" w:cs="Times New Roman"/>
          <w:i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является союзом, в каких – союзным словом?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A6C">
        <w:rPr>
          <w:rFonts w:ascii="Times New Roman" w:hAnsi="Times New Roman" w:cs="Times New Roman"/>
          <w:sz w:val="24"/>
          <w:szCs w:val="24"/>
        </w:rPr>
        <w:t>Щукина потом часа два ещё сидела в передней и разговаривала со швейцаром, ожи</w:t>
      </w:r>
      <w:r>
        <w:rPr>
          <w:rFonts w:ascii="Times New Roman" w:hAnsi="Times New Roman" w:cs="Times New Roman"/>
          <w:sz w:val="24"/>
          <w:szCs w:val="24"/>
        </w:rPr>
        <w:t xml:space="preserve">дая,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вернётся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Кистунов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(А.П. Чехов).</w:t>
      </w:r>
    </w:p>
    <w:p w:rsidR="00897F02" w:rsidRPr="00897F02" w:rsidRDefault="00897F02" w:rsidP="00897F02">
      <w:pPr>
        <w:pStyle w:val="a3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897F02">
        <w:rPr>
          <w:rFonts w:ascii="Times New Roman" w:hAnsi="Times New Roman" w:cs="Times New Roman"/>
          <w:color w:val="FF0000"/>
          <w:sz w:val="24"/>
          <w:szCs w:val="24"/>
        </w:rPr>
        <w:t>[Щукина потом часа два ещё сидела в передней и разговаривала со швейцаром, ожидая], (</w:t>
      </w:r>
      <w:r w:rsidRPr="00897F02">
        <w:rPr>
          <w:rFonts w:ascii="Times New Roman" w:hAnsi="Times New Roman" w:cs="Times New Roman"/>
          <w:b/>
          <w:color w:val="FF0000"/>
          <w:sz w:val="24"/>
          <w:szCs w:val="24"/>
        </w:rPr>
        <w:t>когда</w:t>
      </w:r>
      <w:r w:rsidRPr="00897F02">
        <w:rPr>
          <w:rFonts w:ascii="Times New Roman" w:hAnsi="Times New Roman" w:cs="Times New Roman"/>
          <w:color w:val="FF0000"/>
          <w:sz w:val="24"/>
          <w:szCs w:val="24"/>
        </w:rPr>
        <w:t xml:space="preserve"> вернётся </w:t>
      </w:r>
      <w:proofErr w:type="spellStart"/>
      <w:r w:rsidRPr="00897F02">
        <w:rPr>
          <w:rFonts w:ascii="Times New Roman" w:hAnsi="Times New Roman" w:cs="Times New Roman"/>
          <w:color w:val="FF0000"/>
          <w:sz w:val="24"/>
          <w:szCs w:val="24"/>
        </w:rPr>
        <w:t>Кистунов</w:t>
      </w:r>
      <w:proofErr w:type="spellEnd"/>
      <w:r w:rsidRPr="00897F02">
        <w:rPr>
          <w:rFonts w:ascii="Times New Roman" w:hAnsi="Times New Roman" w:cs="Times New Roman"/>
          <w:color w:val="FF0000"/>
          <w:sz w:val="24"/>
          <w:szCs w:val="24"/>
        </w:rPr>
        <w:t xml:space="preserve">). Ожидая чего? Придаточное изъяснительное. Когда – союзное слово, т.к. является членом предложения. 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A6C">
        <w:rPr>
          <w:rFonts w:ascii="Times New Roman" w:hAnsi="Times New Roman" w:cs="Times New Roman"/>
          <w:sz w:val="24"/>
          <w:szCs w:val="24"/>
        </w:rPr>
        <w:t xml:space="preserve">Особенно хороша была оранжерея,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 w:rsidRPr="00082A6C">
        <w:rPr>
          <w:rFonts w:ascii="Times New Roman" w:hAnsi="Times New Roman" w:cs="Times New Roman"/>
          <w:sz w:val="24"/>
          <w:szCs w:val="24"/>
        </w:rPr>
        <w:t xml:space="preserve"> солнце заходило и освещало её красным светом</w:t>
      </w:r>
      <w:r>
        <w:rPr>
          <w:rFonts w:ascii="Times New Roman" w:hAnsi="Times New Roman" w:cs="Times New Roman"/>
          <w:sz w:val="24"/>
          <w:szCs w:val="24"/>
        </w:rPr>
        <w:t xml:space="preserve"> (В. Гаршин)</w:t>
      </w:r>
      <w:r w:rsidRPr="00082A6C">
        <w:rPr>
          <w:rFonts w:ascii="Times New Roman" w:hAnsi="Times New Roman" w:cs="Times New Roman"/>
          <w:sz w:val="24"/>
          <w:szCs w:val="24"/>
        </w:rPr>
        <w:t>.</w:t>
      </w:r>
    </w:p>
    <w:p w:rsidR="00897F02" w:rsidRPr="00897F02" w:rsidRDefault="00897F02" w:rsidP="00897F02">
      <w:pPr>
        <w:pStyle w:val="a3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897F02">
        <w:rPr>
          <w:rFonts w:ascii="Times New Roman" w:hAnsi="Times New Roman" w:cs="Times New Roman"/>
          <w:color w:val="FF0000"/>
          <w:sz w:val="24"/>
          <w:szCs w:val="24"/>
        </w:rPr>
        <w:t>[Особенно хороша была оранжерея], (</w:t>
      </w:r>
      <w:r w:rsidRPr="00897F02">
        <w:rPr>
          <w:rFonts w:ascii="Times New Roman" w:hAnsi="Times New Roman" w:cs="Times New Roman"/>
          <w:b/>
          <w:color w:val="FF0000"/>
          <w:sz w:val="24"/>
          <w:szCs w:val="24"/>
        </w:rPr>
        <w:t>когда</w:t>
      </w:r>
      <w:r w:rsidRPr="00897F02">
        <w:rPr>
          <w:rFonts w:ascii="Times New Roman" w:hAnsi="Times New Roman" w:cs="Times New Roman"/>
          <w:color w:val="FF0000"/>
          <w:sz w:val="24"/>
          <w:szCs w:val="24"/>
        </w:rPr>
        <w:t xml:space="preserve"> солнце заходило и освещало её красным светом)</w:t>
      </w:r>
      <w:proofErr w:type="gramStart"/>
      <w:r w:rsidRPr="00897F02">
        <w:rPr>
          <w:rFonts w:ascii="Times New Roman" w:hAnsi="Times New Roman" w:cs="Times New Roman"/>
          <w:color w:val="FF0000"/>
          <w:sz w:val="24"/>
          <w:szCs w:val="24"/>
        </w:rPr>
        <w:t>.Х</w:t>
      </w:r>
      <w:proofErr w:type="gramEnd"/>
      <w:r w:rsidRPr="00897F02">
        <w:rPr>
          <w:rFonts w:ascii="Times New Roman" w:hAnsi="Times New Roman" w:cs="Times New Roman"/>
          <w:color w:val="FF0000"/>
          <w:sz w:val="24"/>
          <w:szCs w:val="24"/>
        </w:rPr>
        <w:t>ороша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была когда?</w:t>
      </w:r>
      <w:r w:rsidR="00097B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097B2E">
        <w:rPr>
          <w:rFonts w:ascii="Times New Roman" w:hAnsi="Times New Roman" w:cs="Times New Roman"/>
          <w:color w:val="FF0000"/>
          <w:sz w:val="24"/>
          <w:szCs w:val="24"/>
        </w:rPr>
        <w:t>Придаточное</w:t>
      </w:r>
      <w:proofErr w:type="gramEnd"/>
      <w:r w:rsidR="00097B2E">
        <w:rPr>
          <w:rFonts w:ascii="Times New Roman" w:hAnsi="Times New Roman" w:cs="Times New Roman"/>
          <w:color w:val="FF0000"/>
          <w:sz w:val="24"/>
          <w:szCs w:val="24"/>
        </w:rPr>
        <w:t xml:space="preserve"> времени</w:t>
      </w:r>
      <w:r w:rsidRPr="00897F02">
        <w:rPr>
          <w:rFonts w:ascii="Times New Roman" w:hAnsi="Times New Roman" w:cs="Times New Roman"/>
          <w:color w:val="FF0000"/>
          <w:sz w:val="24"/>
          <w:szCs w:val="24"/>
        </w:rPr>
        <w:t>. Когда –</w:t>
      </w:r>
      <w:r w:rsidR="00097B2E">
        <w:rPr>
          <w:rFonts w:ascii="Times New Roman" w:hAnsi="Times New Roman" w:cs="Times New Roman"/>
          <w:color w:val="FF0000"/>
          <w:sz w:val="24"/>
          <w:szCs w:val="24"/>
        </w:rPr>
        <w:t xml:space="preserve"> подчинительный союз</w:t>
      </w:r>
      <w:r w:rsidRPr="00897F0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82A6C">
        <w:rPr>
          <w:rFonts w:ascii="Times New Roman" w:hAnsi="Times New Roman" w:cs="Times New Roman"/>
          <w:sz w:val="24"/>
          <w:szCs w:val="24"/>
        </w:rPr>
        <w:t>аждую ночь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C">
        <w:rPr>
          <w:rFonts w:ascii="Times New Roman" w:hAnsi="Times New Roman" w:cs="Times New Roman"/>
          <w:sz w:val="24"/>
          <w:szCs w:val="24"/>
        </w:rPr>
        <w:t xml:space="preserve">он пробуждался, точно по какому-то сигналу, и садился в постели,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 w:rsidRPr="00082A6C">
        <w:rPr>
          <w:rFonts w:ascii="Times New Roman" w:hAnsi="Times New Roman" w:cs="Times New Roman"/>
          <w:sz w:val="24"/>
          <w:szCs w:val="24"/>
        </w:rPr>
        <w:t xml:space="preserve"> бы ни лег и какую бы дозу лекарств не принял</w:t>
      </w:r>
      <w:r>
        <w:rPr>
          <w:rFonts w:ascii="Times New Roman" w:hAnsi="Times New Roman" w:cs="Times New Roman"/>
          <w:sz w:val="24"/>
          <w:szCs w:val="24"/>
        </w:rPr>
        <w:t xml:space="preserve"> (Н. Кожевникова)</w:t>
      </w:r>
      <w:r w:rsidRPr="00082A6C">
        <w:rPr>
          <w:rFonts w:ascii="Times New Roman" w:hAnsi="Times New Roman" w:cs="Times New Roman"/>
          <w:sz w:val="24"/>
          <w:szCs w:val="24"/>
        </w:rPr>
        <w:t>.</w:t>
      </w:r>
    </w:p>
    <w:p w:rsidR="00897F02" w:rsidRPr="00897F02" w:rsidRDefault="00897F02" w:rsidP="00897F02">
      <w:pPr>
        <w:pStyle w:val="a3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897F02">
        <w:rPr>
          <w:rFonts w:ascii="Times New Roman" w:hAnsi="Times New Roman" w:cs="Times New Roman"/>
          <w:color w:val="FF0000"/>
          <w:sz w:val="24"/>
          <w:szCs w:val="24"/>
        </w:rPr>
        <w:t>[Каждую ночь он пробуждался, точно по какому-то сигналу, и садился в постели], (</w:t>
      </w:r>
      <w:r w:rsidRPr="00897F02">
        <w:rPr>
          <w:rFonts w:ascii="Times New Roman" w:hAnsi="Times New Roman" w:cs="Times New Roman"/>
          <w:b/>
          <w:color w:val="FF0000"/>
          <w:sz w:val="24"/>
          <w:szCs w:val="24"/>
        </w:rPr>
        <w:t>когда</w:t>
      </w:r>
      <w:r w:rsidRPr="00897F02">
        <w:rPr>
          <w:rFonts w:ascii="Times New Roman" w:hAnsi="Times New Roman" w:cs="Times New Roman"/>
          <w:color w:val="FF0000"/>
          <w:sz w:val="24"/>
          <w:szCs w:val="24"/>
        </w:rPr>
        <w:t xml:space="preserve"> бы ни лег) и (какую бы дозу лекарств не принял).</w:t>
      </w:r>
      <w:r w:rsidR="00097B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097B2E">
        <w:rPr>
          <w:rFonts w:ascii="Times New Roman" w:hAnsi="Times New Roman" w:cs="Times New Roman"/>
          <w:color w:val="FF0000"/>
          <w:sz w:val="24"/>
          <w:szCs w:val="24"/>
        </w:rPr>
        <w:t>Садился</w:t>
      </w:r>
      <w:proofErr w:type="gramEnd"/>
      <w:r w:rsidR="00097B2E">
        <w:rPr>
          <w:rFonts w:ascii="Times New Roman" w:hAnsi="Times New Roman" w:cs="Times New Roman"/>
          <w:color w:val="FF0000"/>
          <w:sz w:val="24"/>
          <w:szCs w:val="24"/>
        </w:rPr>
        <w:t xml:space="preserve"> несмотря на что? </w:t>
      </w:r>
      <w:proofErr w:type="gramStart"/>
      <w:r w:rsidR="00097B2E">
        <w:rPr>
          <w:rFonts w:ascii="Times New Roman" w:hAnsi="Times New Roman" w:cs="Times New Roman"/>
          <w:color w:val="FF0000"/>
          <w:sz w:val="24"/>
          <w:szCs w:val="24"/>
        </w:rPr>
        <w:t>Придаточное</w:t>
      </w:r>
      <w:proofErr w:type="gramEnd"/>
      <w:r w:rsidR="00097B2E">
        <w:rPr>
          <w:rFonts w:ascii="Times New Roman" w:hAnsi="Times New Roman" w:cs="Times New Roman"/>
          <w:color w:val="FF0000"/>
          <w:sz w:val="24"/>
          <w:szCs w:val="24"/>
        </w:rPr>
        <w:t xml:space="preserve"> уступки</w:t>
      </w:r>
      <w:r w:rsidRPr="00897F02">
        <w:rPr>
          <w:rFonts w:ascii="Times New Roman" w:hAnsi="Times New Roman" w:cs="Times New Roman"/>
          <w:color w:val="FF0000"/>
          <w:sz w:val="24"/>
          <w:szCs w:val="24"/>
        </w:rPr>
        <w:t>. Когда –  подчинительный союз.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Началась та чудная пора, </w:t>
      </w:r>
      <w:r w:rsidRPr="00FF70EF">
        <w:rPr>
          <w:rFonts w:ascii="Times New Roman" w:hAnsi="Times New Roman" w:cs="Times New Roman"/>
          <w:b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природа, пробудившись ото сна, начинает жить полной жизнью (С.Т. Аксаков).</w:t>
      </w:r>
    </w:p>
    <w:p w:rsidR="00097B2E" w:rsidRPr="00097B2E" w:rsidRDefault="00097B2E" w:rsidP="00097B2E">
      <w:pPr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097B2E">
        <w:rPr>
          <w:rFonts w:ascii="Times New Roman" w:hAnsi="Times New Roman" w:cs="Times New Roman"/>
          <w:color w:val="FF0000"/>
          <w:sz w:val="24"/>
          <w:szCs w:val="24"/>
        </w:rPr>
        <w:t>[Началась та чудная пора], (</w:t>
      </w:r>
      <w:r w:rsidRPr="00097B2E">
        <w:rPr>
          <w:rFonts w:ascii="Times New Roman" w:hAnsi="Times New Roman" w:cs="Times New Roman"/>
          <w:b/>
          <w:color w:val="FF0000"/>
          <w:sz w:val="24"/>
          <w:szCs w:val="24"/>
        </w:rPr>
        <w:t>когда</w:t>
      </w:r>
      <w:r w:rsidRPr="00097B2E">
        <w:rPr>
          <w:rFonts w:ascii="Times New Roman" w:hAnsi="Times New Roman" w:cs="Times New Roman"/>
          <w:color w:val="FF0000"/>
          <w:sz w:val="24"/>
          <w:szCs w:val="24"/>
        </w:rPr>
        <w:t xml:space="preserve"> природа, пробудившись ото сна, начинает жить полной жизнью). Какая пора? Придаточное определи</w:t>
      </w:r>
      <w:r w:rsidR="00F201EC">
        <w:rPr>
          <w:rFonts w:ascii="Times New Roman" w:hAnsi="Times New Roman" w:cs="Times New Roman"/>
          <w:color w:val="FF0000"/>
          <w:sz w:val="24"/>
          <w:szCs w:val="24"/>
        </w:rPr>
        <w:t xml:space="preserve">тельное. Когда – </w:t>
      </w:r>
      <w:r w:rsidRPr="00097B2E">
        <w:rPr>
          <w:rFonts w:ascii="Times New Roman" w:hAnsi="Times New Roman" w:cs="Times New Roman"/>
          <w:color w:val="FF0000"/>
          <w:sz w:val="24"/>
          <w:szCs w:val="24"/>
        </w:rPr>
        <w:t>союз</w:t>
      </w:r>
      <w:r w:rsidR="00F201EC">
        <w:rPr>
          <w:rFonts w:ascii="Times New Roman" w:hAnsi="Times New Roman" w:cs="Times New Roman"/>
          <w:color w:val="FF0000"/>
          <w:sz w:val="24"/>
          <w:szCs w:val="24"/>
        </w:rPr>
        <w:t>ное слово</w:t>
      </w:r>
      <w:r w:rsidRPr="00097B2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21100" w:rsidRDefault="00B21100" w:rsidP="00B211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удавилась бы с тоски, </w:t>
      </w:r>
      <w:r w:rsidRPr="00FF70EF">
        <w:rPr>
          <w:rFonts w:ascii="Times New Roman" w:hAnsi="Times New Roman" w:cs="Times New Roman"/>
          <w:b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бы на нее хоть чуть была похожа (И. Крылов).</w:t>
      </w:r>
    </w:p>
    <w:p w:rsidR="00B21100" w:rsidRDefault="00097B2E" w:rsidP="00097B2E">
      <w:pPr>
        <w:pStyle w:val="a3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097B2E">
        <w:rPr>
          <w:rFonts w:ascii="Times New Roman" w:hAnsi="Times New Roman" w:cs="Times New Roman"/>
          <w:color w:val="FF0000"/>
          <w:sz w:val="24"/>
          <w:szCs w:val="24"/>
        </w:rPr>
        <w:t>[Я удавилась бы с тоски], (</w:t>
      </w:r>
      <w:r w:rsidRPr="00097B2E">
        <w:rPr>
          <w:rFonts w:ascii="Times New Roman" w:hAnsi="Times New Roman" w:cs="Times New Roman"/>
          <w:b/>
          <w:color w:val="FF0000"/>
          <w:sz w:val="24"/>
          <w:szCs w:val="24"/>
        </w:rPr>
        <w:t>когда</w:t>
      </w:r>
      <w:r w:rsidRPr="00097B2E">
        <w:rPr>
          <w:rFonts w:ascii="Times New Roman" w:hAnsi="Times New Roman" w:cs="Times New Roman"/>
          <w:color w:val="FF0000"/>
          <w:sz w:val="24"/>
          <w:szCs w:val="24"/>
        </w:rPr>
        <w:t xml:space="preserve"> бы на нее хоть чуть была похожа). Удавилась бы когда? при каком условии? </w:t>
      </w:r>
      <w:proofErr w:type="gramStart"/>
      <w:r w:rsidRPr="00097B2E">
        <w:rPr>
          <w:rFonts w:ascii="Times New Roman" w:hAnsi="Times New Roman" w:cs="Times New Roman"/>
          <w:color w:val="FF0000"/>
          <w:sz w:val="24"/>
          <w:szCs w:val="24"/>
        </w:rPr>
        <w:t>Придаточное</w:t>
      </w:r>
      <w:proofErr w:type="gramEnd"/>
      <w:r w:rsidRPr="00097B2E">
        <w:rPr>
          <w:rFonts w:ascii="Times New Roman" w:hAnsi="Times New Roman" w:cs="Times New Roman"/>
          <w:color w:val="FF0000"/>
          <w:sz w:val="24"/>
          <w:szCs w:val="24"/>
        </w:rPr>
        <w:t xml:space="preserve"> условия. Когда – подчинительный союз.</w:t>
      </w:r>
    </w:p>
    <w:p w:rsidR="00097B2E" w:rsidRPr="00097B2E" w:rsidRDefault="00097B2E" w:rsidP="00097B2E">
      <w:pPr>
        <w:pStyle w:val="a3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B21100" w:rsidRPr="004C461A" w:rsidRDefault="00B21100" w:rsidP="00F552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461A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B21100" w:rsidRPr="00B6791F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Не утруждайте себя.</w:t>
      </w:r>
      <w:r w:rsidR="006F70FE" w:rsidRPr="006F70FE">
        <w:t xml:space="preserve"> </w:t>
      </w:r>
      <w:r w:rsidR="006F70FE" w:rsidRPr="00B6791F">
        <w:rPr>
          <w:rFonts w:ascii="Times New Roman" w:hAnsi="Times New Roman" w:cs="Times New Roman"/>
          <w:color w:val="FF0000"/>
          <w:sz w:val="24"/>
          <w:szCs w:val="24"/>
        </w:rPr>
        <w:t>/Форма официально-вежливого отказа в ответ на предложение равного или низшего по положению/.</w:t>
      </w:r>
      <w:r w:rsidR="006F70FE" w:rsidRPr="00B6791F">
        <w:rPr>
          <w:rFonts w:ascii="Times New Roman" w:hAnsi="Times New Roman" w:cs="Times New Roman"/>
          <w:color w:val="FF0000"/>
        </w:rPr>
        <w:t xml:space="preserve"> </w:t>
      </w:r>
      <w:r w:rsidR="00B6791F">
        <w:rPr>
          <w:rFonts w:ascii="Times New Roman" w:hAnsi="Times New Roman" w:cs="Times New Roman"/>
          <w:color w:val="FF0000"/>
        </w:rPr>
        <w:t xml:space="preserve">Стилистическая окраска </w:t>
      </w:r>
      <w:r w:rsidR="00F11799">
        <w:rPr>
          <w:rFonts w:ascii="Times New Roman" w:hAnsi="Times New Roman" w:cs="Times New Roman"/>
          <w:color w:val="FF0000"/>
        </w:rPr>
        <w:t xml:space="preserve">- </w:t>
      </w:r>
      <w:r w:rsidR="00B6791F">
        <w:rPr>
          <w:rFonts w:ascii="Times New Roman" w:hAnsi="Times New Roman" w:cs="Times New Roman"/>
          <w:color w:val="FF0000"/>
        </w:rPr>
        <w:t xml:space="preserve"> официально-деловая</w:t>
      </w:r>
      <w:r w:rsidR="00F11799">
        <w:rPr>
          <w:rFonts w:ascii="Times New Roman" w:hAnsi="Times New Roman" w:cs="Times New Roman"/>
          <w:color w:val="FF0000"/>
        </w:rPr>
        <w:t>.</w:t>
      </w:r>
    </w:p>
    <w:p w:rsidR="00B21100" w:rsidRPr="00B6791F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Гвоздь в шину!</w:t>
      </w:r>
      <w:r w:rsidR="00B67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91F" w:rsidRPr="00B6791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/Проф. В речи шоферов. Доброе шутливое пожелание счастливого пути шоферу. Противоположное по значению выражению «Ни </w:t>
      </w:r>
      <w:proofErr w:type="gramStart"/>
      <w:r w:rsidR="00B6791F" w:rsidRPr="00B6791F">
        <w:rPr>
          <w:rFonts w:ascii="Times New Roman" w:hAnsi="Times New Roman" w:cs="Times New Roman"/>
          <w:i/>
          <w:color w:val="FF0000"/>
          <w:sz w:val="24"/>
          <w:szCs w:val="24"/>
        </w:rPr>
        <w:t>пуха</w:t>
      </w:r>
      <w:proofErr w:type="gramEnd"/>
      <w:r w:rsidR="00B6791F" w:rsidRPr="00B6791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ни пера!»/.</w:t>
      </w:r>
      <w:r w:rsidR="00F1179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Стилистическая окраска – разговорная.</w:t>
      </w:r>
    </w:p>
    <w:p w:rsidR="00B21100" w:rsidRPr="00B6791F" w:rsidRDefault="00B21100" w:rsidP="00B211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Не в похвальбу сказать, не в укор помянуть.</w:t>
      </w:r>
      <w:r w:rsidR="00B679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91F" w:rsidRPr="00B6791F">
        <w:rPr>
          <w:rFonts w:ascii="Times New Roman" w:hAnsi="Times New Roman" w:cs="Times New Roman"/>
          <w:i/>
          <w:color w:val="FF0000"/>
          <w:sz w:val="24"/>
          <w:szCs w:val="24"/>
        </w:rPr>
        <w:t>/Вводн. Разг. Оговорка, которую говорящий произносит, чтобы не показаться нескромным, перед тем как рассказать эпизод из своей жизни, где кто-либо из общих знакомых проявил себя в сравнении с ним не с лучшей стороны/</w:t>
      </w:r>
      <w:r w:rsidR="00F11799">
        <w:rPr>
          <w:rFonts w:ascii="Times New Roman" w:hAnsi="Times New Roman" w:cs="Times New Roman"/>
          <w:i/>
          <w:color w:val="FF0000"/>
          <w:sz w:val="24"/>
          <w:szCs w:val="24"/>
        </w:rPr>
        <w:t>. Стилистическая окраска – разговорная.</w:t>
      </w:r>
      <w:r w:rsidR="00B6791F" w:rsidRPr="00B6791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F11799" w:rsidRPr="00B6791F" w:rsidRDefault="00B21100" w:rsidP="00F1179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 xml:space="preserve">Не могу знать!  </w:t>
      </w:r>
      <w:r w:rsidR="00B6791F" w:rsidRPr="00B6791F">
        <w:rPr>
          <w:rFonts w:ascii="Times New Roman" w:hAnsi="Times New Roman" w:cs="Times New Roman"/>
          <w:color w:val="FF0000"/>
          <w:sz w:val="24"/>
          <w:szCs w:val="24"/>
        </w:rPr>
        <w:t xml:space="preserve">/1. </w:t>
      </w:r>
      <w:proofErr w:type="spellStart"/>
      <w:r w:rsidR="00B6791F" w:rsidRPr="00B6791F">
        <w:rPr>
          <w:rFonts w:ascii="Times New Roman" w:hAnsi="Times New Roman" w:cs="Times New Roman"/>
          <w:color w:val="FF0000"/>
          <w:sz w:val="24"/>
          <w:szCs w:val="24"/>
        </w:rPr>
        <w:t>Воинск</w:t>
      </w:r>
      <w:proofErr w:type="spellEnd"/>
      <w:r w:rsidR="00B6791F" w:rsidRPr="00B6791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F70FE" w:rsidRPr="00B6791F">
        <w:rPr>
          <w:rFonts w:ascii="Times New Roman" w:hAnsi="Times New Roman" w:cs="Times New Roman"/>
          <w:color w:val="FF0000"/>
          <w:sz w:val="24"/>
          <w:szCs w:val="24"/>
        </w:rPr>
        <w:t>Уставный отрицательный ответ на вопросительное обращение старшего по чину званию. У</w:t>
      </w:r>
      <w:r w:rsidR="00B6791F" w:rsidRPr="00B6791F">
        <w:rPr>
          <w:rFonts w:ascii="Times New Roman" w:hAnsi="Times New Roman" w:cs="Times New Roman"/>
          <w:color w:val="FF0000"/>
          <w:sz w:val="24"/>
          <w:szCs w:val="24"/>
        </w:rPr>
        <w:t xml:space="preserve">потр. чаще с официальным обращением. 2. Учтив. Отрицательный (преимущественно мужской) ответ на вопросительное обращение </w:t>
      </w:r>
      <w:proofErr w:type="gramStart"/>
      <w:r w:rsidR="00B6791F" w:rsidRPr="00B6791F">
        <w:rPr>
          <w:rFonts w:ascii="Times New Roman" w:hAnsi="Times New Roman" w:cs="Times New Roman"/>
          <w:color w:val="FF0000"/>
          <w:sz w:val="24"/>
          <w:szCs w:val="24"/>
        </w:rPr>
        <w:t>высшего</w:t>
      </w:r>
      <w:proofErr w:type="gramEnd"/>
      <w:r w:rsidR="00B6791F" w:rsidRPr="00B6791F">
        <w:rPr>
          <w:rFonts w:ascii="Times New Roman" w:hAnsi="Times New Roman" w:cs="Times New Roman"/>
          <w:color w:val="FF0000"/>
          <w:sz w:val="24"/>
          <w:szCs w:val="24"/>
        </w:rPr>
        <w:t xml:space="preserve"> по положению</w:t>
      </w:r>
      <w:r w:rsidR="006F70FE" w:rsidRPr="00B6791F">
        <w:rPr>
          <w:rFonts w:ascii="Times New Roman" w:hAnsi="Times New Roman" w:cs="Times New Roman"/>
          <w:color w:val="FF0000"/>
          <w:sz w:val="24"/>
          <w:szCs w:val="24"/>
        </w:rPr>
        <w:t xml:space="preserve"> /</w:t>
      </w:r>
      <w:r w:rsidR="00F1179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11799">
        <w:rPr>
          <w:rFonts w:ascii="Times New Roman" w:hAnsi="Times New Roman" w:cs="Times New Roman"/>
          <w:color w:val="FF0000"/>
        </w:rPr>
        <w:t>Стилистическая окраска -  официально-деловая.</w:t>
      </w:r>
    </w:p>
    <w:p w:rsidR="00FF251C" w:rsidRPr="00F11799" w:rsidRDefault="00B21100" w:rsidP="002B6BD5">
      <w:pPr>
        <w:ind w:left="70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A77693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 w:rsidR="00F11799">
        <w:rPr>
          <w:rFonts w:ascii="Times New Roman" w:hAnsi="Times New Roman" w:cs="Times New Roman"/>
          <w:sz w:val="24"/>
          <w:szCs w:val="24"/>
        </w:rPr>
        <w:t xml:space="preserve"> </w:t>
      </w:r>
      <w:r w:rsidR="00F11799" w:rsidRPr="00F11799">
        <w:rPr>
          <w:rFonts w:ascii="Times New Roman" w:hAnsi="Times New Roman" w:cs="Times New Roman"/>
          <w:color w:val="FF0000"/>
          <w:sz w:val="24"/>
          <w:szCs w:val="24"/>
        </w:rPr>
        <w:t xml:space="preserve">/Подробное описание таких этикетных формул мы можем найти подробнее в </w:t>
      </w:r>
      <w:r w:rsidR="00F11799" w:rsidRPr="00F11799">
        <w:rPr>
          <w:rFonts w:ascii="Times New Roman" w:hAnsi="Times New Roman" w:cs="Times New Roman"/>
          <w:color w:val="FF0000"/>
          <w:sz w:val="24"/>
          <w:szCs w:val="24"/>
        </w:rPr>
        <w:lastRenderedPageBreak/>
        <w:t>«Словаре русского речевого этикета</w:t>
      </w:r>
      <w:r w:rsidR="002B6BD5">
        <w:rPr>
          <w:rFonts w:ascii="Times New Roman" w:hAnsi="Times New Roman" w:cs="Times New Roman"/>
          <w:color w:val="FF0000"/>
          <w:sz w:val="24"/>
          <w:szCs w:val="24"/>
        </w:rPr>
        <w:t xml:space="preserve"> и простонародного доброжелательного обхождения</w:t>
      </w:r>
      <w:r w:rsidR="00F11799" w:rsidRPr="00F11799">
        <w:rPr>
          <w:rFonts w:ascii="Times New Roman" w:hAnsi="Times New Roman" w:cs="Times New Roman"/>
          <w:color w:val="FF0000"/>
          <w:sz w:val="24"/>
          <w:szCs w:val="24"/>
        </w:rPr>
        <w:t xml:space="preserve">», автором которого является </w:t>
      </w:r>
      <w:r w:rsidR="002B6BD5" w:rsidRPr="002B6BD5">
        <w:rPr>
          <w:rFonts w:ascii="Times New Roman" w:hAnsi="Times New Roman" w:cs="Times New Roman"/>
          <w:color w:val="FF0000"/>
          <w:sz w:val="24"/>
          <w:szCs w:val="24"/>
        </w:rPr>
        <w:t>доктор филологических наук, профессор кафедры русского языка Кузбасской государст</w:t>
      </w:r>
      <w:r w:rsidR="002B6BD5">
        <w:rPr>
          <w:rFonts w:ascii="Times New Roman" w:hAnsi="Times New Roman" w:cs="Times New Roman"/>
          <w:color w:val="FF0000"/>
          <w:sz w:val="24"/>
          <w:szCs w:val="24"/>
        </w:rPr>
        <w:t>венной педагогической академии, а</w:t>
      </w:r>
      <w:r w:rsidR="002B6BD5" w:rsidRPr="002B6BD5">
        <w:rPr>
          <w:rFonts w:ascii="Times New Roman" w:hAnsi="Times New Roman" w:cs="Times New Roman"/>
          <w:color w:val="FF0000"/>
          <w:sz w:val="24"/>
          <w:szCs w:val="24"/>
        </w:rPr>
        <w:t xml:space="preserve">втор 97 </w:t>
      </w:r>
      <w:proofErr w:type="spellStart"/>
      <w:r w:rsidR="002B6BD5" w:rsidRPr="002B6BD5">
        <w:rPr>
          <w:rFonts w:ascii="Times New Roman" w:hAnsi="Times New Roman" w:cs="Times New Roman"/>
          <w:color w:val="FF0000"/>
          <w:sz w:val="24"/>
          <w:szCs w:val="24"/>
        </w:rPr>
        <w:t>публикаций</w:t>
      </w:r>
      <w:proofErr w:type="gramStart"/>
      <w:r w:rsidR="002B6BD5" w:rsidRPr="002B6BD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B6BD5">
        <w:rPr>
          <w:rFonts w:ascii="Times New Roman" w:hAnsi="Times New Roman" w:cs="Times New Roman"/>
          <w:color w:val="FF0000"/>
          <w:sz w:val="24"/>
          <w:szCs w:val="24"/>
        </w:rPr>
        <w:t>А</w:t>
      </w:r>
      <w:proofErr w:type="gramEnd"/>
      <w:r w:rsidR="002B6BD5">
        <w:rPr>
          <w:rFonts w:ascii="Times New Roman" w:hAnsi="Times New Roman" w:cs="Times New Roman"/>
          <w:color w:val="FF0000"/>
          <w:sz w:val="24"/>
          <w:szCs w:val="24"/>
        </w:rPr>
        <w:t>натолий</w:t>
      </w:r>
      <w:proofErr w:type="spellEnd"/>
      <w:r w:rsidR="002B6BD5">
        <w:rPr>
          <w:rFonts w:ascii="Times New Roman" w:hAnsi="Times New Roman" w:cs="Times New Roman"/>
          <w:color w:val="FF0000"/>
          <w:sz w:val="24"/>
          <w:szCs w:val="24"/>
        </w:rPr>
        <w:t xml:space="preserve"> Георгиевич</w:t>
      </w:r>
      <w:r w:rsidR="00F11799" w:rsidRPr="00F11799">
        <w:rPr>
          <w:rFonts w:ascii="Times New Roman" w:hAnsi="Times New Roman" w:cs="Times New Roman"/>
          <w:color w:val="FF0000"/>
          <w:sz w:val="24"/>
          <w:szCs w:val="24"/>
        </w:rPr>
        <w:t xml:space="preserve"> Балакай. </w:t>
      </w:r>
      <w:proofErr w:type="gramStart"/>
      <w:r w:rsidR="002B6BD5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F11799" w:rsidRPr="00F11799">
        <w:rPr>
          <w:rFonts w:ascii="Times New Roman" w:hAnsi="Times New Roman" w:cs="Times New Roman"/>
          <w:color w:val="FF0000"/>
          <w:sz w:val="24"/>
          <w:szCs w:val="24"/>
        </w:rPr>
        <w:t>Словарь русского речевого этикета</w:t>
      </w:r>
      <w:r w:rsidR="002B6BD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F11799" w:rsidRPr="00F11799">
        <w:rPr>
          <w:rFonts w:ascii="Times New Roman" w:hAnsi="Times New Roman" w:cs="Times New Roman"/>
          <w:color w:val="FF0000"/>
          <w:sz w:val="24"/>
          <w:szCs w:val="24"/>
        </w:rPr>
        <w:t xml:space="preserve"> - самое полное на сегодняшний день справочное пособие, словник которого содержит около 6000 слов и устойчивых формул приветствия, обращения, знакомства, просьбы, приглашения, предложения, совета, благодарности, извинения, пожелания, поздравления, похвалы, комплиментов, утешения, соболезнования, прощания.</w:t>
      </w:r>
      <w:proofErr w:type="gramEnd"/>
      <w:r w:rsidR="00F11799" w:rsidRPr="00F11799">
        <w:rPr>
          <w:rFonts w:ascii="Times New Roman" w:hAnsi="Times New Roman" w:cs="Times New Roman"/>
          <w:color w:val="FF0000"/>
          <w:sz w:val="24"/>
          <w:szCs w:val="24"/>
        </w:rPr>
        <w:t xml:space="preserve"> Словарь богато иллюстрирован примерами из произведений русской художественной литературы, народных говоров, разговорной речи и просторечия. </w:t>
      </w:r>
      <w:proofErr w:type="gramStart"/>
      <w:r w:rsidR="00F11799" w:rsidRPr="00F11799">
        <w:rPr>
          <w:rFonts w:ascii="Times New Roman" w:hAnsi="Times New Roman" w:cs="Times New Roman"/>
          <w:color w:val="FF0000"/>
          <w:sz w:val="24"/>
          <w:szCs w:val="24"/>
        </w:rPr>
        <w:t>Адресован</w:t>
      </w:r>
      <w:proofErr w:type="gramEnd"/>
      <w:r w:rsidR="00F11799" w:rsidRPr="00F11799">
        <w:rPr>
          <w:rFonts w:ascii="Times New Roman" w:hAnsi="Times New Roman" w:cs="Times New Roman"/>
          <w:color w:val="FF0000"/>
          <w:sz w:val="24"/>
          <w:szCs w:val="24"/>
        </w:rPr>
        <w:t xml:space="preserve"> широкому кругу читателей./</w:t>
      </w:r>
    </w:p>
    <w:p w:rsidR="00F11799" w:rsidRDefault="00FF251C" w:rsidP="00FF251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21100">
        <w:rPr>
          <w:rFonts w:ascii="Times New Roman" w:hAnsi="Times New Roman" w:cs="Times New Roman"/>
          <w:sz w:val="24"/>
          <w:szCs w:val="24"/>
        </w:rPr>
        <w:t>сли знаете, укажите автора словаря и его точное название.</w:t>
      </w:r>
      <w:r w:rsidR="00F11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100" w:rsidRDefault="00F11799" w:rsidP="000B0802">
      <w:pPr>
        <w:ind w:left="708" w:firstLine="1"/>
        <w:contextualSpacing/>
        <w:rPr>
          <w:rFonts w:ascii="Times New Roman" w:hAnsi="Times New Roman" w:cs="Times New Roman"/>
          <w:sz w:val="24"/>
          <w:szCs w:val="24"/>
        </w:rPr>
      </w:pPr>
      <w:r w:rsidRPr="00F11799">
        <w:rPr>
          <w:rFonts w:ascii="Times New Roman" w:hAnsi="Times New Roman" w:cs="Times New Roman"/>
          <w:color w:val="FF0000"/>
          <w:sz w:val="24"/>
          <w:szCs w:val="24"/>
        </w:rPr>
        <w:t xml:space="preserve">/А.Г. </w:t>
      </w:r>
      <w:proofErr w:type="gramStart"/>
      <w:r w:rsidRPr="00F11799">
        <w:rPr>
          <w:rFonts w:ascii="Times New Roman" w:hAnsi="Times New Roman" w:cs="Times New Roman"/>
          <w:color w:val="FF0000"/>
          <w:sz w:val="24"/>
          <w:szCs w:val="24"/>
        </w:rPr>
        <w:t>Балакай</w:t>
      </w:r>
      <w:proofErr w:type="gramEnd"/>
      <w:r w:rsidRPr="00F1179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Словарь</w:t>
      </w:r>
      <w:r w:rsidRPr="00F11799">
        <w:rPr>
          <w:rFonts w:ascii="Times New Roman" w:hAnsi="Times New Roman" w:cs="Times New Roman"/>
          <w:color w:val="FF0000"/>
          <w:sz w:val="24"/>
          <w:szCs w:val="24"/>
        </w:rPr>
        <w:t xml:space="preserve"> русского речевого этикета</w:t>
      </w:r>
      <w:r>
        <w:rPr>
          <w:rFonts w:ascii="Times New Roman" w:hAnsi="Times New Roman" w:cs="Times New Roman"/>
          <w:color w:val="FF0000"/>
          <w:sz w:val="24"/>
          <w:szCs w:val="24"/>
        </w:rPr>
        <w:t>. – М.: АСТ-ПРЕСС, 2001. – 672 с.</w:t>
      </w:r>
      <w:r w:rsidR="002B6BD5">
        <w:rPr>
          <w:rFonts w:ascii="Times New Roman" w:hAnsi="Times New Roman" w:cs="Times New Roman"/>
          <w:color w:val="FF0000"/>
          <w:sz w:val="24"/>
          <w:szCs w:val="24"/>
        </w:rPr>
        <w:t xml:space="preserve"> Издавался 4 раза: </w:t>
      </w:r>
      <w:r w:rsidR="002B6BD5" w:rsidRPr="002B6BD5">
        <w:rPr>
          <w:rFonts w:ascii="Times New Roman" w:hAnsi="Times New Roman" w:cs="Times New Roman"/>
          <w:color w:val="FF0000"/>
          <w:sz w:val="24"/>
          <w:szCs w:val="24"/>
        </w:rPr>
        <w:t>Кемерово, 1999; М., 2001; М., 2004; М., 2007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2B6BD5" w:rsidRPr="002B6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A58" w:rsidRDefault="00B37A58"/>
    <w:sectPr w:rsidR="00B3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DBA"/>
    <w:multiLevelType w:val="hybridMultilevel"/>
    <w:tmpl w:val="96886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B4B27"/>
    <w:multiLevelType w:val="hybridMultilevel"/>
    <w:tmpl w:val="EE08650C"/>
    <w:lvl w:ilvl="0" w:tplc="0E42802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25236"/>
    <w:multiLevelType w:val="hybridMultilevel"/>
    <w:tmpl w:val="0122CE9E"/>
    <w:lvl w:ilvl="0" w:tplc="6E10D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30A39"/>
    <w:multiLevelType w:val="hybridMultilevel"/>
    <w:tmpl w:val="228A4E4A"/>
    <w:lvl w:ilvl="0" w:tplc="02D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42EE8"/>
    <w:multiLevelType w:val="hybridMultilevel"/>
    <w:tmpl w:val="92D0AA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181F61"/>
    <w:multiLevelType w:val="hybridMultilevel"/>
    <w:tmpl w:val="0DF85E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9A41A7"/>
    <w:multiLevelType w:val="hybridMultilevel"/>
    <w:tmpl w:val="453A47EA"/>
    <w:lvl w:ilvl="0" w:tplc="33743C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F667D"/>
    <w:multiLevelType w:val="hybridMultilevel"/>
    <w:tmpl w:val="ABF8CBFC"/>
    <w:lvl w:ilvl="0" w:tplc="1EAAC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5C4C68"/>
    <w:multiLevelType w:val="hybridMultilevel"/>
    <w:tmpl w:val="FF52A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800F5"/>
    <w:multiLevelType w:val="hybridMultilevel"/>
    <w:tmpl w:val="B63A5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1B31F0"/>
    <w:multiLevelType w:val="hybridMultilevel"/>
    <w:tmpl w:val="215AE5EE"/>
    <w:lvl w:ilvl="0" w:tplc="8A6A8ED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764B14"/>
    <w:multiLevelType w:val="hybridMultilevel"/>
    <w:tmpl w:val="828C958C"/>
    <w:lvl w:ilvl="0" w:tplc="83A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E4"/>
    <w:rsid w:val="00042911"/>
    <w:rsid w:val="00067E8C"/>
    <w:rsid w:val="0008218E"/>
    <w:rsid w:val="00097B2E"/>
    <w:rsid w:val="000B0802"/>
    <w:rsid w:val="002B6BD5"/>
    <w:rsid w:val="003045A9"/>
    <w:rsid w:val="00431C2A"/>
    <w:rsid w:val="005E1BDD"/>
    <w:rsid w:val="006F70FE"/>
    <w:rsid w:val="00791705"/>
    <w:rsid w:val="00897F02"/>
    <w:rsid w:val="00907DB4"/>
    <w:rsid w:val="009F526F"/>
    <w:rsid w:val="00A7315E"/>
    <w:rsid w:val="00A91047"/>
    <w:rsid w:val="00B21100"/>
    <w:rsid w:val="00B37A58"/>
    <w:rsid w:val="00B6791F"/>
    <w:rsid w:val="00C815E4"/>
    <w:rsid w:val="00E86CDA"/>
    <w:rsid w:val="00E871D5"/>
    <w:rsid w:val="00F11799"/>
    <w:rsid w:val="00F201EC"/>
    <w:rsid w:val="00F55241"/>
    <w:rsid w:val="00FA2EF4"/>
    <w:rsid w:val="00FC3AF2"/>
    <w:rsid w:val="00FF251C"/>
    <w:rsid w:val="00FF598A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ЗУЛИДА НАСИМЯНОВНА</cp:lastModifiedBy>
  <cp:revision>11</cp:revision>
  <dcterms:created xsi:type="dcterms:W3CDTF">2018-10-24T19:15:00Z</dcterms:created>
  <dcterms:modified xsi:type="dcterms:W3CDTF">2018-10-25T18:47:00Z</dcterms:modified>
</cp:coreProperties>
</file>