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i/>
          <w:iCs/>
        </w:rPr>
        <w:t>Акмуллинская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олимпиада по русскому языку. 1 тур.</w:t>
      </w:r>
      <w:r>
        <w:rPr>
          <w:rFonts w:ascii="Calibri" w:hAnsi="Calibri" w:cs="Calibri"/>
          <w:b/>
          <w:bCs/>
          <w:i/>
          <w:iCs/>
        </w:rPr>
        <w:br/>
        <w:t xml:space="preserve">Работа </w:t>
      </w:r>
      <w:proofErr w:type="spellStart"/>
      <w:r>
        <w:rPr>
          <w:rFonts w:ascii="Calibri" w:hAnsi="Calibri" w:cs="Calibri"/>
          <w:b/>
          <w:bCs/>
          <w:i/>
          <w:iCs/>
        </w:rPr>
        <w:t>Шаисламова</w:t>
      </w:r>
      <w:proofErr w:type="spellEnd"/>
      <w:r>
        <w:rPr>
          <w:rFonts w:ascii="Calibri" w:hAnsi="Calibri" w:cs="Calibri"/>
          <w:b/>
          <w:bCs/>
          <w:i/>
          <w:iCs/>
        </w:rPr>
        <w:t xml:space="preserve"> Вадима </w:t>
      </w:r>
      <w:proofErr w:type="spellStart"/>
      <w:r>
        <w:rPr>
          <w:rFonts w:ascii="Calibri" w:hAnsi="Calibri" w:cs="Calibri"/>
          <w:b/>
          <w:bCs/>
          <w:i/>
          <w:iCs/>
        </w:rPr>
        <w:t>Рамиловича</w:t>
      </w:r>
      <w:proofErr w:type="spellEnd"/>
      <w:r>
        <w:rPr>
          <w:rFonts w:ascii="Calibri" w:hAnsi="Calibri" w:cs="Calibri"/>
          <w:b/>
          <w:bCs/>
          <w:i/>
          <w:iCs/>
        </w:rPr>
        <w:t>. 9 класс.</w:t>
      </w:r>
      <w:r>
        <w:rPr>
          <w:rFonts w:ascii="Calibri" w:hAnsi="Calibri" w:cs="Calibri"/>
          <w:b/>
          <w:bCs/>
          <w:i/>
          <w:iCs/>
        </w:rPr>
        <w:br/>
        <w:t>1. Слова,</w:t>
      </w:r>
      <w:r w:rsidR="00014FBF"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 xml:space="preserve">в которых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больше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звуков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пельмень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[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'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ил</w:t>
      </w:r>
      <w:proofErr w:type="gram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'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мэн</w:t>
      </w:r>
      <w:proofErr w:type="spell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'] (8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звуков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r w:rsid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измельчитель</w:t>
      </w:r>
      <w:proofErr w:type="spell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[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изм'ил'ч'ит'ил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']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(12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звуков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Calibri" w:hAnsi="Calibri" w:cs="Calibri"/>
          <w:b/>
          <w:bCs/>
          <w:i/>
          <w:iCs/>
        </w:rPr>
        <w:t>Слова,</w:t>
      </w:r>
      <w:r w:rsidR="00014FBF">
        <w:rPr>
          <w:rFonts w:ascii="Calibri" w:hAnsi="Calibri" w:cs="Calibri"/>
          <w:b/>
          <w:bCs/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</w:rPr>
        <w:t xml:space="preserve">в которых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больше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чем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раскаяние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[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раскай'ин'ий'э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]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(9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,11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звуков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переедание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[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п'ир'ий'идан'ий'э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]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(10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букв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12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звуков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Фрукт – Х – драгоценный камень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X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гранат.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Вид спереди – Х – команда собаке.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X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фас.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Рыба – Х – наклонная поверхность.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X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ска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т.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Расписание работы – Х – художник.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X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график.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Данные примеры - омонимы.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Эти суффиксы используются для названий рода деятельности,</w:t>
      </w:r>
      <w:r w:rsidR="00014FBF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харкатера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или чего-либо другого у человека.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-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алей ( для фамильярных названий лиц мужского пола ). Пример: дуралей.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-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с-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(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харкатер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человека ). Пример: плакса.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-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ад(а)- (действие, характерное для лица). Пример: клоунада.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-</w:t>
      </w:r>
      <w:proofErr w:type="spellStart"/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есс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- ( род деятельности человека). Пример: стюардесса.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-</w:t>
      </w:r>
      <w:proofErr w:type="spellStart"/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яг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- ( обозначение лиц по их признакам или действиям ). Пример: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трудяга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casser</w:t>
      </w:r>
      <w:proofErr w:type="spell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ê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te</w:t>
      </w:r>
      <w:proofErr w:type="spell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разбивать го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лову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- кастет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холодное оружие в виде стальной пластинки, надеваемой на пальцы и зажимаемой в кулак )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tirer</w:t>
      </w:r>
      <w:proofErr w:type="spellEnd"/>
      <w:proofErr w:type="gram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тащить, растягивать, дергать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- тир ( помещение для стрельбы в цель )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prot</w:t>
      </w:r>
      <w:proofErr w:type="spell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ger</w:t>
      </w:r>
      <w:proofErr w:type="spellEnd"/>
      <w:proofErr w:type="gram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защищать, охранять, оберегать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- протеже ( лицо, пользующееся чье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й-либо протекцией, то есть защитой )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rendez</w:t>
      </w:r>
      <w:proofErr w:type="spellEnd"/>
      <w:proofErr w:type="gram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vous</w:t>
      </w:r>
      <w:proofErr w:type="spell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отправляйтесь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- рандеву ( свидание )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Противник достал из кармана стальной кастет ( мужской род ).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Друзья пригасили меня в городской тир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мужской род ).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У него появился новый протеже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мужской род ).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Она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стала его новой протеже (женский род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)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Сегодня состоялось наше первое рандеву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средний род ).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5. 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даже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представляешь,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как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ему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верно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ответила!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Верно - наречие.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Что же касается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Кузьмёнышей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, то нет у них на всем белом свете ни одной, ни единой к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ровинки близкой… Друг у друга они есть – вот это будет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верно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Верно - именная часть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наречие ) составного именного сказуемого.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Вы,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верно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совсем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знаете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моих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поэм?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Верно - вводное слово.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А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беженцы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какие места ищут?  Подъехали. Есть школа?  Вот она,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– убеждал он бригадира. – Значит, можно жить. А увидят замок – и развернутся.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Верно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верно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...  – успокоил Якова бригадир.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Верно - наречие.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вообще,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верно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называть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подвигом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то,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что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совершают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без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необходимости?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Верно - вспомогательный глагол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кратк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ое прилагательное ) составного глагольного сказуемого.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6. Позавчера приехавший переводчик устроился в комнате с удобствами.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Можно понять, что он устроился жить в этой комнате, или устроился работать туда.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Также можно понять, что он устроился в комнате на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время, либо переехал вовсе.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Скорее всего, он устроился жить там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насовсем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, так как обычно слово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устроился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используется именно в таком значении.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7. Все данные предложения - односоставные.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Попал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пальцем в небо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-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пределённо-личное предложение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Лёгок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на поми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не. - безличное предложение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Нет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худа без добра. - безличное предложение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Не зная броду,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не суйся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в воду. -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обощённо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-личное предложение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 xml:space="preserve">На ошибках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учатся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 - неопределённо-личное предложение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Свой пример: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  <w:t>Шила в мешке не утаишь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-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бобщённо-личное предложение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8. Иностранные студенты при входе преподавателя в аудиторию приветствуют его: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Здравствуйте, учитель!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При входе учителя ученики или студенты по правилам этикета встают, и не используют данное стандартное приветствие.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Иностранец прислал своему российскому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коллеге письмо: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Я с удовлетворением узнал, что Вам присудили ежегодную научную премию. Поделом Вам!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Слово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поделом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означает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досталось по заслугам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и не вписывается в содержание предложения. Правильнее будет сказать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Вы молодец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!</w:t>
      </w:r>
      <w:proofErr w:type="gram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или что-то подобное.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br/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Российский коллега поблагодарил иностранца за благоприятный отзыв о книге. Иностранец ответил: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Ни за что!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Ни за что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означает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ни при каких условиях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никогда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,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а вот этикетное </w:t>
      </w:r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Не за что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!</w:t>
      </w:r>
      <w:proofErr w:type="gramEnd"/>
      <w:r w:rsidRPr="00014F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идеально подходит сюда.</w:t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br/>
      </w:r>
    </w:p>
    <w:p w:rsidR="00000000" w:rsidRDefault="003B79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3B7953" w:rsidRDefault="003B7953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3B79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BF"/>
    <w:rsid w:val="00014FBF"/>
    <w:rsid w:val="003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dangerboy</dc:creator>
  <cp:lastModifiedBy>dangerboy</cp:lastModifiedBy>
  <cp:revision>2</cp:revision>
  <dcterms:created xsi:type="dcterms:W3CDTF">2018-10-25T17:26:00Z</dcterms:created>
  <dcterms:modified xsi:type="dcterms:W3CDTF">2018-10-25T17:26:00Z</dcterms:modified>
</cp:coreProperties>
</file>