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7E" w:rsidRDefault="007C117E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Маркина Дарья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МОБУ СОШ с.Нордовка </w:t>
      </w:r>
    </w:p>
    <w:p w:rsidR="007E0FAA" w:rsidRPr="007E0FAA" w:rsidRDefault="007E0FAA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AA5E65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7E0FAA" w:rsidRPr="007E0FAA" w:rsidRDefault="007C117E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местность, свистнуть</w:t>
      </w:r>
    </w:p>
    <w:p w:rsidR="007E0FAA" w:rsidRPr="007E0FAA" w:rsidRDefault="007C117E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являя, ябедничая</w:t>
      </w:r>
      <w:r w:rsidR="007E0FAA" w:rsidRPr="007E0FAA">
        <w:rPr>
          <w:rFonts w:ascii="Times New Roman" w:hAnsi="Times New Roman" w:cs="Times New Roman"/>
          <w:sz w:val="24"/>
          <w:szCs w:val="24"/>
        </w:rPr>
        <w:t>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88287E" w:rsidRPr="007E0FAA" w:rsidRDefault="007C117E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Омофоны</w:t>
      </w:r>
    </w:p>
    <w:p w:rsidR="001B5C95" w:rsidRDefault="001B5C95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1B5C95" w:rsidRDefault="007C117E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Фрукт – гранат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 – драгоценный камень</w:t>
      </w:r>
      <w:r w:rsidR="007E0FAA" w:rsidRPr="001B5C95">
        <w:rPr>
          <w:rFonts w:ascii="Times New Roman" w:hAnsi="Times New Roman" w:cs="Times New Roman"/>
          <w:sz w:val="24"/>
          <w:szCs w:val="24"/>
        </w:rPr>
        <w:t>.</w:t>
      </w:r>
    </w:p>
    <w:p w:rsidR="007E0FAA" w:rsidRPr="001B5C95" w:rsidRDefault="007C117E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спереди – фас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 – команда собаке.</w:t>
      </w:r>
    </w:p>
    <w:p w:rsidR="007E0FAA" w:rsidRPr="001B5C95" w:rsidRDefault="007C117E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Рыба – скат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 – наклонная поверхность.</w:t>
      </w:r>
    </w:p>
    <w:p w:rsidR="007E0FAA" w:rsidRPr="001B5C95" w:rsidRDefault="007C117E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Расписание работы – график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="007E0FAA" w:rsidRPr="001B5C95">
        <w:rPr>
          <w:rFonts w:ascii="Times New Roman" w:hAnsi="Times New Roman" w:cs="Times New Roman"/>
          <w:i/>
          <w:sz w:val="24"/>
          <w:szCs w:val="24"/>
        </w:rPr>
        <w:t>ху</w:t>
      </w:r>
      <w:proofErr w:type="gramEnd"/>
      <w:r w:rsidR="007E0FAA" w:rsidRPr="001B5C95">
        <w:rPr>
          <w:rFonts w:ascii="Times New Roman" w:hAnsi="Times New Roman" w:cs="Times New Roman"/>
          <w:i/>
          <w:sz w:val="24"/>
          <w:szCs w:val="24"/>
        </w:rPr>
        <w:t>дожник.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C117E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Дуралей</w:t>
      </w:r>
      <w:proofErr w:type="spellEnd"/>
      <w:r w:rsidR="00C46ACA">
        <w:rPr>
          <w:rFonts w:ascii="Times New Roman" w:hAnsi="Times New Roman" w:cs="Times New Roman"/>
          <w:sz w:val="24"/>
          <w:szCs w:val="24"/>
        </w:rPr>
        <w:t xml:space="preserve"> (для фамильярного обозначения  лица мужского пола )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ринцесса,</w:t>
      </w:r>
      <w:r w:rsidR="00C46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стюардесса</w:t>
      </w:r>
      <w:r w:rsidR="00C46ACA">
        <w:rPr>
          <w:rFonts w:ascii="Times New Roman" w:hAnsi="Times New Roman" w:cs="Times New Roman"/>
          <w:sz w:val="24"/>
          <w:szCs w:val="24"/>
        </w:rPr>
        <w:t xml:space="preserve">(для обозначения лиц женского пола по роду деятельности ) 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6ACA">
        <w:rPr>
          <w:rFonts w:ascii="Times New Roman" w:hAnsi="Times New Roman" w:cs="Times New Roman"/>
          <w:sz w:val="24"/>
          <w:szCs w:val="24"/>
        </w:rPr>
        <w:t>попадья (со значением женщины )</w:t>
      </w:r>
      <w:r>
        <w:rPr>
          <w:rFonts w:ascii="Times New Roman" w:hAnsi="Times New Roman" w:cs="Times New Roman"/>
          <w:sz w:val="24"/>
          <w:szCs w:val="24"/>
        </w:rPr>
        <w:t>трудяга,</w:t>
      </w:r>
      <w:r w:rsidR="00C46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бедняга,</w:t>
      </w:r>
      <w:r w:rsidR="00C46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работяга</w:t>
      </w:r>
      <w:r w:rsidR="00C46ACA">
        <w:rPr>
          <w:rFonts w:ascii="Times New Roman" w:hAnsi="Times New Roman" w:cs="Times New Roman"/>
          <w:sz w:val="24"/>
          <w:szCs w:val="24"/>
        </w:rPr>
        <w:t>(для обозначения лиц по их свойствам).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7E0FAA" w:rsidRPr="001B5C95" w:rsidRDefault="004A1358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</w:t>
      </w:r>
    </w:p>
    <w:p w:rsidR="007E0FAA" w:rsidRPr="001B5C95" w:rsidRDefault="00C46AC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протеже, протекция </w:t>
      </w:r>
    </w:p>
    <w:p w:rsidR="007E0FAA" w:rsidRPr="001B5C95" w:rsidRDefault="004A1358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рандеву</w:t>
      </w:r>
    </w:p>
    <w:p w:rsidR="007E0FAA" w:rsidRPr="001B5C95" w:rsidRDefault="004A1358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тире</w:t>
      </w:r>
    </w:p>
    <w:p w:rsidR="00816FF9" w:rsidRPr="007E0FAA" w:rsidRDefault="00E765C2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 xml:space="preserve">Какой частью </w:t>
      </w:r>
      <w:proofErr w:type="gramStart"/>
      <w:r w:rsidRPr="001B5C95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1B5C9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B5C95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1B5C95">
        <w:rPr>
          <w:rFonts w:ascii="Times New Roman" w:hAnsi="Times New Roman" w:cs="Times New Roman"/>
          <w:sz w:val="24"/>
          <w:szCs w:val="24"/>
        </w:rPr>
        <w:t xml:space="preserve"> членом предложения является выделенное слово в тексте?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Ты даже не представляешь, как ты ему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 </w:t>
      </w:r>
      <w:r w:rsidR="004A13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1358">
        <w:rPr>
          <w:rFonts w:ascii="Times New Roman" w:hAnsi="Times New Roman" w:cs="Times New Roman"/>
          <w:sz w:val="24"/>
          <w:szCs w:val="24"/>
        </w:rPr>
        <w:t>наречие</w:t>
      </w:r>
      <w:proofErr w:type="gramStart"/>
      <w:r w:rsidR="004A135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4A1358">
        <w:rPr>
          <w:rFonts w:ascii="Times New Roman" w:hAnsi="Times New Roman" w:cs="Times New Roman"/>
          <w:sz w:val="24"/>
          <w:szCs w:val="24"/>
        </w:rPr>
        <w:t>бст</w:t>
      </w:r>
      <w:proofErr w:type="spellEnd"/>
      <w:r w:rsidR="004A1358">
        <w:rPr>
          <w:rFonts w:ascii="Times New Roman" w:hAnsi="Times New Roman" w:cs="Times New Roman"/>
          <w:sz w:val="24"/>
          <w:szCs w:val="24"/>
        </w:rPr>
        <w:t>.)</w:t>
      </w:r>
      <w:r w:rsidRPr="007E0FAA">
        <w:rPr>
          <w:rFonts w:ascii="Times New Roman" w:hAnsi="Times New Roman" w:cs="Times New Roman"/>
          <w:sz w:val="24"/>
          <w:szCs w:val="24"/>
        </w:rPr>
        <w:t xml:space="preserve">ответила!  (В.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>).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Что же касается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Кузьмёнышей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 xml:space="preserve">, то нет у них на всем белом свете ни одной, ни единой кровинки близкой… Друг у друга они есть – 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7E0FAA">
        <w:rPr>
          <w:rFonts w:ascii="Times New Roman" w:hAnsi="Times New Roman" w:cs="Times New Roman"/>
          <w:sz w:val="24"/>
          <w:szCs w:val="24"/>
        </w:rPr>
        <w:t xml:space="preserve"> это будет </w:t>
      </w:r>
      <w:r w:rsidRPr="007E0FAA">
        <w:rPr>
          <w:rFonts w:ascii="Times New Roman" w:hAnsi="Times New Roman" w:cs="Times New Roman"/>
          <w:b/>
          <w:sz w:val="24"/>
          <w:szCs w:val="24"/>
        </w:rPr>
        <w:t>верно</w:t>
      </w:r>
      <w:r w:rsidR="00EC4A00">
        <w:rPr>
          <w:rFonts w:ascii="Times New Roman" w:hAnsi="Times New Roman" w:cs="Times New Roman"/>
          <w:b/>
          <w:sz w:val="24"/>
          <w:szCs w:val="24"/>
        </w:rPr>
        <w:t xml:space="preserve"> (краткое </w:t>
      </w:r>
      <w:r w:rsidR="00EC4A00">
        <w:rPr>
          <w:rFonts w:ascii="Times New Roman" w:hAnsi="Times New Roman" w:cs="Times New Roman"/>
          <w:sz w:val="24"/>
          <w:szCs w:val="24"/>
        </w:rPr>
        <w:t>прил.)</w:t>
      </w:r>
      <w:r w:rsidRPr="007E0FAA">
        <w:rPr>
          <w:rFonts w:ascii="Times New Roman" w:hAnsi="Times New Roman" w:cs="Times New Roman"/>
          <w:sz w:val="24"/>
          <w:szCs w:val="24"/>
        </w:rPr>
        <w:t xml:space="preserve"> (А. Приставкин).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Вы,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</w:t>
      </w:r>
      <w:proofErr w:type="gramStart"/>
      <w:r w:rsidRPr="007E0FA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C4A0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EC4A00">
        <w:rPr>
          <w:rFonts w:ascii="Times New Roman" w:hAnsi="Times New Roman" w:cs="Times New Roman"/>
          <w:b/>
          <w:bCs/>
          <w:sz w:val="24"/>
          <w:szCs w:val="24"/>
        </w:rPr>
        <w:t>вводное слово)</w:t>
      </w:r>
      <w:r w:rsidRPr="007E0FAA">
        <w:rPr>
          <w:rFonts w:ascii="Times New Roman" w:hAnsi="Times New Roman" w:cs="Times New Roman"/>
          <w:sz w:val="24"/>
          <w:szCs w:val="24"/>
        </w:rPr>
        <w:t>, совсем не знаете моих поэм? (Л. Чуковская).</w:t>
      </w:r>
    </w:p>
    <w:p w:rsidR="007E0FAA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А </w:t>
      </w:r>
      <w:r w:rsidRPr="007E0FAA">
        <w:rPr>
          <w:rFonts w:ascii="Times New Roman" w:hAnsi="Times New Roman" w:cs="Times New Roman"/>
          <w:sz w:val="24"/>
          <w:szCs w:val="24"/>
        </w:rPr>
        <w:t>беженцы какие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места ищут?  Подъехали. Есть школа?  Вот она,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убеждал он бригадира.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Значит, можно жить. А увидят замок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и развернутся.</w:t>
      </w:r>
    </w:p>
    <w:p w:rsidR="00A77693" w:rsidRPr="007E0FAA" w:rsidRDefault="001B5C95" w:rsidP="001B5C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Верно, верно... 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успокоил Якова бригадир. (Б. Екимов).</w:t>
      </w:r>
    </w:p>
    <w:p w:rsidR="00A77693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Да и вообще,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</w:t>
      </w:r>
      <w:proofErr w:type="gramStart"/>
      <w:r w:rsidRPr="007E0FA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C4A0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E765C2">
        <w:rPr>
          <w:rFonts w:ascii="Times New Roman" w:hAnsi="Times New Roman" w:cs="Times New Roman"/>
          <w:b/>
          <w:bCs/>
          <w:sz w:val="24"/>
          <w:szCs w:val="24"/>
        </w:rPr>
        <w:t>предикатив)</w:t>
      </w:r>
      <w:r w:rsidRPr="001B5C95">
        <w:rPr>
          <w:rFonts w:ascii="Times New Roman" w:hAnsi="Times New Roman" w:cs="Times New Roman"/>
          <w:bCs/>
          <w:sz w:val="24"/>
          <w:szCs w:val="24"/>
        </w:rPr>
        <w:t>ли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называть подвигом то, что совершают без необходимости?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0FAA">
        <w:rPr>
          <w:rFonts w:ascii="Times New Roman" w:hAnsi="Times New Roman" w:cs="Times New Roman"/>
          <w:sz w:val="24"/>
          <w:szCs w:val="24"/>
        </w:rPr>
        <w:t>К. Симонов).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EC4A00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 меняется время в зависимости от того, какое слово будет выделено интонацией. 1.Переводчик приехал </w:t>
      </w:r>
      <w:r w:rsidRPr="00EC4A00">
        <w:rPr>
          <w:rFonts w:ascii="Times New Roman" w:hAnsi="Times New Roman" w:cs="Times New Roman"/>
          <w:b/>
          <w:sz w:val="24"/>
          <w:szCs w:val="24"/>
        </w:rPr>
        <w:t>позавчера</w:t>
      </w:r>
      <w:r>
        <w:rPr>
          <w:rFonts w:ascii="Times New Roman" w:hAnsi="Times New Roman" w:cs="Times New Roman"/>
          <w:sz w:val="24"/>
          <w:szCs w:val="24"/>
        </w:rPr>
        <w:t xml:space="preserve"> и устроился тоже позавчера.2. Приехавший позавчера еще переводчик устроился в комнате (важен факт устройства в комнате).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Определите типы простых предложений: двусоставное,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 w:rsidR="00983471" w:rsidRPr="007E0FAA" w:rsidRDefault="00E765C2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Попал пальцем в небо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.</w:t>
      </w:r>
      <w:r w:rsidR="004A135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4A1358">
        <w:rPr>
          <w:rFonts w:ascii="Times New Roman" w:hAnsi="Times New Roman" w:cs="Times New Roman"/>
          <w:sz w:val="24"/>
          <w:szCs w:val="24"/>
        </w:rPr>
        <w:t>неопред-личное,односост</w:t>
      </w:r>
      <w:proofErr w:type="spellEnd"/>
      <w:r w:rsidR="004A1358">
        <w:rPr>
          <w:rFonts w:ascii="Times New Roman" w:hAnsi="Times New Roman" w:cs="Times New Roman"/>
          <w:sz w:val="24"/>
          <w:szCs w:val="24"/>
        </w:rPr>
        <w:t>.) С печки упал.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lastRenderedPageBreak/>
        <w:t>Лёгок на помине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.</w:t>
      </w:r>
      <w:r w:rsidR="004A135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4A1358">
        <w:rPr>
          <w:rFonts w:ascii="Times New Roman" w:hAnsi="Times New Roman" w:cs="Times New Roman"/>
          <w:sz w:val="24"/>
          <w:szCs w:val="24"/>
        </w:rPr>
        <w:t>неопред-личн</w:t>
      </w:r>
      <w:proofErr w:type="spellEnd"/>
      <w:r w:rsidR="004A135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Нет худа без добра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.</w:t>
      </w:r>
      <w:r w:rsidR="004A13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1358">
        <w:rPr>
          <w:rFonts w:ascii="Times New Roman" w:hAnsi="Times New Roman" w:cs="Times New Roman"/>
          <w:sz w:val="24"/>
          <w:szCs w:val="24"/>
        </w:rPr>
        <w:t>назывное) Бедность не порок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Не зная броду, не суйся в воду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.</w:t>
      </w:r>
      <w:r w:rsidR="004A135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4A1358">
        <w:rPr>
          <w:rFonts w:ascii="Times New Roman" w:hAnsi="Times New Roman" w:cs="Times New Roman"/>
          <w:sz w:val="24"/>
          <w:szCs w:val="24"/>
        </w:rPr>
        <w:t>опред.-личное</w:t>
      </w:r>
      <w:proofErr w:type="spellEnd"/>
      <w:r w:rsidR="004A1358">
        <w:rPr>
          <w:rFonts w:ascii="Times New Roman" w:hAnsi="Times New Roman" w:cs="Times New Roman"/>
          <w:sz w:val="24"/>
          <w:szCs w:val="24"/>
        </w:rPr>
        <w:t>).Цыплят по осени считают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На ошибках учатся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.</w:t>
      </w:r>
      <w:r w:rsidR="004A135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4A1358">
        <w:rPr>
          <w:rFonts w:ascii="Times New Roman" w:hAnsi="Times New Roman" w:cs="Times New Roman"/>
          <w:sz w:val="24"/>
          <w:szCs w:val="24"/>
        </w:rPr>
        <w:t>опред.-личн</w:t>
      </w:r>
      <w:proofErr w:type="spellEnd"/>
      <w:r w:rsidR="004A1358">
        <w:rPr>
          <w:rFonts w:ascii="Times New Roman" w:hAnsi="Times New Roman" w:cs="Times New Roman"/>
          <w:sz w:val="24"/>
          <w:szCs w:val="24"/>
        </w:rPr>
        <w:t>.)</w:t>
      </w:r>
      <w:r w:rsidR="004A1358" w:rsidRPr="004A1358">
        <w:rPr>
          <w:rFonts w:ascii="Times New Roman" w:hAnsi="Times New Roman" w:cs="Times New Roman"/>
          <w:sz w:val="24"/>
          <w:szCs w:val="24"/>
        </w:rPr>
        <w:t xml:space="preserve"> </w:t>
      </w:r>
      <w:r w:rsidR="004A1358">
        <w:rPr>
          <w:rFonts w:ascii="Times New Roman" w:hAnsi="Times New Roman" w:cs="Times New Roman"/>
          <w:sz w:val="24"/>
          <w:szCs w:val="24"/>
        </w:rPr>
        <w:t>Цыплят по осени считают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Объясните суть ошибок, сделанных иностранцами при использовании русского речевого этикета: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Иностранные студенты при входе преподавателя в аудиторию приветствуют его: «Здравствуйте, учитель!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»</w:t>
      </w:r>
      <w:r w:rsidR="004A1358" w:rsidRPr="004A135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4A1358" w:rsidRPr="004A1358">
        <w:rPr>
          <w:rFonts w:ascii="Times New Roman" w:hAnsi="Times New Roman" w:cs="Times New Roman"/>
          <w:b/>
          <w:sz w:val="24"/>
          <w:szCs w:val="24"/>
        </w:rPr>
        <w:t>ринято обращаться  по имени и отчеству.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Иностранец прислал своему российскому коллеге пись</w:t>
      </w:r>
      <w:r w:rsidRPr="007E0FAA">
        <w:rPr>
          <w:rFonts w:ascii="Times New Roman" w:hAnsi="Times New Roman" w:cs="Times New Roman"/>
          <w:sz w:val="24"/>
          <w:szCs w:val="24"/>
        </w:rPr>
        <w:softHyphen/>
        <w:t>мо: «Я с удовлетворением узнал, что Вам присудили ежегодную научную премию. Поделом Вам!»</w:t>
      </w:r>
      <w:r w:rsidR="004A1358">
        <w:rPr>
          <w:rFonts w:ascii="Times New Roman" w:hAnsi="Times New Roman" w:cs="Times New Roman"/>
          <w:sz w:val="24"/>
          <w:szCs w:val="24"/>
        </w:rPr>
        <w:t xml:space="preserve"> </w:t>
      </w:r>
      <w:r w:rsidR="004A1358" w:rsidRPr="004A1358">
        <w:rPr>
          <w:rFonts w:ascii="Times New Roman" w:hAnsi="Times New Roman" w:cs="Times New Roman"/>
          <w:b/>
          <w:sz w:val="24"/>
          <w:szCs w:val="24"/>
        </w:rPr>
        <w:t>По делам Вам (по вашим заслугам)</w:t>
      </w:r>
    </w:p>
    <w:p w:rsidR="00983471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Российский коллега поблагодарил иностранца за благоприятный отзыв о книге. Иностранец ответил: «Ни</w:t>
      </w:r>
      <w:r w:rsidR="004A1358">
        <w:rPr>
          <w:rFonts w:ascii="Times New Roman" w:hAnsi="Times New Roman" w:cs="Times New Roman"/>
          <w:sz w:val="24"/>
          <w:szCs w:val="24"/>
        </w:rPr>
        <w:t xml:space="preserve"> </w:t>
      </w:r>
      <w:r w:rsidR="004A1358" w:rsidRPr="004A1358">
        <w:rPr>
          <w:rFonts w:ascii="Times New Roman" w:hAnsi="Times New Roman" w:cs="Times New Roman"/>
          <w:b/>
          <w:sz w:val="24"/>
          <w:szCs w:val="24"/>
        </w:rPr>
        <w:t>(не)</w:t>
      </w:r>
      <w:r w:rsidRPr="007E0FAA">
        <w:rPr>
          <w:rFonts w:ascii="Times New Roman" w:hAnsi="Times New Roman" w:cs="Times New Roman"/>
          <w:sz w:val="24"/>
          <w:szCs w:val="24"/>
        </w:rPr>
        <w:t xml:space="preserve"> за что!»</w:t>
      </w:r>
      <w:r w:rsidR="004A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A58" w:rsidRPr="007E0FAA" w:rsidRDefault="00B37A58">
      <w:pPr>
        <w:rPr>
          <w:rFonts w:ascii="Times New Roman" w:hAnsi="Times New Roman" w:cs="Times New Roman"/>
          <w:sz w:val="24"/>
          <w:szCs w:val="24"/>
        </w:rPr>
      </w:pPr>
    </w:p>
    <w:sectPr w:rsidR="00B37A58" w:rsidRPr="007E0FAA" w:rsidSect="008A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A7F3A"/>
    <w:multiLevelType w:val="hybridMultilevel"/>
    <w:tmpl w:val="B9A80FFC"/>
    <w:lvl w:ilvl="0" w:tplc="0966E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2A07AD"/>
    <w:rsid w:val="001B5C95"/>
    <w:rsid w:val="002A07AD"/>
    <w:rsid w:val="003C32DA"/>
    <w:rsid w:val="004A1358"/>
    <w:rsid w:val="007C117E"/>
    <w:rsid w:val="007E0FAA"/>
    <w:rsid w:val="008A7EE2"/>
    <w:rsid w:val="00B37A58"/>
    <w:rsid w:val="00C149F5"/>
    <w:rsid w:val="00C46ACA"/>
    <w:rsid w:val="00E765C2"/>
    <w:rsid w:val="00EC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dinara</cp:lastModifiedBy>
  <cp:revision>2</cp:revision>
  <dcterms:created xsi:type="dcterms:W3CDTF">2018-10-25T16:42:00Z</dcterms:created>
  <dcterms:modified xsi:type="dcterms:W3CDTF">2018-10-25T16:42:00Z</dcterms:modified>
</cp:coreProperties>
</file>