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D4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Бикбулатова Сабина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9г класс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1)Разбиваться, биться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биение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1)Гранат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2)Фас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3)Скат</w:t>
      </w:r>
    </w:p>
    <w:p w:rsidR="007B43DB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4)График</w:t>
      </w:r>
    </w:p>
    <w:p w:rsidR="007B43DB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Дуралей </w:t>
      </w:r>
      <w:r w:rsidR="00FA7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6C1">
        <w:rPr>
          <w:rFonts w:ascii="Times New Roman" w:hAnsi="Times New Roman" w:cs="Times New Roman"/>
          <w:sz w:val="28"/>
          <w:szCs w:val="28"/>
        </w:rPr>
        <w:t>качество человека.</w:t>
      </w:r>
    </w:p>
    <w:p w:rsidR="007B43DB" w:rsidRDefault="007B4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A76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76C1">
        <w:rPr>
          <w:rFonts w:ascii="Times New Roman" w:hAnsi="Times New Roman" w:cs="Times New Roman"/>
          <w:sz w:val="28"/>
          <w:szCs w:val="28"/>
        </w:rPr>
        <w:t xml:space="preserve"> плакса – качество человека. </w:t>
      </w:r>
    </w:p>
    <w:p w:rsidR="00FA76C1" w:rsidRDefault="00FA76C1">
      <w:pPr>
        <w:rPr>
          <w:rFonts w:ascii="Times New Roman" w:hAnsi="Times New Roman" w:cs="Times New Roman"/>
          <w:sz w:val="28"/>
          <w:szCs w:val="28"/>
        </w:rPr>
      </w:pPr>
      <w:r w:rsidRPr="00FA76C1">
        <w:rPr>
          <w:rFonts w:ascii="Times New Roman" w:hAnsi="Times New Roman" w:cs="Times New Roman"/>
          <w:sz w:val="28"/>
          <w:szCs w:val="28"/>
        </w:rPr>
        <w:t>-АД</w:t>
      </w:r>
      <w:proofErr w:type="gramStart"/>
      <w:r w:rsidRPr="00FA76C1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- Попадья - жена попа.</w:t>
      </w:r>
    </w:p>
    <w:p w:rsidR="00FA76C1" w:rsidRDefault="00FA7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6C1">
        <w:rPr>
          <w:rFonts w:ascii="Times New Roman" w:hAnsi="Times New Roman" w:cs="Times New Roman"/>
          <w:sz w:val="28"/>
          <w:szCs w:val="28"/>
        </w:rPr>
        <w:t>Поэтесса – род занятия, женский род.</w:t>
      </w:r>
    </w:p>
    <w:p w:rsidR="00FA76C1" w:rsidRDefault="00FA7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Бродяга – качество личности.</w:t>
      </w:r>
    </w:p>
    <w:p w:rsidR="00FA76C1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FA76C1" w:rsidRDefault="00FA7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Кастет - </w:t>
      </w:r>
      <w:r w:rsidRPr="00FA76C1">
        <w:rPr>
          <w:rFonts w:ascii="Times New Roman" w:hAnsi="Times New Roman" w:cs="Times New Roman"/>
          <w:sz w:val="28"/>
          <w:szCs w:val="28"/>
        </w:rPr>
        <w:t>Холодное оружие в виде стальной пластинки, надеваемой на пальцы и зажимаемой в кулак</w:t>
      </w:r>
      <w:r w:rsidR="0045634D">
        <w:rPr>
          <w:rFonts w:ascii="Times New Roman" w:hAnsi="Times New Roman" w:cs="Times New Roman"/>
          <w:sz w:val="28"/>
          <w:szCs w:val="28"/>
        </w:rPr>
        <w:t>. Например:</w:t>
      </w:r>
      <w:r w:rsidR="0045634D" w:rsidRPr="0045634D">
        <w:t xml:space="preserve"> </w:t>
      </w:r>
      <w:r w:rsidR="0045634D" w:rsidRPr="0045634D">
        <w:rPr>
          <w:rFonts w:ascii="Times New Roman" w:hAnsi="Times New Roman" w:cs="Times New Roman"/>
          <w:sz w:val="28"/>
          <w:szCs w:val="28"/>
        </w:rPr>
        <w:t>Теперь передо мной было два противника, у одного был нож, второй надел на руку кастет.</w:t>
      </w:r>
    </w:p>
    <w:p w:rsidR="00FA76C1" w:rsidRPr="0045634D" w:rsidRDefault="00FA76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Протеже - Лицо, которое пользуется чьей-нибудь </w:t>
      </w:r>
      <w:r w:rsidRPr="00FA76C1">
        <w:rPr>
          <w:rFonts w:ascii="Times New Roman" w:hAnsi="Times New Roman" w:cs="Times New Roman"/>
          <w:sz w:val="28"/>
          <w:szCs w:val="28"/>
        </w:rPr>
        <w:t>протекцией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34D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45634D" w:rsidRPr="0045634D">
        <w:rPr>
          <w:color w:val="212529"/>
          <w:shd w:val="clear" w:color="auto" w:fill="FFFFFF"/>
        </w:rPr>
        <w:t xml:space="preserve"> </w:t>
      </w:r>
      <w:r w:rsidR="0045634D">
        <w:rPr>
          <w:rFonts w:ascii="Times New Roman" w:hAnsi="Times New Roman" w:cs="Times New Roman"/>
          <w:sz w:val="28"/>
          <w:szCs w:val="28"/>
        </w:rPr>
        <w:t>Он — её новый протеже</w:t>
      </w:r>
      <w:r w:rsidR="0045634D" w:rsidRPr="0045634D">
        <w:rPr>
          <w:rFonts w:ascii="Times New Roman" w:hAnsi="Times New Roman" w:cs="Times New Roman"/>
          <w:sz w:val="28"/>
          <w:szCs w:val="28"/>
        </w:rPr>
        <w:t>.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Рандеву - </w:t>
      </w:r>
      <w:r w:rsidRPr="0045634D">
        <w:rPr>
          <w:rFonts w:ascii="Times New Roman" w:hAnsi="Times New Roman" w:cs="Times New Roman"/>
          <w:sz w:val="28"/>
          <w:szCs w:val="28"/>
        </w:rPr>
        <w:t>Свидание (чаще любовное)</w:t>
      </w:r>
      <w:r>
        <w:rPr>
          <w:rFonts w:ascii="Times New Roman" w:hAnsi="Times New Roman" w:cs="Times New Roman"/>
          <w:sz w:val="28"/>
          <w:szCs w:val="28"/>
        </w:rPr>
        <w:t>. Например:</w:t>
      </w:r>
      <w:r w:rsidRPr="0045634D">
        <w:rPr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45634D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человек, которому вы назначаете рандеву</w:t>
      </w:r>
      <w:r w:rsidRPr="0045634D">
        <w:rPr>
          <w:rFonts w:ascii="Times New Roman" w:hAnsi="Times New Roman" w:cs="Times New Roman"/>
          <w:sz w:val="28"/>
          <w:szCs w:val="28"/>
        </w:rPr>
        <w:t>, придёт на него раньше вас, то в жизни у вас уже есть союзник, через десять дней он даст вам о себе знать.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 – знак препинания в русском языке. Например: Я ставил самое большое количество тире в тексте.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5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Наречие обстоятельства.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Наречие сказуемое.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Вводное слово, членом предложения не является.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Частица, обозначает согласие.</w:t>
      </w:r>
    </w:p>
    <w:p w:rsidR="0045634D" w:rsidRDefault="0045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Катег</w:t>
      </w:r>
      <w:r w:rsidR="001616CE">
        <w:rPr>
          <w:rFonts w:ascii="Times New Roman" w:hAnsi="Times New Roman" w:cs="Times New Roman"/>
          <w:sz w:val="28"/>
          <w:szCs w:val="28"/>
        </w:rPr>
        <w:t>ория состояния, входит в состав составного именного сказуемого.</w:t>
      </w:r>
    </w:p>
    <w:p w:rsidR="001616CE" w:rsidRDefault="0016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1616CE" w:rsidRDefault="0016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предложение имеет два значения: во-первых, устроился с удобствами, во-вторых, комната была с удобствами.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6365C">
        <w:rPr>
          <w:rFonts w:ascii="Times New Roman" w:hAnsi="Times New Roman" w:cs="Times New Roman"/>
          <w:sz w:val="24"/>
          <w:szCs w:val="24"/>
        </w:rPr>
        <w:t xml:space="preserve"> </w:t>
      </w:r>
      <w:r w:rsidRPr="0016365C">
        <w:rPr>
          <w:rFonts w:ascii="Times New Roman" w:hAnsi="Times New Roman" w:cs="Times New Roman"/>
          <w:sz w:val="28"/>
          <w:szCs w:val="28"/>
        </w:rPr>
        <w:t>безличное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6365C">
        <w:rPr>
          <w:rFonts w:ascii="Times New Roman" w:hAnsi="Times New Roman" w:cs="Times New Roman"/>
          <w:sz w:val="24"/>
          <w:szCs w:val="24"/>
        </w:rPr>
        <w:t xml:space="preserve"> </w:t>
      </w:r>
      <w:r w:rsidRPr="0016365C">
        <w:rPr>
          <w:rFonts w:ascii="Times New Roman" w:hAnsi="Times New Roman" w:cs="Times New Roman"/>
          <w:sz w:val="28"/>
          <w:szCs w:val="28"/>
        </w:rPr>
        <w:t>неопределенно-личное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6365C">
        <w:rPr>
          <w:rFonts w:ascii="Times New Roman" w:hAnsi="Times New Roman" w:cs="Times New Roman"/>
          <w:sz w:val="24"/>
          <w:szCs w:val="24"/>
        </w:rPr>
        <w:t xml:space="preserve"> </w:t>
      </w:r>
      <w:r w:rsidRPr="0016365C">
        <w:rPr>
          <w:rFonts w:ascii="Times New Roman" w:hAnsi="Times New Roman" w:cs="Times New Roman"/>
          <w:sz w:val="28"/>
          <w:szCs w:val="28"/>
        </w:rPr>
        <w:t>определенно-личное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6365C">
        <w:rPr>
          <w:rFonts w:ascii="Times New Roman" w:hAnsi="Times New Roman" w:cs="Times New Roman"/>
          <w:sz w:val="24"/>
          <w:szCs w:val="24"/>
        </w:rPr>
        <w:t xml:space="preserve"> </w:t>
      </w:r>
      <w:r w:rsidRPr="0016365C">
        <w:rPr>
          <w:rFonts w:ascii="Times New Roman" w:hAnsi="Times New Roman" w:cs="Times New Roman"/>
          <w:sz w:val="28"/>
          <w:szCs w:val="28"/>
        </w:rPr>
        <w:t>двусоставное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6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назывное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 нас не говорят « Здравствуйте, учитель!», в России, при входе, к учителю не обращаются по профессии.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Ошибка находиться в конце, потому что вместо слов благодарности он написал обратное по смыслу фразу.</w:t>
      </w:r>
    </w:p>
    <w:p w:rsidR="0016365C" w:rsidRDefault="0016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Иностранец неправильно употребил фразу, вместо фразы он использовал похожую на слух, но другую по значения фразу, такую, как </w:t>
      </w:r>
      <w:r w:rsidR="009170B1">
        <w:rPr>
          <w:rFonts w:ascii="Times New Roman" w:hAnsi="Times New Roman" w:cs="Times New Roman"/>
          <w:sz w:val="28"/>
          <w:szCs w:val="28"/>
        </w:rPr>
        <w:t>«не за что».</w:t>
      </w:r>
      <w:bookmarkStart w:id="0" w:name="_GoBack"/>
      <w:bookmarkEnd w:id="0"/>
    </w:p>
    <w:p w:rsidR="0016365C" w:rsidRPr="007B43DB" w:rsidRDefault="0016365C">
      <w:pPr>
        <w:rPr>
          <w:rFonts w:ascii="Times New Roman" w:hAnsi="Times New Roman" w:cs="Times New Roman"/>
          <w:sz w:val="28"/>
          <w:szCs w:val="28"/>
        </w:rPr>
      </w:pPr>
    </w:p>
    <w:sectPr w:rsidR="0016365C" w:rsidRPr="007B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CE"/>
    <w:rsid w:val="001616CE"/>
    <w:rsid w:val="0016365C"/>
    <w:rsid w:val="0045634D"/>
    <w:rsid w:val="006C73D4"/>
    <w:rsid w:val="007B43DB"/>
    <w:rsid w:val="009170B1"/>
    <w:rsid w:val="00ED69CE"/>
    <w:rsid w:val="00F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3</cp:revision>
  <dcterms:created xsi:type="dcterms:W3CDTF">2018-10-25T08:10:00Z</dcterms:created>
  <dcterms:modified xsi:type="dcterms:W3CDTF">2018-10-25T09:32:00Z</dcterms:modified>
</cp:coreProperties>
</file>