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62" w:rsidRDefault="008E1A62" w:rsidP="00BF276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BF2768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BF2768">
      <w:pPr>
        <w:numPr>
          <w:ilvl w:val="0"/>
          <w:numId w:val="1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[Ш]</w:t>
      </w:r>
      <w:r>
        <w:rPr>
          <w:rFonts w:ascii="Times New Roman" w:hAnsi="Times New Roman" w:cs="Times New Roman"/>
          <w:sz w:val="24"/>
          <w:szCs w:val="24"/>
        </w:rPr>
        <w:t>;</w:t>
      </w:r>
      <w:r w:rsidR="003F1C87">
        <w:rPr>
          <w:rFonts w:ascii="Times New Roman" w:hAnsi="Times New Roman" w:cs="Times New Roman"/>
          <w:sz w:val="24"/>
          <w:szCs w:val="24"/>
        </w:rPr>
        <w:t xml:space="preserve"> </w:t>
      </w:r>
      <w:r w:rsidR="003F1C87" w:rsidRPr="0027733F">
        <w:rPr>
          <w:rFonts w:ascii="Times New Roman" w:hAnsi="Times New Roman" w:cs="Times New Roman"/>
          <w:sz w:val="28"/>
          <w:szCs w:val="28"/>
        </w:rPr>
        <w:t>яичница, скворечник</w:t>
      </w:r>
    </w:p>
    <w:p w:rsidR="008E1A62" w:rsidRPr="008E1A62" w:rsidRDefault="008E1A62" w:rsidP="00BF2768">
      <w:pPr>
        <w:numPr>
          <w:ilvl w:val="0"/>
          <w:numId w:val="1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>
        <w:rPr>
          <w:rFonts w:ascii="Times New Roman" w:hAnsi="Times New Roman" w:cs="Times New Roman"/>
          <w:sz w:val="24"/>
          <w:szCs w:val="24"/>
        </w:rPr>
        <w:t>;</w:t>
      </w:r>
      <w:r w:rsidR="003F1C87">
        <w:rPr>
          <w:rFonts w:ascii="Times New Roman" w:hAnsi="Times New Roman" w:cs="Times New Roman"/>
          <w:sz w:val="24"/>
          <w:szCs w:val="24"/>
        </w:rPr>
        <w:t xml:space="preserve"> </w:t>
      </w:r>
      <w:r w:rsidR="006B69A6" w:rsidRPr="0027733F">
        <w:rPr>
          <w:rFonts w:ascii="Times New Roman" w:hAnsi="Times New Roman" w:cs="Times New Roman"/>
          <w:sz w:val="28"/>
          <w:szCs w:val="28"/>
        </w:rPr>
        <w:t>легко, мягко</w:t>
      </w:r>
    </w:p>
    <w:p w:rsidR="008E1A62" w:rsidRPr="008E1A62" w:rsidRDefault="008E1A62" w:rsidP="00BF2768">
      <w:pPr>
        <w:numPr>
          <w:ilvl w:val="0"/>
          <w:numId w:val="1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[В].</w:t>
      </w:r>
      <w:r w:rsidR="00B33084">
        <w:rPr>
          <w:rFonts w:ascii="Times New Roman" w:hAnsi="Times New Roman" w:cs="Times New Roman"/>
          <w:sz w:val="24"/>
          <w:szCs w:val="24"/>
        </w:rPr>
        <w:t xml:space="preserve"> </w:t>
      </w:r>
      <w:r w:rsidR="00B33084" w:rsidRPr="0027733F">
        <w:rPr>
          <w:rFonts w:ascii="Times New Roman" w:hAnsi="Times New Roman" w:cs="Times New Roman"/>
          <w:sz w:val="28"/>
          <w:szCs w:val="28"/>
        </w:rPr>
        <w:t>красивого, русского</w:t>
      </w:r>
    </w:p>
    <w:p w:rsidR="008E1A62" w:rsidRPr="008E1A62" w:rsidRDefault="008E1A62" w:rsidP="00BF2768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B84357" w:rsidP="00BF2768">
      <w:pPr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Дипломат – посол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способ консервирования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B33084" w:rsidP="00BF2768">
      <w:pPr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Мелодия – 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мотив</w:t>
      </w:r>
      <w:r w:rsidR="00B843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– причина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B33084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Овраг – балка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строительная опора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B33084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Насыпь – вал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вращающийся стержень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B33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084" w:rsidRPr="00B33084">
        <w:rPr>
          <w:rFonts w:ascii="Times New Roman" w:hAnsi="Times New Roman" w:cs="Times New Roman"/>
          <w:sz w:val="24"/>
          <w:szCs w:val="24"/>
        </w:rPr>
        <w:t>неправильно</w:t>
      </w:r>
    </w:p>
    <w:p w:rsidR="00B33084" w:rsidRDefault="00B33084" w:rsidP="00BF2768">
      <w:pPr>
        <w:pStyle w:val="a3"/>
        <w:ind w:left="-284"/>
        <w:jc w:val="left"/>
        <w:rPr>
          <w:rFonts w:ascii="Times New Roman" w:hAnsi="Times New Roman" w:cs="Times New Roman"/>
          <w:sz w:val="24"/>
          <w:szCs w:val="24"/>
        </w:rPr>
      </w:pPr>
      <w:r w:rsidRPr="00B33084">
        <w:rPr>
          <w:rFonts w:ascii="Times New Roman" w:hAnsi="Times New Roman" w:cs="Times New Roman"/>
          <w:sz w:val="24"/>
          <w:szCs w:val="24"/>
        </w:rPr>
        <w:t>Осенний букет - композиция, состоящая из даров осени: цветы, листья, ветки, ягоды, овощи и фрукты (не обязательно составленный осенью).</w:t>
      </w:r>
    </w:p>
    <w:p w:rsidR="00B33084" w:rsidRPr="00B33084" w:rsidRDefault="00B33084" w:rsidP="00BF2768">
      <w:pPr>
        <w:pStyle w:val="a3"/>
        <w:ind w:left="-284"/>
        <w:jc w:val="left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1A62">
        <w:rPr>
          <w:rFonts w:ascii="Times New Roman" w:hAnsi="Times New Roman" w:cs="Times New Roman"/>
          <w:i/>
          <w:sz w:val="24"/>
          <w:szCs w:val="24"/>
        </w:rPr>
        <w:t>узыкальный антракт – антракт в музыкальном произведении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B33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3084" w:rsidRPr="00DF6108" w:rsidRDefault="00B33084" w:rsidP="00BF276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F6108">
        <w:rPr>
          <w:rFonts w:ascii="Times New Roman" w:hAnsi="Times New Roman" w:cs="Times New Roman"/>
          <w:sz w:val="24"/>
          <w:szCs w:val="24"/>
        </w:rPr>
        <w:t>Музыкальный антракт - музыкальная пьеса, являющаяся вступлением к одному из действий оперного или драматического спектакля. Обычно антракт исполняется после перерыва, непосредственно перед поднятием занавеса.</w:t>
      </w:r>
    </w:p>
    <w:p w:rsidR="00B33084" w:rsidRDefault="00B33084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B33084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85977"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 ограда – ограда вокруг кладбища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27733F" w:rsidRDefault="0027733F" w:rsidP="00BF276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F6108">
        <w:rPr>
          <w:rFonts w:ascii="Times New Roman" w:hAnsi="Times New Roman" w:cs="Times New Roman"/>
          <w:sz w:val="24"/>
          <w:szCs w:val="24"/>
        </w:rPr>
        <w:t>ладбищенская ограда</w:t>
      </w:r>
      <w:r>
        <w:rPr>
          <w:rFonts w:ascii="Times New Roman" w:hAnsi="Times New Roman" w:cs="Times New Roman"/>
          <w:sz w:val="24"/>
          <w:szCs w:val="24"/>
        </w:rPr>
        <w:t xml:space="preserve"> - ограда вокруг могилы усопшего.</w:t>
      </w:r>
    </w:p>
    <w:p w:rsidR="00B33084" w:rsidRDefault="00B33084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27733F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E1A62">
        <w:rPr>
          <w:rFonts w:ascii="Times New Roman" w:hAnsi="Times New Roman" w:cs="Times New Roman"/>
          <w:i/>
          <w:sz w:val="24"/>
          <w:szCs w:val="24"/>
        </w:rPr>
        <w:t>п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тичий рынок – рынок, на котором продают птиц</w:t>
      </w:r>
    </w:p>
    <w:p w:rsidR="0027733F" w:rsidRDefault="0027733F" w:rsidP="00BF276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5F3E0F">
        <w:rPr>
          <w:rFonts w:ascii="Times New Roman" w:hAnsi="Times New Roman" w:cs="Times New Roman"/>
          <w:sz w:val="24"/>
          <w:szCs w:val="24"/>
        </w:rPr>
        <w:t xml:space="preserve">Птичий рынок –аналог зоомагазина. Так называют рынки на которых продают различных птиц и животных, а так же товары для их содержания, корма и </w:t>
      </w:r>
      <w:proofErr w:type="spellStart"/>
      <w:r w:rsidRPr="005F3E0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F3E0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2C0CFB" w:rsidRDefault="00B33084" w:rsidP="00BF2768">
      <w:pPr>
        <w:ind w:left="-284"/>
        <w:contextualSpacing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E1A62" w:rsidRDefault="00EB2BCD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C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27733F" w:rsidRDefault="0027733F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1C87" w:rsidRDefault="0027733F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С</w:t>
      </w:r>
      <w:r w:rsidR="003F1C87" w:rsidRPr="0027733F">
        <w:rPr>
          <w:rFonts w:ascii="Arial" w:hAnsi="Arial" w:cs="Arial"/>
          <w:color w:val="000000"/>
          <w:sz w:val="23"/>
          <w:szCs w:val="23"/>
        </w:rPr>
        <w:t>окращ. не бойся; не</w:t>
      </w:r>
      <w:r w:rsidR="003F1C87">
        <w:rPr>
          <w:rFonts w:ascii="Arial" w:hAnsi="Arial" w:cs="Arial"/>
          <w:color w:val="000000"/>
          <w:sz w:val="23"/>
          <w:szCs w:val="23"/>
          <w:shd w:val="clear" w:color="auto" w:fill="F0FBE2"/>
        </w:rPr>
        <w:t xml:space="preserve"> </w:t>
      </w:r>
      <w:r w:rsidR="003F1C87" w:rsidRPr="0027733F">
        <w:rPr>
          <w:rFonts w:ascii="Arial" w:hAnsi="Arial" w:cs="Arial"/>
          <w:color w:val="000000"/>
          <w:sz w:val="23"/>
          <w:szCs w:val="23"/>
        </w:rPr>
        <w:t>трусь, не</w:t>
      </w:r>
      <w:r w:rsidR="003F1C87">
        <w:rPr>
          <w:rFonts w:ascii="Arial" w:hAnsi="Arial" w:cs="Arial"/>
          <w:color w:val="000000"/>
          <w:sz w:val="23"/>
          <w:szCs w:val="23"/>
          <w:shd w:val="clear" w:color="auto" w:fill="F0FBE2"/>
        </w:rPr>
        <w:t xml:space="preserve"> </w:t>
      </w:r>
      <w:r w:rsidR="003F1C87" w:rsidRPr="0027733F">
        <w:rPr>
          <w:rFonts w:ascii="Arial" w:hAnsi="Arial" w:cs="Arial"/>
          <w:color w:val="000000"/>
          <w:sz w:val="23"/>
          <w:szCs w:val="23"/>
        </w:rPr>
        <w:t>опасайся, смелее. (Даль)</w:t>
      </w:r>
    </w:p>
    <w:p w:rsidR="003F1C87" w:rsidRDefault="003F1C87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27733F" w:rsidRDefault="00BF2768" w:rsidP="00BF2768">
      <w:pPr>
        <w:pStyle w:val="3"/>
        <w:spacing w:before="0" w:beforeAutospacing="0" w:after="0" w:afterAutospacing="0" w:line="200" w:lineRule="atLeast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8E1A62" w:rsidRPr="008E1A62">
        <w:rPr>
          <w:i/>
          <w:sz w:val="24"/>
          <w:szCs w:val="24"/>
        </w:rPr>
        <w:t>Небось, не полетит).</w:t>
      </w:r>
      <w:r w:rsidR="003F1C87">
        <w:rPr>
          <w:i/>
          <w:sz w:val="24"/>
          <w:szCs w:val="24"/>
        </w:rPr>
        <w:t xml:space="preserve">   </w:t>
      </w:r>
    </w:p>
    <w:p w:rsidR="0027733F" w:rsidRDefault="0027733F" w:rsidP="00BF2768">
      <w:pPr>
        <w:pStyle w:val="3"/>
        <w:spacing w:before="0" w:beforeAutospacing="0" w:after="0" w:afterAutospacing="0" w:line="200" w:lineRule="atLeast"/>
        <w:ind w:left="-284"/>
        <w:rPr>
          <w:i/>
          <w:sz w:val="24"/>
          <w:szCs w:val="24"/>
        </w:rPr>
      </w:pPr>
    </w:p>
    <w:p w:rsidR="008E1A62" w:rsidRDefault="0027733F" w:rsidP="00BF2768">
      <w:pPr>
        <w:pStyle w:val="3"/>
        <w:spacing w:before="0" w:beforeAutospacing="0" w:after="0" w:afterAutospacing="0" w:line="200" w:lineRule="atLeast"/>
        <w:ind w:left="-284"/>
        <w:rPr>
          <w:b w:val="0"/>
          <w:i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Н</w:t>
      </w:r>
      <w:r w:rsidR="003F1C87">
        <w:rPr>
          <w:rFonts w:ascii="Verdana" w:hAnsi="Verdana"/>
          <w:color w:val="000000"/>
          <w:sz w:val="20"/>
          <w:szCs w:val="20"/>
        </w:rPr>
        <w:t xml:space="preserve">ебось </w:t>
      </w:r>
      <w:r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>частица разг. Употребляется</w:t>
      </w:r>
      <w:r w:rsidR="003F1C87" w:rsidRPr="0027733F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как вводное слово, соответствуя по значению сл.: </w:t>
      </w:r>
      <w:hyperlink r:id="rId6" w:history="1">
        <w:r w:rsidR="003F1C87" w:rsidRPr="0027733F">
          <w:rPr>
            <w:rStyle w:val="a4"/>
            <w:rFonts w:ascii="Verdana" w:hAnsi="Verdana"/>
            <w:b w:val="0"/>
            <w:color w:val="auto"/>
            <w:sz w:val="20"/>
            <w:szCs w:val="20"/>
          </w:rPr>
          <w:t>вероятно</w:t>
        </w:r>
      </w:hyperlink>
      <w:r w:rsidR="003F1C87" w:rsidRPr="0027733F">
        <w:rPr>
          <w:rFonts w:ascii="Verdana" w:hAnsi="Verdana"/>
          <w:b w:val="0"/>
          <w:sz w:val="20"/>
          <w:szCs w:val="20"/>
          <w:shd w:val="clear" w:color="auto" w:fill="FFFFFF"/>
        </w:rPr>
        <w:t>, </w:t>
      </w:r>
      <w:hyperlink r:id="rId7" w:history="1">
        <w:r w:rsidR="003F1C87" w:rsidRPr="0027733F">
          <w:rPr>
            <w:rStyle w:val="a4"/>
            <w:rFonts w:ascii="Verdana" w:hAnsi="Verdana"/>
            <w:b w:val="0"/>
            <w:color w:val="auto"/>
            <w:sz w:val="20"/>
            <w:szCs w:val="20"/>
          </w:rPr>
          <w:t>пожалуй</w:t>
        </w:r>
      </w:hyperlink>
      <w:r w:rsidR="003F1C87" w:rsidRPr="0027733F">
        <w:rPr>
          <w:rFonts w:ascii="Verdana" w:hAnsi="Verdana"/>
          <w:b w:val="0"/>
          <w:sz w:val="20"/>
          <w:szCs w:val="20"/>
          <w:shd w:val="clear" w:color="auto" w:fill="FFFFFF"/>
        </w:rPr>
        <w:t>, </w:t>
      </w:r>
      <w:r w:rsidR="003F1C87" w:rsidRPr="0027733F">
        <w:rPr>
          <w:rFonts w:ascii="Verdana" w:hAnsi="Verdana"/>
          <w:b w:val="0"/>
          <w:color w:val="000000"/>
          <w:sz w:val="20"/>
          <w:szCs w:val="20"/>
          <w:shd w:val="clear" w:color="auto" w:fill="FFFFFF"/>
        </w:rPr>
        <w:t>должно быть.</w:t>
      </w:r>
      <w:r w:rsidR="003F1C87" w:rsidRPr="0027733F">
        <w:rPr>
          <w:b w:val="0"/>
          <w:i/>
          <w:sz w:val="24"/>
          <w:szCs w:val="24"/>
        </w:rPr>
        <w:t xml:space="preserve"> наверное, возможно</w:t>
      </w:r>
    </w:p>
    <w:p w:rsidR="00BF2768" w:rsidRPr="0027733F" w:rsidRDefault="00BF2768" w:rsidP="00BF2768">
      <w:pPr>
        <w:pStyle w:val="3"/>
        <w:spacing w:before="0" w:beforeAutospacing="0" w:after="0" w:afterAutospacing="0" w:line="200" w:lineRule="atLeast"/>
        <w:ind w:left="-284"/>
        <w:rPr>
          <w:b w:val="0"/>
          <w:i/>
          <w:sz w:val="24"/>
          <w:szCs w:val="24"/>
        </w:rPr>
      </w:pP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Pr="008E1A62">
        <w:rPr>
          <w:rFonts w:ascii="Times New Roman" w:hAnsi="Times New Roman" w:cs="Times New Roman"/>
          <w:i/>
          <w:sz w:val="24"/>
          <w:szCs w:val="24"/>
        </w:rPr>
        <w:t>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  <w:r w:rsidR="003F1C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27733F" w:rsidRDefault="0027733F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7733F" w:rsidRPr="0027733F" w:rsidRDefault="0027733F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lastRenderedPageBreak/>
        <w:t xml:space="preserve">Вопросительная частица: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частицам </w:t>
      </w:r>
      <w:r w:rsidRPr="0027733F">
        <w:rPr>
          <w:rFonts w:ascii="Times New Roman" w:hAnsi="Times New Roman" w:cs="Times New Roman"/>
          <w:i/>
          <w:sz w:val="24"/>
          <w:szCs w:val="24"/>
        </w:rPr>
        <w:t>разве, неужели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27733F" w:rsidRDefault="0027733F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27733F" w:rsidRPr="0027733F" w:rsidRDefault="0027733F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толковый словарь Т.Ф. Ефремовой: НЕБОСЬ – частица разговорная. Употребляется как вводное слово, соответствуя по значению словам: </w:t>
      </w:r>
      <w:r w:rsidRPr="0027733F">
        <w:rPr>
          <w:rFonts w:ascii="Times New Roman" w:hAnsi="Times New Roman" w:cs="Times New Roman"/>
          <w:i/>
          <w:sz w:val="24"/>
          <w:szCs w:val="24"/>
        </w:rPr>
        <w:t xml:space="preserve">вероятно, пожалуй, должно быть, наверное </w:t>
      </w:r>
    </w:p>
    <w:p w:rsidR="0027733F" w:rsidRDefault="0027733F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644452" w:rsidRDefault="008E1A62" w:rsidP="00BF2768">
      <w:pPr>
        <w:pStyle w:val="a3"/>
        <w:numPr>
          <w:ilvl w:val="0"/>
          <w:numId w:val="3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64445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BF2768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консультант, помогающий делать покупки;</w:t>
      </w:r>
      <w:r w:rsidR="00B84357">
        <w:rPr>
          <w:rFonts w:ascii="Times New Roman" w:hAnsi="Times New Roman" w:cs="Times New Roman"/>
          <w:sz w:val="24"/>
          <w:szCs w:val="24"/>
        </w:rPr>
        <w:t xml:space="preserve"> менеджер</w:t>
      </w:r>
    </w:p>
    <w:p w:rsidR="008E1A62" w:rsidRDefault="008E1A62" w:rsidP="00BF2768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организатор выставок художественных произведений; </w:t>
      </w:r>
      <w:r w:rsidR="00B84357">
        <w:rPr>
          <w:rFonts w:ascii="Times New Roman" w:hAnsi="Times New Roman" w:cs="Times New Roman"/>
          <w:sz w:val="24"/>
          <w:szCs w:val="24"/>
        </w:rPr>
        <w:t xml:space="preserve"> куратор</w:t>
      </w:r>
    </w:p>
    <w:p w:rsidR="008E1A62" w:rsidRPr="008E1A62" w:rsidRDefault="008E1A62" w:rsidP="00BF2768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227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9C">
        <w:rPr>
          <w:rFonts w:ascii="Times New Roman" w:hAnsi="Times New Roman" w:cs="Times New Roman"/>
          <w:sz w:val="24"/>
          <w:szCs w:val="24"/>
        </w:rPr>
        <w:t>пиццмейкер</w:t>
      </w:r>
      <w:proofErr w:type="spellEnd"/>
    </w:p>
    <w:p w:rsidR="008E1A62" w:rsidRDefault="008E1A62" w:rsidP="00BF2768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8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357">
        <w:rPr>
          <w:rFonts w:ascii="Times New Roman" w:hAnsi="Times New Roman" w:cs="Times New Roman"/>
          <w:sz w:val="24"/>
          <w:szCs w:val="24"/>
        </w:rPr>
        <w:t>конфликтолог</w:t>
      </w:r>
      <w:proofErr w:type="spellEnd"/>
    </w:p>
    <w:p w:rsidR="008E1A62" w:rsidRDefault="008E1A62" w:rsidP="00BF2768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собак;</w:t>
      </w:r>
      <w:r w:rsidR="0022799C">
        <w:rPr>
          <w:rFonts w:ascii="Times New Roman" w:hAnsi="Times New Roman" w:cs="Times New Roman"/>
          <w:sz w:val="24"/>
          <w:szCs w:val="24"/>
        </w:rPr>
        <w:t xml:space="preserve"> кинолог</w:t>
      </w:r>
    </w:p>
    <w:p w:rsidR="00500B59" w:rsidRDefault="008E1A62" w:rsidP="00500B59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отелем;</w:t>
      </w:r>
      <w:r w:rsidR="00B84357">
        <w:rPr>
          <w:rFonts w:ascii="Times New Roman" w:hAnsi="Times New Roman" w:cs="Times New Roman"/>
          <w:sz w:val="24"/>
          <w:szCs w:val="24"/>
        </w:rPr>
        <w:t xml:space="preserve"> метрдотель </w:t>
      </w:r>
    </w:p>
    <w:p w:rsidR="00500B59" w:rsidRDefault="008E1A62" w:rsidP="00500B59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sz w:val="24"/>
          <w:szCs w:val="24"/>
        </w:rPr>
        <w:t>человек, который поддерживает в порядке уже существующие сайты;</w:t>
      </w:r>
      <w:r w:rsidR="00B84357" w:rsidRPr="00500B59">
        <w:rPr>
          <w:rFonts w:ascii="Times New Roman" w:hAnsi="Times New Roman" w:cs="Times New Roman"/>
          <w:sz w:val="24"/>
          <w:szCs w:val="24"/>
        </w:rPr>
        <w:t xml:space="preserve"> администратор</w:t>
      </w:r>
    </w:p>
    <w:p w:rsidR="00500B59" w:rsidRDefault="008E1A62" w:rsidP="00500B59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sz w:val="24"/>
          <w:szCs w:val="24"/>
        </w:rPr>
        <w:t>эксперт по винам;</w:t>
      </w:r>
      <w:r w:rsidR="0022799C" w:rsidRPr="0050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9C" w:rsidRPr="00500B59">
        <w:rPr>
          <w:rFonts w:ascii="Times New Roman" w:hAnsi="Times New Roman" w:cs="Times New Roman"/>
          <w:sz w:val="24"/>
          <w:szCs w:val="24"/>
        </w:rPr>
        <w:t>сомелье</w:t>
      </w:r>
      <w:proofErr w:type="spellEnd"/>
    </w:p>
    <w:p w:rsidR="008E1A62" w:rsidRPr="00500B59" w:rsidRDefault="008E1A62" w:rsidP="00500B59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 w:rsidR="00500B59">
        <w:rPr>
          <w:rFonts w:ascii="Times New Roman" w:hAnsi="Times New Roman" w:cs="Times New Roman"/>
          <w:sz w:val="24"/>
          <w:szCs w:val="24"/>
        </w:rPr>
        <w:t>; златарь</w:t>
      </w:r>
      <w:bookmarkStart w:id="0" w:name="_GoBack"/>
      <w:bookmarkEnd w:id="0"/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  <w:r w:rsidR="00AF52D0">
        <w:rPr>
          <w:rFonts w:ascii="Times New Roman" w:hAnsi="Times New Roman" w:cs="Times New Roman"/>
          <w:sz w:val="24"/>
          <w:szCs w:val="24"/>
        </w:rPr>
        <w:t xml:space="preserve"> - кашне /шелковое кашне/</w:t>
      </w:r>
    </w:p>
    <w:p w:rsidR="00940712" w:rsidRPr="00940712" w:rsidRDefault="00BF2768" w:rsidP="00BF2768">
      <w:pPr>
        <w:shd w:val="clear" w:color="auto" w:fill="FFFFFF"/>
        <w:ind w:left="-284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="008E1A62"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  <w:r w:rsidR="00AF52D0">
        <w:rPr>
          <w:rFonts w:ascii="Times New Roman" w:hAnsi="Times New Roman" w:cs="Times New Roman"/>
          <w:sz w:val="24"/>
          <w:szCs w:val="24"/>
        </w:rPr>
        <w:t xml:space="preserve">. Купе /переполненное купе/                </w:t>
      </w:r>
      <w:r w:rsidR="00AF52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платье»</w:t>
      </w:r>
      <w:r w:rsidR="00AF52D0">
        <w:rPr>
          <w:rFonts w:ascii="Times New Roman" w:hAnsi="Times New Roman" w:cs="Times New Roman"/>
          <w:iCs/>
          <w:sz w:val="24"/>
          <w:szCs w:val="24"/>
        </w:rPr>
        <w:t>. Г</w:t>
      </w:r>
      <w:r w:rsidR="00940712">
        <w:rPr>
          <w:rFonts w:ascii="Times New Roman" w:hAnsi="Times New Roman" w:cs="Times New Roman"/>
          <w:iCs/>
          <w:sz w:val="24"/>
          <w:szCs w:val="24"/>
        </w:rPr>
        <w:t>ардероб</w:t>
      </w:r>
      <w:r w:rsidR="00AF52D0">
        <w:rPr>
          <w:rFonts w:ascii="Times New Roman" w:hAnsi="Times New Roman" w:cs="Times New Roman"/>
          <w:iCs/>
          <w:sz w:val="24"/>
          <w:szCs w:val="24"/>
        </w:rPr>
        <w:t xml:space="preserve"> /огромный гардероб/</w:t>
      </w: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рorte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>
        <w:rPr>
          <w:rFonts w:ascii="Times New Roman" w:hAnsi="Times New Roman" w:cs="Times New Roman"/>
          <w:iCs/>
          <w:sz w:val="24"/>
          <w:szCs w:val="24"/>
        </w:rPr>
        <w:t>?</w:t>
      </w:r>
      <w:r w:rsidR="00AF52D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F52D0">
        <w:rPr>
          <w:rFonts w:ascii="Times New Roman" w:hAnsi="Times New Roman" w:cs="Times New Roman"/>
          <w:iCs/>
          <w:sz w:val="24"/>
          <w:szCs w:val="24"/>
        </w:rPr>
        <w:t>Портмонет</w:t>
      </w:r>
      <w:proofErr w:type="spellEnd"/>
      <w:r w:rsidR="00AF52D0">
        <w:rPr>
          <w:rFonts w:ascii="Times New Roman" w:hAnsi="Times New Roman" w:cs="Times New Roman"/>
          <w:iCs/>
          <w:sz w:val="24"/>
          <w:szCs w:val="24"/>
        </w:rPr>
        <w:t xml:space="preserve"> /кожаный </w:t>
      </w:r>
      <w:proofErr w:type="spellStart"/>
      <w:r w:rsidR="00AF52D0">
        <w:rPr>
          <w:rFonts w:ascii="Times New Roman" w:hAnsi="Times New Roman" w:cs="Times New Roman"/>
          <w:iCs/>
          <w:sz w:val="24"/>
          <w:szCs w:val="24"/>
        </w:rPr>
        <w:t>портмонет</w:t>
      </w:r>
      <w:proofErr w:type="spellEnd"/>
      <w:r w:rsidR="00AF52D0">
        <w:rPr>
          <w:rFonts w:ascii="Times New Roman" w:hAnsi="Times New Roman" w:cs="Times New Roman"/>
          <w:iCs/>
          <w:sz w:val="24"/>
          <w:szCs w:val="24"/>
        </w:rPr>
        <w:t>/</w:t>
      </w:r>
    </w:p>
    <w:p w:rsidR="008E1A62" w:rsidRPr="008E1A62" w:rsidRDefault="008E1A62" w:rsidP="00BF2768">
      <w:pPr>
        <w:ind w:left="-284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AF52D0" w:rsidRPr="00644452" w:rsidRDefault="00AF52D0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F52D0" w:rsidRPr="00BF2768" w:rsidRDefault="00AF52D0" w:rsidP="00BF2768">
      <w:p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 заимствованных несклоняемых существительных, </w:t>
      </w:r>
      <w:r w:rsidRPr="00BF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обозначающих лиц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чаще всего зависит от значения слова. Существительные, чаще всего обозначающие мужчин, мужского рода, а обозначающие женщин — женского рода.</w:t>
      </w:r>
    </w:p>
    <w:p w:rsidR="00AF52D0" w:rsidRPr="00BF2768" w:rsidRDefault="00AF52D0" w:rsidP="00BF2768">
      <w:pPr>
        <w:ind w:left="-284"/>
        <w:contextualSpacing/>
        <w:rPr>
          <w:rFonts w:ascii="Times New Roman" w:hAnsi="Times New Roman" w:cs="Aharoni"/>
          <w:i/>
          <w:sz w:val="28"/>
          <w:szCs w:val="28"/>
        </w:rPr>
      </w:pPr>
    </w:p>
    <w:p w:rsidR="00644452" w:rsidRPr="00BF2768" w:rsidRDefault="00644452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Несклоняемые одушевленные существительные, </w:t>
      </w:r>
      <w:r w:rsidRPr="00BF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обозначающие животных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словарях квалифицируются как существительные мужского рода: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динго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марабу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какаду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фламинго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шимпанзе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тексте или устной речи, когда имеется в виду самка животного, согласование может происходить по женскому роду: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кенгуру кормила детеныша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маленькую шимпанзе назвали </w:t>
      </w:r>
      <w:proofErr w:type="spellStart"/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Нинон</w:t>
      </w:r>
      <w:proofErr w:type="spellEnd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4452" w:rsidRPr="00BF2768" w:rsidRDefault="00644452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Исключение: слово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колибри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традиции может быть и мужского, и женского рода.</w:t>
      </w:r>
    </w:p>
    <w:p w:rsidR="00644452" w:rsidRPr="00BF2768" w:rsidRDefault="00644452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Несклоняемые </w:t>
      </w:r>
      <w:r w:rsidRPr="00BF2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неодушевленные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существительные в основном относятся к среднему </w:t>
      </w:r>
      <w:r w:rsidR="00BF2768"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оду: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портмоне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амплуа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боржоми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контральто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медресе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4452" w:rsidRPr="00BF2768" w:rsidRDefault="00644452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Но: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— муж</w:t>
      </w:r>
      <w:proofErr w:type="gramStart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(в разговорной речи допустим сред. род);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пенальти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— муж. и сред. род;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жалюзи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— </w:t>
      </w:r>
      <w:proofErr w:type="spellStart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множ</w:t>
      </w:r>
      <w:proofErr w:type="spellEnd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число (рода нет);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галифе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— </w:t>
      </w:r>
      <w:proofErr w:type="spellStart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множ</w:t>
      </w:r>
      <w:proofErr w:type="spellEnd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число и сред. род;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мокко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— муж. и сред. род.</w:t>
      </w:r>
    </w:p>
    <w:p w:rsidR="00644452" w:rsidRDefault="00644452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некоторых случаях значение рода у подобных существительных определяется родом существительного, обозначающего более широкий класс понятий: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салями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(колбаса),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кольраби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(капуста),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цеце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(муха),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иваси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(сельдь), </w:t>
      </w:r>
      <w:r w:rsidRPr="00BF2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авеню</w:t>
      </w:r>
      <w:r w:rsidRPr="00B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(улица) — существительные женского рода.</w:t>
      </w:r>
      <w:proofErr w:type="gramEnd"/>
    </w:p>
    <w:p w:rsidR="00B84357" w:rsidRP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Отвыкший от русской зимы, он озяб и кутался, закрывая уши широким швейцарским </w:t>
      </w:r>
      <w:r w:rsidRPr="00630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кашне.</w:t>
      </w:r>
    </w:p>
    <w:p w:rsid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Вытянувшись на своей полке в пустом </w:t>
      </w:r>
      <w:r w:rsidRPr="00630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купе</w:t>
      </w: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я начал читать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ваш </w:t>
      </w:r>
      <w:r w:rsidRPr="00630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гардероб</w:t>
      </w: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должен быть соответствующим.</w:t>
      </w:r>
    </w:p>
    <w:p w:rsid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Дину не оставалось ничего иного, как спрятать свое </w:t>
      </w:r>
      <w:r w:rsidRPr="00630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портмоне</w:t>
      </w:r>
      <w:r w:rsidRPr="00630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обратно в карман.</w:t>
      </w:r>
    </w:p>
    <w:p w:rsid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0986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0986" w:rsidRPr="00BF2768" w:rsidRDefault="00630986" w:rsidP="00BF2768">
      <w:pPr>
        <w:shd w:val="clear" w:color="auto" w:fill="FFFFFF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A62" w:rsidRPr="008E1A62" w:rsidRDefault="008E1A62" w:rsidP="00BF2768">
      <w:pPr>
        <w:ind w:left="-284"/>
        <w:contextualSpacing/>
        <w:rPr>
          <w:rFonts w:ascii="Times New Roman" w:hAnsi="Times New Roman" w:cs="Aharoni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644452" w:rsidRDefault="008E1A62" w:rsidP="00BF2768">
      <w:pPr>
        <w:ind w:left="-284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lastRenderedPageBreak/>
        <w:t>Немало книжек выпущено мной, </w:t>
      </w:r>
    </w:p>
    <w:p w:rsidR="00644452" w:rsidRDefault="00644452" w:rsidP="00BF2768">
      <w:pPr>
        <w:ind w:left="-284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6444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(повествовательное, невосклицательное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простое, односоставное, безличное, полное, распространенное)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Но все они умчались, точно птицы. </w:t>
      </w:r>
    </w:p>
    <w:p w:rsidR="008E1A62" w:rsidRPr="008E1A62" w:rsidRDefault="00644452" w:rsidP="00BF2768">
      <w:pPr>
        <w:ind w:left="-284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повеств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невосклицат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., 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простое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двусоставн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., полное,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распростр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осложн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сравнительным оборотом)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8E1A62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Default="008E1A6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="006444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4452">
        <w:rPr>
          <w:rFonts w:ascii="Times New Roman" w:hAnsi="Times New Roman" w:cs="Times New Roman"/>
          <w:sz w:val="24"/>
          <w:szCs w:val="24"/>
        </w:rPr>
        <w:t>повеств</w:t>
      </w:r>
      <w:proofErr w:type="spellEnd"/>
      <w:r w:rsidR="0064445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44452">
        <w:rPr>
          <w:rFonts w:ascii="Times New Roman" w:hAnsi="Times New Roman" w:cs="Times New Roman"/>
          <w:sz w:val="24"/>
          <w:szCs w:val="24"/>
        </w:rPr>
        <w:t>невосклиц</w:t>
      </w:r>
      <w:proofErr w:type="spellEnd"/>
      <w:r w:rsidR="00644452">
        <w:rPr>
          <w:rFonts w:ascii="Times New Roman" w:hAnsi="Times New Roman" w:cs="Times New Roman"/>
          <w:sz w:val="24"/>
          <w:szCs w:val="24"/>
        </w:rPr>
        <w:t xml:space="preserve">., простое, </w:t>
      </w:r>
      <w:proofErr w:type="spellStart"/>
      <w:r w:rsidR="00644452">
        <w:rPr>
          <w:rFonts w:ascii="Times New Roman" w:hAnsi="Times New Roman" w:cs="Times New Roman"/>
          <w:sz w:val="24"/>
          <w:szCs w:val="24"/>
        </w:rPr>
        <w:t>двусост</w:t>
      </w:r>
      <w:proofErr w:type="spellEnd"/>
      <w:r w:rsidR="00644452">
        <w:rPr>
          <w:rFonts w:ascii="Times New Roman" w:hAnsi="Times New Roman" w:cs="Times New Roman"/>
          <w:sz w:val="24"/>
          <w:szCs w:val="24"/>
        </w:rPr>
        <w:t xml:space="preserve">., полное, </w:t>
      </w:r>
      <w:proofErr w:type="spellStart"/>
      <w:r w:rsidR="00644452">
        <w:rPr>
          <w:rFonts w:ascii="Times New Roman" w:hAnsi="Times New Roman" w:cs="Times New Roman"/>
          <w:sz w:val="24"/>
          <w:szCs w:val="24"/>
        </w:rPr>
        <w:t>распростр</w:t>
      </w:r>
      <w:proofErr w:type="spellEnd"/>
      <w:r w:rsidR="00644452">
        <w:rPr>
          <w:rFonts w:ascii="Times New Roman" w:hAnsi="Times New Roman" w:cs="Times New Roman"/>
          <w:sz w:val="24"/>
          <w:szCs w:val="24"/>
        </w:rPr>
        <w:t xml:space="preserve">., осложнено </w:t>
      </w:r>
      <w:proofErr w:type="spellStart"/>
      <w:r w:rsidR="00644452">
        <w:rPr>
          <w:rFonts w:ascii="Times New Roman" w:hAnsi="Times New Roman" w:cs="Times New Roman"/>
          <w:sz w:val="24"/>
          <w:szCs w:val="24"/>
        </w:rPr>
        <w:t>однор</w:t>
      </w:r>
      <w:proofErr w:type="spellEnd"/>
      <w:r w:rsidR="006444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44452">
        <w:rPr>
          <w:rFonts w:ascii="Times New Roman" w:hAnsi="Times New Roman" w:cs="Times New Roman"/>
          <w:sz w:val="24"/>
          <w:szCs w:val="24"/>
        </w:rPr>
        <w:t>чл</w:t>
      </w:r>
      <w:proofErr w:type="spellEnd"/>
      <w:proofErr w:type="gramEnd"/>
      <w:r w:rsidR="00644452">
        <w:rPr>
          <w:rFonts w:ascii="Times New Roman" w:hAnsi="Times New Roman" w:cs="Times New Roman"/>
          <w:sz w:val="24"/>
          <w:szCs w:val="24"/>
        </w:rPr>
        <w:t>)</w:t>
      </w:r>
    </w:p>
    <w:p w:rsidR="00644452" w:rsidRPr="008E1A62" w:rsidRDefault="00644452" w:rsidP="00BF2768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3"/>
        </w:num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BF2768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BF2768">
      <w:pPr>
        <w:numPr>
          <w:ilvl w:val="0"/>
          <w:numId w:val="2"/>
        </w:num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8E1A62" w:rsidRPr="008E1A62" w:rsidRDefault="008E1A62" w:rsidP="00BF2768">
      <w:pPr>
        <w:numPr>
          <w:ilvl w:val="0"/>
          <w:numId w:val="2"/>
        </w:num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8E1A62" w:rsidRPr="008E1A62" w:rsidRDefault="008E1A62" w:rsidP="00BF2768">
      <w:pPr>
        <w:numPr>
          <w:ilvl w:val="0"/>
          <w:numId w:val="2"/>
        </w:num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8E1A62" w:rsidRPr="008E1A62" w:rsidRDefault="008E1A62" w:rsidP="00BF2768">
      <w:pPr>
        <w:numPr>
          <w:ilvl w:val="0"/>
          <w:numId w:val="2"/>
        </w:numPr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F6D" w:rsidRDefault="00BF2768" w:rsidP="00944F6D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BF2768">
        <w:rPr>
          <w:rFonts w:ascii="Times New Roman" w:hAnsi="Times New Roman" w:cs="Times New Roman"/>
          <w:sz w:val="24"/>
          <w:szCs w:val="24"/>
        </w:rPr>
        <w:t>Некорректно указывать женщине на возраст. Можно было сказать «уважаемая».</w:t>
      </w:r>
    </w:p>
    <w:p w:rsidR="00630986" w:rsidRPr="00944F6D" w:rsidRDefault="00944F6D" w:rsidP="00944F6D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к незнакомому человеку, правильней будет обратиться «Извините, пожалуйста…» </w:t>
      </w:r>
    </w:p>
    <w:p w:rsidR="003C5E35" w:rsidRDefault="00944F6D" w:rsidP="003C5E35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этих обстоятельствах «женщина» звучит фамильярно. </w:t>
      </w:r>
      <w:r w:rsidR="003C5E35">
        <w:rPr>
          <w:rFonts w:ascii="Times New Roman" w:hAnsi="Times New Roman" w:cs="Times New Roman"/>
          <w:sz w:val="24"/>
          <w:szCs w:val="24"/>
        </w:rPr>
        <w:t>Нужно сказать «пожалуйста» или «будьте добры».</w:t>
      </w:r>
    </w:p>
    <w:p w:rsidR="008E1A62" w:rsidRPr="003C5E35" w:rsidRDefault="003C5E35" w:rsidP="003C5E35">
      <w:pPr>
        <w:pStyle w:val="a3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5E35">
        <w:rPr>
          <w:rFonts w:ascii="Times New Roman" w:hAnsi="Times New Roman" w:cs="Times New Roman"/>
          <w:sz w:val="24"/>
          <w:szCs w:val="24"/>
        </w:rPr>
        <w:t xml:space="preserve">рисутствующие в зале судебного заседания, обращаются к судье - </w:t>
      </w:r>
      <w:r>
        <w:rPr>
          <w:rFonts w:ascii="Times New Roman" w:hAnsi="Times New Roman" w:cs="Times New Roman"/>
          <w:sz w:val="24"/>
          <w:szCs w:val="24"/>
        </w:rPr>
        <w:t>«Ваша честь</w:t>
      </w:r>
      <w:r w:rsidRPr="003C5E35">
        <w:rPr>
          <w:rFonts w:ascii="Times New Roman" w:hAnsi="Times New Roman" w:cs="Times New Roman"/>
          <w:sz w:val="24"/>
          <w:szCs w:val="24"/>
        </w:rPr>
        <w:t>».</w:t>
      </w:r>
    </w:p>
    <w:p w:rsidR="00B37A58" w:rsidRDefault="00B37A58"/>
    <w:sectPr w:rsidR="00B37A58" w:rsidSect="002773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3F2"/>
    <w:multiLevelType w:val="hybridMultilevel"/>
    <w:tmpl w:val="71320582"/>
    <w:lvl w:ilvl="0" w:tplc="963A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41460"/>
    <w:multiLevelType w:val="multilevel"/>
    <w:tmpl w:val="B3E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85C46"/>
    <w:multiLevelType w:val="hybridMultilevel"/>
    <w:tmpl w:val="3BFE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6"/>
    <w:rsid w:val="0022799C"/>
    <w:rsid w:val="0027733F"/>
    <w:rsid w:val="002C0CFB"/>
    <w:rsid w:val="00355ABF"/>
    <w:rsid w:val="003C5E35"/>
    <w:rsid w:val="003F1C87"/>
    <w:rsid w:val="00500B59"/>
    <w:rsid w:val="00630986"/>
    <w:rsid w:val="00644452"/>
    <w:rsid w:val="00664796"/>
    <w:rsid w:val="006B69A6"/>
    <w:rsid w:val="00712955"/>
    <w:rsid w:val="008E1A62"/>
    <w:rsid w:val="00940712"/>
    <w:rsid w:val="00944F6D"/>
    <w:rsid w:val="00AF52D0"/>
    <w:rsid w:val="00B33084"/>
    <w:rsid w:val="00B37A58"/>
    <w:rsid w:val="00B84357"/>
    <w:rsid w:val="00BF2768"/>
    <w:rsid w:val="00C85977"/>
    <w:rsid w:val="00D877EE"/>
    <w:rsid w:val="00E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paragraph" w:styleId="3">
    <w:name w:val="heading 3"/>
    <w:basedOn w:val="a"/>
    <w:link w:val="30"/>
    <w:uiPriority w:val="9"/>
    <w:qFormat/>
    <w:rsid w:val="003F1C8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1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F1C87"/>
    <w:rPr>
      <w:color w:val="0000FF"/>
      <w:u w:val="single"/>
    </w:rPr>
  </w:style>
  <w:style w:type="character" w:customStyle="1" w:styleId="w">
    <w:name w:val="w"/>
    <w:basedOn w:val="a0"/>
    <w:rsid w:val="0094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paragraph" w:styleId="3">
    <w:name w:val="heading 3"/>
    <w:basedOn w:val="a"/>
    <w:link w:val="30"/>
    <w:uiPriority w:val="9"/>
    <w:qFormat/>
    <w:rsid w:val="003F1C8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1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F1C87"/>
    <w:rPr>
      <w:color w:val="0000FF"/>
      <w:u w:val="single"/>
    </w:rPr>
  </w:style>
  <w:style w:type="character" w:customStyle="1" w:styleId="w">
    <w:name w:val="w"/>
    <w:basedOn w:val="a0"/>
    <w:rsid w:val="0094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8sbauh0beb7ai9bh.xn--p1ai/%D0%BF%D0%BE%D0%B6%D0%B0%D0%BB%D0%BE%D0%B2%D0%B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0%B2%D0%B5%D1%80%D0%BE%D1%8F%D1%82%D0%BD%D1%8B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2018-10-25T17:05:00Z</dcterms:created>
  <dcterms:modified xsi:type="dcterms:W3CDTF">2018-10-25T17:05:00Z</dcterms:modified>
</cp:coreProperties>
</file>