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A5" w:rsidRDefault="00444872">
      <w:pPr>
        <w:rPr>
          <w:rFonts w:ascii="Times New Roman" w:hAnsi="Times New Roman" w:cs="Times New Roman"/>
          <w:sz w:val="28"/>
          <w:szCs w:val="28"/>
        </w:rPr>
      </w:pPr>
      <w:r w:rsidRPr="00444872">
        <w:rPr>
          <w:rFonts w:ascii="Times New Roman" w:hAnsi="Times New Roman" w:cs="Times New Roman"/>
          <w:sz w:val="28"/>
          <w:szCs w:val="28"/>
        </w:rPr>
        <w:t>1 тур</w:t>
      </w:r>
    </w:p>
    <w:p w:rsidR="00444872" w:rsidRDefault="00444872" w:rsidP="00444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4B2D">
        <w:rPr>
          <w:rFonts w:ascii="Times New Roman" w:hAnsi="Times New Roman" w:cs="Times New Roman"/>
          <w:sz w:val="28"/>
          <w:szCs w:val="28"/>
        </w:rPr>
        <w:t>Булочник, перечница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872" w:rsidRDefault="002442A6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Легкий, мягче</w:t>
      </w:r>
      <w:r w:rsidR="00444872">
        <w:rPr>
          <w:rFonts w:ascii="Times New Roman" w:hAnsi="Times New Roman" w:cs="Times New Roman"/>
          <w:sz w:val="28"/>
          <w:szCs w:val="28"/>
        </w:rPr>
        <w:t>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442A6">
        <w:rPr>
          <w:rFonts w:ascii="Times New Roman" w:hAnsi="Times New Roman" w:cs="Times New Roman"/>
          <w:sz w:val="28"/>
          <w:szCs w:val="28"/>
        </w:rPr>
        <w:t>С</w:t>
      </w:r>
      <w:r w:rsidR="00D44B2D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B2D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872" w:rsidRDefault="00444872" w:rsidP="00444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Дипломат-Х-способ консервирования; Х-посол.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Мелодия-Х-причина; Х-мотив.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Овраг-Х-строительная опора; Х-балка.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Насыпь-Х-вращающийся стержень; Х-вал.</w:t>
      </w:r>
    </w:p>
    <w:p w:rsidR="00471A0C" w:rsidRDefault="00471A0C" w:rsidP="00444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По-моему мнению, </w:t>
      </w:r>
      <w:r w:rsidR="00360524">
        <w:rPr>
          <w:rFonts w:ascii="Times New Roman" w:hAnsi="Times New Roman" w:cs="Times New Roman"/>
          <w:sz w:val="28"/>
          <w:szCs w:val="28"/>
        </w:rPr>
        <w:t xml:space="preserve">эти определения </w:t>
      </w:r>
      <w:r>
        <w:rPr>
          <w:rFonts w:ascii="Times New Roman" w:hAnsi="Times New Roman" w:cs="Times New Roman"/>
          <w:sz w:val="28"/>
          <w:szCs w:val="28"/>
        </w:rPr>
        <w:t>не правильны.</w:t>
      </w:r>
      <w:r w:rsidR="00360524">
        <w:rPr>
          <w:rFonts w:ascii="Times New Roman" w:hAnsi="Times New Roman" w:cs="Times New Roman"/>
          <w:sz w:val="28"/>
          <w:szCs w:val="28"/>
        </w:rPr>
        <w:t xml:space="preserve"> Объясняю:</w:t>
      </w:r>
    </w:p>
    <w:p w:rsidR="00444872" w:rsidRDefault="00444872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букет-букет, составленный из цветов, которые зацветают в саду осенью или из осенних листьев.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антракт – перерыв </w:t>
      </w:r>
      <w:r w:rsidR="00471A0C">
        <w:rPr>
          <w:rFonts w:ascii="Times New Roman" w:hAnsi="Times New Roman" w:cs="Times New Roman"/>
          <w:sz w:val="28"/>
          <w:szCs w:val="28"/>
        </w:rPr>
        <w:t xml:space="preserve">между действиями, актами </w:t>
      </w:r>
      <w:r>
        <w:rPr>
          <w:rFonts w:ascii="Times New Roman" w:hAnsi="Times New Roman" w:cs="Times New Roman"/>
          <w:sz w:val="28"/>
          <w:szCs w:val="28"/>
        </w:rPr>
        <w:t xml:space="preserve"> спектакля, отделениями концерта, эстрадного или циркового представления.</w:t>
      </w:r>
    </w:p>
    <w:p w:rsidR="00444872" w:rsidRDefault="00444872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рынок – это организованное</w:t>
      </w:r>
      <w:r w:rsidR="00471A0C">
        <w:rPr>
          <w:rFonts w:ascii="Times New Roman" w:hAnsi="Times New Roman" w:cs="Times New Roman"/>
          <w:sz w:val="28"/>
          <w:szCs w:val="28"/>
        </w:rPr>
        <w:t xml:space="preserve"> место продажи всякой живности и </w:t>
      </w:r>
      <w:r>
        <w:rPr>
          <w:rFonts w:ascii="Times New Roman" w:hAnsi="Times New Roman" w:cs="Times New Roman"/>
          <w:sz w:val="28"/>
          <w:szCs w:val="28"/>
        </w:rPr>
        <w:t>не только птиц.</w:t>
      </w:r>
    </w:p>
    <w:p w:rsidR="00471A0C" w:rsidRDefault="00471A0C" w:rsidP="00444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Кладбищенская ограда – ограда вокруг могилы.</w:t>
      </w:r>
    </w:p>
    <w:p w:rsidR="00471A0C" w:rsidRDefault="00471A0C" w:rsidP="00471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(глагол в повелительном наклонении)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(вводное слово)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(усилительная частица).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литературном русском языке слово НЕБОСЬ употребляется в значении вводного слова НАВЕРНО.</w:t>
      </w:r>
    </w:p>
    <w:p w:rsidR="00471A0C" w:rsidRDefault="00471A0C" w:rsidP="00471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Продавец-консультант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Пиццмейкер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Конфликтолог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Кинолог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Отельер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Веб-садовник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Сомелье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Золотарь</w:t>
      </w:r>
    </w:p>
    <w:p w:rsidR="00471A0C" w:rsidRDefault="00471A0C" w:rsidP="00471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Кашне-ср.род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Купе-ср.род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Гардероб-муж.род</w:t>
      </w:r>
    </w:p>
    <w:p w:rsidR="00471A0C" w:rsidRDefault="00471A0C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Портмоне</w:t>
      </w:r>
      <w:r w:rsidR="004017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ср.р.</w:t>
      </w:r>
    </w:p>
    <w:p w:rsidR="004017BA" w:rsidRDefault="00E33092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купила своему молодому человеку красивое кашне</w:t>
      </w:r>
      <w:r w:rsidR="004017BA">
        <w:rPr>
          <w:rFonts w:ascii="Times New Roman" w:hAnsi="Times New Roman" w:cs="Times New Roman"/>
          <w:sz w:val="28"/>
          <w:szCs w:val="28"/>
        </w:rPr>
        <w:t>.</w:t>
      </w:r>
    </w:p>
    <w:p w:rsidR="004017BA" w:rsidRDefault="00E33092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купе вошли двое.</w:t>
      </w:r>
    </w:p>
    <w:p w:rsidR="004017BA" w:rsidRDefault="00E33092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гардероб орехового цвета</w:t>
      </w:r>
      <w:r w:rsidR="004017BA">
        <w:rPr>
          <w:rFonts w:ascii="Times New Roman" w:hAnsi="Times New Roman" w:cs="Times New Roman"/>
          <w:sz w:val="28"/>
          <w:szCs w:val="28"/>
        </w:rPr>
        <w:t>.</w:t>
      </w:r>
    </w:p>
    <w:p w:rsidR="004017BA" w:rsidRDefault="004017BA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портмоне </w:t>
      </w:r>
      <w:r w:rsidR="00E33092">
        <w:rPr>
          <w:rFonts w:ascii="Times New Roman" w:hAnsi="Times New Roman" w:cs="Times New Roman"/>
          <w:sz w:val="28"/>
          <w:szCs w:val="28"/>
        </w:rPr>
        <w:t>запропастилось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7BA" w:rsidRDefault="004017BA" w:rsidP="00471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приобрели такой род благодаря схожестью с существительными ср.р., окончивающиеся на –о. –е. Существительные муж.р. нулевое окончание.</w:t>
      </w:r>
    </w:p>
    <w:p w:rsidR="004017BA" w:rsidRDefault="004017BA" w:rsidP="00401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первое предложение – односоставное, второе- двусоставное.</w:t>
      </w:r>
    </w:p>
    <w:p w:rsidR="004017BA" w:rsidRDefault="004017BA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предложение двусоставное.</w:t>
      </w:r>
    </w:p>
    <w:p w:rsidR="004017BA" w:rsidRDefault="004017BA" w:rsidP="00401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Бабушка, садитесь</w:t>
      </w:r>
      <w:r w:rsidR="00820E3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ожалуйста!</w:t>
      </w:r>
    </w:p>
    <w:p w:rsidR="004017BA" w:rsidRDefault="004017BA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092">
        <w:rPr>
          <w:rFonts w:ascii="Times New Roman" w:hAnsi="Times New Roman" w:cs="Times New Roman"/>
          <w:sz w:val="28"/>
          <w:szCs w:val="28"/>
        </w:rPr>
        <w:t xml:space="preserve">Внучок, я не твоя </w:t>
      </w:r>
      <w:r>
        <w:rPr>
          <w:rFonts w:ascii="Times New Roman" w:hAnsi="Times New Roman" w:cs="Times New Roman"/>
          <w:sz w:val="28"/>
          <w:szCs w:val="28"/>
        </w:rPr>
        <w:t xml:space="preserve"> бабушка </w:t>
      </w:r>
      <w:r w:rsidR="00E33092">
        <w:rPr>
          <w:rFonts w:ascii="Times New Roman" w:hAnsi="Times New Roman" w:cs="Times New Roman"/>
          <w:sz w:val="28"/>
          <w:szCs w:val="28"/>
        </w:rPr>
        <w:t>.</w:t>
      </w:r>
    </w:p>
    <w:p w:rsidR="00820E3D" w:rsidRDefault="00820E3D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правильнее «матушка».</w:t>
      </w:r>
      <w:bookmarkStart w:id="0" w:name="_GoBack"/>
      <w:bookmarkEnd w:id="0"/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-Гражданин, не разменяете сто рублей?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E33092">
        <w:rPr>
          <w:rFonts w:ascii="Times New Roman" w:hAnsi="Times New Roman" w:cs="Times New Roman"/>
          <w:sz w:val="28"/>
          <w:szCs w:val="28"/>
        </w:rPr>
        <w:t>арестован</w:t>
      </w:r>
      <w:r>
        <w:rPr>
          <w:rFonts w:ascii="Times New Roman" w:hAnsi="Times New Roman" w:cs="Times New Roman"/>
          <w:sz w:val="28"/>
          <w:szCs w:val="28"/>
        </w:rPr>
        <w:t>? Лучше звучит «молодой человек».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-Женщина, возьмите сдачу!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092">
        <w:rPr>
          <w:rFonts w:ascii="Times New Roman" w:hAnsi="Times New Roman" w:cs="Times New Roman"/>
          <w:sz w:val="28"/>
          <w:szCs w:val="28"/>
        </w:rPr>
        <w:t xml:space="preserve">Я не Ваша </w:t>
      </w:r>
      <w:r>
        <w:rPr>
          <w:rFonts w:ascii="Times New Roman" w:hAnsi="Times New Roman" w:cs="Times New Roman"/>
          <w:sz w:val="28"/>
          <w:szCs w:val="28"/>
        </w:rPr>
        <w:t xml:space="preserve"> женщина.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заменить «мадам».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-Господин судья, разрешите уточнить!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092">
        <w:rPr>
          <w:rFonts w:ascii="Times New Roman" w:hAnsi="Times New Roman" w:cs="Times New Roman"/>
          <w:sz w:val="28"/>
          <w:szCs w:val="28"/>
        </w:rPr>
        <w:t xml:space="preserve"> Господа не работают.</w:t>
      </w:r>
    </w:p>
    <w:p w:rsidR="00360524" w:rsidRDefault="00360524" w:rsidP="00401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Правильнее будет «Ваша честь»</w:t>
      </w:r>
    </w:p>
    <w:p w:rsidR="00820E3D" w:rsidRDefault="00820E3D" w:rsidP="00401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7BA" w:rsidRPr="00444872" w:rsidRDefault="004017BA" w:rsidP="00471A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17BA" w:rsidRPr="00444872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3580"/>
    <w:multiLevelType w:val="hybridMultilevel"/>
    <w:tmpl w:val="9616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64D"/>
    <w:rsid w:val="002442A6"/>
    <w:rsid w:val="00360524"/>
    <w:rsid w:val="004017BA"/>
    <w:rsid w:val="00444872"/>
    <w:rsid w:val="00464B21"/>
    <w:rsid w:val="00471A0C"/>
    <w:rsid w:val="00820E3D"/>
    <w:rsid w:val="00A9364D"/>
    <w:rsid w:val="00D054F0"/>
    <w:rsid w:val="00D44B2D"/>
    <w:rsid w:val="00DC5EA5"/>
    <w:rsid w:val="00E33092"/>
    <w:rsid w:val="00E5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Айгиз</cp:lastModifiedBy>
  <cp:revision>9</cp:revision>
  <dcterms:created xsi:type="dcterms:W3CDTF">2018-10-25T10:18:00Z</dcterms:created>
  <dcterms:modified xsi:type="dcterms:W3CDTF">2018-10-25T13:01:00Z</dcterms:modified>
</cp:coreProperties>
</file>