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rtl w:val="off"/>
        </w:rPr>
      </w:pPr>
      <w:r>
        <w:rPr>
          <w:b/>
          <w:bCs/>
          <w:rtl w:val="off"/>
        </w:rPr>
        <w:t>Ответы на задания Акмуллинской олимпиады для учащихся 7 классов 2018/19 учебный год, 1 тур</w:t>
      </w:r>
    </w:p>
    <w:p>
      <w:pPr>
        <w:ind w:leftChars="0"/>
        <w:rPr>
          <w:rtl w:val="off"/>
        </w:rPr>
      </w:pPr>
      <w:r>
        <w:rPr>
          <w:rtl w:val="off"/>
        </w:rPr>
        <w:t xml:space="preserve">1. </w:t>
      </w:r>
      <w:r>
        <w:rPr>
          <w:rtl w:val="off"/>
        </w:rPr>
        <w:tab/>
      </w:r>
      <w:r>
        <w:rPr>
          <w:rtl w:val="off"/>
        </w:rPr>
        <w:t>1. Сдоба;</w:t>
      </w:r>
    </w:p>
    <w:p>
      <w:pPr>
        <w:ind w:leftChars="0"/>
        <w:rPr>
          <w:rtl w:val="off"/>
        </w:rPr>
      </w:pPr>
      <w:r>
        <w:rPr>
          <w:rtl w:val="off"/>
        </w:rPr>
        <w:tab/>
      </w:r>
      <w:r>
        <w:rPr>
          <w:rtl w:val="off"/>
        </w:rPr>
        <w:t>2. Бесшумный;</w:t>
      </w:r>
    </w:p>
    <w:p>
      <w:pPr>
        <w:ind w:leftChars="0"/>
        <w:rPr>
          <w:rtl w:val="off"/>
        </w:rPr>
      </w:pPr>
      <w:r>
        <w:rPr>
          <w:rtl w:val="off"/>
        </w:rPr>
        <w:tab/>
      </w:r>
      <w:r>
        <w:rPr>
          <w:rtl w:val="off"/>
        </w:rPr>
        <w:t>3. Сжечь;</w:t>
      </w:r>
    </w:p>
    <w:p>
      <w:pPr>
        <w:ind w:leftChars="0"/>
        <w:rPr>
          <w:rtl w:val="off"/>
        </w:rPr>
      </w:pPr>
      <w:r>
        <w:rPr>
          <w:rtl w:val="off"/>
        </w:rPr>
        <w:tab/>
      </w:r>
      <w:r>
        <w:rPr>
          <w:rtl w:val="off"/>
        </w:rPr>
        <w:t>4. Класс.</w:t>
      </w:r>
    </w:p>
    <w:p>
      <w:pPr>
        <w:ind w:leftChars="0"/>
        <w:rPr>
          <w:rtl w:val="off"/>
        </w:rPr>
      </w:pPr>
      <w:r>
        <w:rPr>
          <w:rtl w:val="off"/>
        </w:rPr>
        <w:t>2. Ветка - побег - самовольный уход;</w:t>
      </w:r>
    </w:p>
    <w:p>
      <w:pPr>
        <w:ind w:leftChars="0"/>
        <w:rPr>
          <w:rtl w:val="off"/>
        </w:rPr>
      </w:pPr>
      <w:r>
        <w:rPr>
          <w:rtl w:val="off"/>
        </w:rPr>
        <w:t xml:space="preserve">    Дерево - липа - подделка;</w:t>
      </w:r>
    </w:p>
    <w:p>
      <w:pPr>
        <w:ind w:leftChars="0"/>
        <w:rPr>
          <w:rtl w:val="off"/>
        </w:rPr>
      </w:pPr>
      <w:r>
        <w:rPr>
          <w:rtl w:val="off"/>
        </w:rPr>
        <w:t xml:space="preserve">    Вид спорта - бокс - изолированное помещение;</w:t>
      </w:r>
    </w:p>
    <w:p>
      <w:pPr>
        <w:ind w:leftChars="0"/>
        <w:rPr>
          <w:rtl w:val="off"/>
        </w:rPr>
      </w:pPr>
      <w:r>
        <w:rPr>
          <w:rtl w:val="off"/>
        </w:rPr>
        <w:t xml:space="preserve">    Горный козёл - тур - часть состязания.</w:t>
      </w:r>
    </w:p>
    <w:p>
      <w:pPr>
        <w:ind w:leftChars="0"/>
        <w:rPr>
          <w:rtl w:val="off"/>
        </w:rPr>
      </w:pPr>
      <w:r>
        <w:rPr>
          <w:rtl w:val="off"/>
        </w:rPr>
        <w:tab/>
      </w:r>
      <w:r>
        <w:rPr>
          <w:rtl w:val="off"/>
        </w:rPr>
        <w:t xml:space="preserve">Данные пары слов объединяет синонимичное </w:t>
      </w:r>
    </w:p>
    <w:p>
      <w:pPr>
        <w:ind w:leftChars="0"/>
        <w:rPr>
          <w:rtl w:val="off"/>
        </w:rPr>
      </w:pPr>
      <w:r>
        <w:rPr>
          <w:rtl w:val="off"/>
        </w:rPr>
        <w:t>3. Была бы шея, а хомут найдётся.</w:t>
      </w:r>
    </w:p>
    <w:p>
      <w:pPr>
        <w:ind w:leftChars="0"/>
        <w:rPr>
          <w:rtl w:val="off"/>
        </w:rPr>
      </w:pPr>
      <w:r>
        <w:rPr>
          <w:rtl w:val="off"/>
        </w:rPr>
        <w:t>Кот из дома - мыши в пляс.</w:t>
      </w:r>
    </w:p>
    <w:p>
      <w:pPr>
        <w:ind w:leftChars="0"/>
        <w:rPr>
          <w:rtl w:val="off"/>
        </w:rPr>
      </w:pPr>
      <w:r>
        <w:rPr>
          <w:rtl w:val="off"/>
        </w:rPr>
        <w:t>Дурная голова ногам покоя не даёт.</w:t>
      </w:r>
    </w:p>
    <w:p>
      <w:pPr>
        <w:ind w:leftChars="0"/>
        <w:rPr>
          <w:rtl w:val="off"/>
        </w:rPr>
      </w:pPr>
      <w:r>
        <w:rPr>
          <w:rtl w:val="off"/>
        </w:rPr>
        <w:t>Бережённого бог бережёт.</w:t>
      </w:r>
    </w:p>
    <w:p>
      <w:pPr>
        <w:ind w:leftChars="0"/>
        <w:rPr>
          <w:rtl w:val="off"/>
        </w:rPr>
      </w:pPr>
      <w:r>
        <w:rPr>
          <w:rtl w:val="off"/>
        </w:rPr>
        <w:t>4. Архангельск - архангелогородцы;</w:t>
      </w:r>
    </w:p>
    <w:p>
      <w:pPr>
        <w:ind w:leftChars="0"/>
        <w:rPr>
          <w:rtl w:val="off"/>
        </w:rPr>
      </w:pPr>
      <w:r>
        <w:rPr>
          <w:rtl w:val="off"/>
        </w:rPr>
        <w:t>Комсомольск-на-Амуре - комсомольчане;</w:t>
      </w:r>
    </w:p>
    <w:p>
      <w:pPr>
        <w:ind w:leftChars="0"/>
        <w:rPr>
          <w:rtl w:val="off"/>
        </w:rPr>
      </w:pPr>
      <w:r>
        <w:rPr>
          <w:rtl w:val="off"/>
        </w:rPr>
        <w:t>Ржев - ржевитяне;</w:t>
      </w:r>
    </w:p>
    <w:p>
      <w:pPr>
        <w:ind w:leftChars="0"/>
        <w:rPr>
          <w:rtl w:val="off"/>
        </w:rPr>
      </w:pPr>
      <w:r>
        <w:rPr>
          <w:rtl w:val="off"/>
        </w:rPr>
        <w:t>Смоленск - смоляне;</w:t>
      </w:r>
    </w:p>
    <w:p>
      <w:pPr>
        <w:ind w:leftChars="0"/>
        <w:rPr>
          <w:rtl w:val="off"/>
        </w:rPr>
      </w:pPr>
      <w:r>
        <w:rPr>
          <w:rtl w:val="off"/>
        </w:rPr>
        <w:t>Старая Русса - рушане;</w:t>
      </w:r>
    </w:p>
    <w:p>
      <w:pPr>
        <w:ind w:leftChars="0"/>
        <w:rPr>
          <w:rtl w:val="off"/>
        </w:rPr>
      </w:pPr>
      <w:r>
        <w:rPr>
          <w:rtl w:val="off"/>
        </w:rPr>
        <w:t>Сургут - сургутяне;</w:t>
      </w:r>
    </w:p>
    <w:p>
      <w:pPr>
        <w:ind w:leftChars="0"/>
        <w:rPr>
          <w:rtl w:val="off"/>
        </w:rPr>
      </w:pPr>
      <w:r>
        <w:rPr>
          <w:rtl w:val="off"/>
        </w:rPr>
        <w:t>Тобольск - тоболяки;</w:t>
      </w:r>
    </w:p>
    <w:p>
      <w:pPr>
        <w:ind w:leftChars="0"/>
        <w:rPr>
          <w:rtl w:val="off"/>
        </w:rPr>
      </w:pPr>
      <w:r>
        <w:rPr>
          <w:rtl w:val="off"/>
        </w:rPr>
        <w:t>Торжок - новоторами;</w:t>
      </w:r>
    </w:p>
    <w:p>
      <w:pPr>
        <w:ind w:leftChars="0"/>
        <w:rPr>
          <w:rtl w:val="off"/>
        </w:rPr>
      </w:pPr>
      <w:r>
        <w:rPr>
          <w:rtl w:val="off"/>
        </w:rPr>
        <w:t>Улан-Удэ - улан-удэнцы;</w:t>
      </w:r>
    </w:p>
    <w:p>
      <w:pPr>
        <w:ind w:leftChars="0"/>
        <w:rPr>
          <w:rtl w:val="off"/>
        </w:rPr>
      </w:pPr>
      <w:r>
        <w:rPr>
          <w:rtl w:val="off"/>
        </w:rPr>
        <w:t>Энгельс - энгельсцыю.</w:t>
      </w:r>
    </w:p>
    <w:p>
      <w:pPr>
        <w:ind w:leftChars="0"/>
        <w:rPr>
          <w:rtl w:val="off"/>
        </w:rPr>
      </w:pPr>
      <w:r>
        <w:rPr>
          <w:rtl w:val="off"/>
        </w:rPr>
        <w:t>5. Соловушка (муж.р, п.ч. поют только самцы) - Всё утро пел соловушка.</w:t>
      </w:r>
    </w:p>
    <w:p>
      <w:pPr>
        <w:ind w:leftChars="0"/>
        <w:rPr>
          <w:rtl w:val="off"/>
        </w:rPr>
      </w:pPr>
      <w:r>
        <w:rPr>
          <w:rtl w:val="off"/>
        </w:rPr>
        <w:t>Письмо-запрос (ср.р, т.к. определяем род от главного слова “письмо”) - Мама вчера отправила письмо-запрос в Уфу.</w:t>
      </w:r>
    </w:p>
    <w:p>
      <w:pPr>
        <w:ind w:leftChars="0"/>
        <w:rPr>
          <w:rtl w:val="off"/>
        </w:rPr>
      </w:pPr>
      <w:r>
        <w:rPr>
          <w:rtl w:val="off"/>
        </w:rPr>
        <w:t>Суши (ср.р., п.ч. несклоняемое, заимствованное) - В “Дзёдо” делают вкусное суши.</w:t>
      </w:r>
    </w:p>
    <w:p>
      <w:pPr>
        <w:ind w:leftChars="0"/>
        <w:rPr>
          <w:rtl w:val="off"/>
        </w:rPr>
      </w:pPr>
      <w:r>
        <w:rPr>
          <w:rtl w:val="off"/>
        </w:rPr>
        <w:t>Пепси (жен. р., п.ч. несклоняемое, заимствованное) - Вишнёвая пепси.</w:t>
      </w:r>
    </w:p>
    <w:p>
      <w:pPr>
        <w:ind w:leftChars="0"/>
        <w:rPr>
          <w:rtl w:val="off"/>
        </w:rPr>
      </w:pPr>
      <w:r>
        <w:rPr>
          <w:rtl w:val="off"/>
        </w:rPr>
        <w:t>Профи (может быть и жен.р. и муж.р., несклоняемое) - Она профии в этом деле.</w:t>
      </w:r>
    </w:p>
    <w:p>
      <w:pPr>
        <w:ind w:leftChars="0"/>
        <w:rPr>
          <w:rtl w:val="off"/>
        </w:rPr>
      </w:pPr>
      <w:r>
        <w:rPr>
          <w:rtl w:val="off"/>
        </w:rPr>
        <w:t>6. 1. Когда жених и невеста вышли к гостям, мы заметили, что она немного выше него</w:t>
      </w:r>
    </w:p>
    <w:p>
      <w:pPr>
        <w:ind w:leftChars="0"/>
        <w:rPr>
          <w:rtl w:val="off"/>
        </w:rPr>
      </w:pPr>
      <w:r>
        <w:rPr>
          <w:rtl w:val="off"/>
        </w:rPr>
        <w:t>2. Хозяева крупных собак знают, что их питомцы могут быть отловлены, если не будут иметь намордника.</w:t>
      </w:r>
    </w:p>
    <w:p>
      <w:pPr>
        <w:ind w:leftChars="0"/>
        <w:rPr>
          <w:rtl w:val="off"/>
        </w:rPr>
      </w:pPr>
      <w:r>
        <w:rPr>
          <w:rtl w:val="off"/>
        </w:rPr>
        <w:t>3. Таня, поезжай прямо сейчас к бабушке и отдай ей сумку.</w:t>
      </w:r>
    </w:p>
    <w:p>
      <w:pPr>
        <w:ind w:leftChars="0"/>
        <w:rPr>
          <w:rtl w:val="off"/>
        </w:rPr>
      </w:pPr>
      <w:r>
        <w:rPr>
          <w:rtl w:val="off"/>
        </w:rPr>
        <w:t>4. Трактир наводил на мысли о разбойниках, но путник настолько продрогнул, что его это не беспокоило.</w:t>
      </w:r>
    </w:p>
    <w:p>
      <w:pPr>
        <w:ind w:leftChars="0"/>
        <w:rPr>
          <w:rtl w:val="off"/>
        </w:rPr>
      </w:pPr>
      <w:r>
        <w:rPr>
          <w:rtl w:val="off"/>
        </w:rPr>
        <w:t xml:space="preserve">7. Власть (подлежащее) безграничная (опред.) природы (дополн.) </w:t>
      </w:r>
    </w:p>
    <w:p>
      <w:pPr>
        <w:ind w:leftChars="0"/>
        <w:rPr>
          <w:rtl w:val="off"/>
        </w:rPr>
      </w:pPr>
      <w:r>
        <w:rPr>
          <w:rtl w:val="off"/>
        </w:rPr>
        <w:t>Нам (дополн.) потому (обст.) не тяжела (опред.),</w:t>
      </w:r>
    </w:p>
    <w:p>
      <w:pPr>
        <w:ind w:leftChars="0"/>
        <w:rPr>
          <w:rtl w:val="off"/>
        </w:rPr>
      </w:pPr>
      <w:r>
        <w:rPr>
          <w:rtl w:val="off"/>
        </w:rPr>
        <w:t>Что чувство (дополн.) видимой (опред.) свободы (дополн.)</w:t>
      </w:r>
    </w:p>
    <w:p>
      <w:pPr>
        <w:ind w:leftChars="0"/>
        <w:rPr>
          <w:rtl w:val="off"/>
        </w:rPr>
      </w:pPr>
      <w:r>
        <w:rPr>
          <w:rtl w:val="off"/>
        </w:rPr>
        <w:t>Она (подл.) живущему (дополн.) дала (сказуемое).</w:t>
      </w:r>
    </w:p>
    <w:p>
      <w:pPr>
        <w:ind w:leftChars="0"/>
        <w:rPr>
          <w:rtl w:val="off"/>
        </w:rPr>
      </w:pPr>
      <w:r>
        <w:rPr>
          <w:rtl w:val="off"/>
        </w:rPr>
        <w:t>8.  1. Вашими молитвами. - Говорится в ответ на вопрос : “Как поживаете?”, в значении “хорошо, спасибо”, как выражение благодарности за участливое отношение, чаще звучит как ирония.</w:t>
      </w:r>
    </w:p>
    <w:p>
      <w:pPr>
        <w:ind w:leftChars="0"/>
        <w:rPr>
          <w:rtl w:val="off"/>
        </w:rPr>
      </w:pPr>
      <w:r>
        <w:rPr>
          <w:rtl w:val="off"/>
        </w:rPr>
        <w:t>2. Братья и сёстры! - Можно говорить целой толпе или какому-либо одному человеку. Фраза обычно используется для привлечения внимания, расположения к себе аудитории.</w:t>
      </w:r>
    </w:p>
    <w:p>
      <w:pPr>
        <w:ind w:leftChars="0"/>
        <w:rPr>
          <w:rtl w:val="off"/>
        </w:rPr>
      </w:pPr>
      <w:r>
        <w:rPr>
          <w:rtl w:val="off"/>
        </w:rPr>
        <w:t xml:space="preserve">3. Семь футов под килем! - Раньше говорили морякам, как напутствие на благополучное плавание. </w:t>
      </w:r>
    </w:p>
    <w:p>
      <w:pPr>
        <w:ind w:leftChars="0"/>
        <w:rPr>
          <w:rtl w:val="off"/>
        </w:rPr>
      </w:pPr>
      <w:r>
        <w:rPr>
          <w:rtl w:val="off"/>
        </w:rPr>
        <w:t>4. Горько! - Раньше кричали молодолжёнам после того, как гости выпьют крепкий напиток. Невеста, так сказать, должна была поцелуем подсластить выпитую “горькую воду”.</w:t>
      </w: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Эльвира</cp:lastModifiedBy>
  <cp:revision>1</cp:revision>
  <dcterms:created xsi:type="dcterms:W3CDTF">2018-10-25T15:37:54Z</dcterms:created>
  <dcterms:modified xsi:type="dcterms:W3CDTF">2018-10-25T17:49:50Z</dcterms:modified>
  <cp:lastPrinted>2018-10-25T17:48:48Z</cp:lastPrinted>
  <cp:version>0900.0000.01</cp:version>
</cp:coreProperties>
</file>