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8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УЧАЩИХСЯ 6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1227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F161F5" w:rsidRDefault="00F161F5" w:rsidP="00B727CD">
      <w:pPr>
        <w:jc w:val="center"/>
      </w:pPr>
      <w:r>
        <w:rPr>
          <w:rFonts w:ascii="Times New Roman" w:hAnsi="Times New Roman" w:cs="Times New Roman"/>
          <w:sz w:val="24"/>
          <w:szCs w:val="24"/>
        </w:rPr>
        <w:t>С ответами.</w:t>
      </w:r>
    </w:p>
    <w:bookmarkEnd w:id="0"/>
    <w:p w:rsidR="00B727CD" w:rsidRDefault="00B727CD"/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  <w:r w:rsidR="00157FA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57FA4" w:rsidRPr="00F161F5">
        <w:rPr>
          <w:rFonts w:ascii="Times New Roman" w:hAnsi="Times New Roman" w:cs="Times New Roman"/>
          <w:b/>
          <w:sz w:val="24"/>
          <w:szCs w:val="24"/>
        </w:rPr>
        <w:t>более</w:t>
      </w:r>
      <w:proofErr w:type="gramStart"/>
      <w:r w:rsidR="00157FA4" w:rsidRPr="00F161F5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="00157FA4" w:rsidRPr="00F161F5">
        <w:rPr>
          <w:rFonts w:ascii="Times New Roman" w:hAnsi="Times New Roman" w:cs="Times New Roman"/>
          <w:b/>
          <w:sz w:val="24"/>
          <w:szCs w:val="24"/>
        </w:rPr>
        <w:t>енее</w:t>
      </w:r>
      <w:proofErr w:type="spellEnd"/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долгий (двойной) согласный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7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FA4" w:rsidRPr="00F161F5">
        <w:rPr>
          <w:rFonts w:ascii="Times New Roman" w:hAnsi="Times New Roman" w:cs="Times New Roman"/>
          <w:b/>
          <w:sz w:val="24"/>
          <w:szCs w:val="24"/>
        </w:rPr>
        <w:t>Кросс</w:t>
      </w:r>
      <w:proofErr w:type="gramStart"/>
      <w:r w:rsidR="00157FA4" w:rsidRPr="00F161F5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="00157FA4" w:rsidRPr="00F161F5">
        <w:rPr>
          <w:rFonts w:ascii="Times New Roman" w:hAnsi="Times New Roman" w:cs="Times New Roman"/>
          <w:b/>
          <w:sz w:val="24"/>
          <w:szCs w:val="24"/>
        </w:rPr>
        <w:t>асса</w:t>
      </w:r>
      <w:proofErr w:type="spellEnd"/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3714C0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727CD" w:rsidRDefault="00B727CD" w:rsidP="00B727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43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177434">
        <w:rPr>
          <w:rFonts w:ascii="Times New Roman" w:hAnsi="Times New Roman" w:cs="Times New Roman"/>
          <w:sz w:val="24"/>
          <w:szCs w:val="24"/>
        </w:rPr>
        <w:t xml:space="preserve"> </w:t>
      </w:r>
      <w:r w:rsidRPr="006910B4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Титул монарха – Х – шахматный термин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57FA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>ороль</w:t>
      </w: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Одежда – Х – распоряжение о выполнении работы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62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>аряд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Сражение – Х – ругань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62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>итва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Сушка – Х – руль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62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>руг</w:t>
      </w:r>
    </w:p>
    <w:p w:rsidR="00B727CD" w:rsidRPr="00926E12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B727CD" w:rsidRPr="00177434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067AEA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B727CD" w:rsidRPr="00F161F5" w:rsidRDefault="00B727CD" w:rsidP="00B727CD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вовками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жити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— треба по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вовч</w:t>
      </w:r>
      <w:r w:rsidRPr="00B727CD">
        <w:rPr>
          <w:rFonts w:ascii="Times New Roman" w:hAnsi="Times New Roman" w:cs="Times New Roman"/>
          <w:i/>
          <w:sz w:val="24"/>
          <w:szCs w:val="24"/>
        </w:rPr>
        <w:t>ому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вити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!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 w:rsidRPr="00F161F5">
        <w:rPr>
          <w:rFonts w:ascii="Times New Roman" w:hAnsi="Times New Roman" w:cs="Times New Roman"/>
          <w:b/>
          <w:i/>
          <w:sz w:val="24"/>
          <w:szCs w:val="24"/>
        </w:rPr>
        <w:t>.)</w:t>
      </w:r>
      <w:proofErr w:type="gramStart"/>
      <w:r w:rsidRPr="00F161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 xml:space="preserve"> волками жить, по-волчьи выть</w:t>
      </w:r>
    </w:p>
    <w:p w:rsidR="00B727CD" w:rsidRP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Спроба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– не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хвароба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57F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>прос-не</w:t>
      </w:r>
      <w:proofErr w:type="spellEnd"/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 xml:space="preserve"> грех</w:t>
      </w:r>
    </w:p>
    <w:p w:rsidR="00B727CD" w:rsidRPr="00F161F5" w:rsidRDefault="00B727CD" w:rsidP="00B727CD">
      <w:pPr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остављај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 w:cs="Times New Roman"/>
          <w:i/>
          <w:sz w:val="24"/>
          <w:szCs w:val="24"/>
        </w:rPr>
        <w:t> 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сербск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>е оставляй на завтра то, что можно сделать сегодня</w:t>
      </w:r>
    </w:p>
    <w:p w:rsidR="00B727CD" w:rsidRPr="00F161F5" w:rsidRDefault="00B727CD" w:rsidP="00B727CD">
      <w:pPr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Адным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вухам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слухае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другiм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выпускае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 xml:space="preserve"> одно ухо влетает, с </w:t>
      </w:r>
      <w:proofErr w:type="spellStart"/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>другог</w:t>
      </w:r>
      <w:proofErr w:type="spellEnd"/>
      <w:r w:rsidR="00157FA4" w:rsidRPr="00F161F5">
        <w:rPr>
          <w:rFonts w:ascii="Times New Roman" w:hAnsi="Times New Roman" w:cs="Times New Roman"/>
          <w:b/>
          <w:i/>
          <w:sz w:val="24"/>
          <w:szCs w:val="24"/>
        </w:rPr>
        <w:t xml:space="preserve"> вылетает.</w:t>
      </w:r>
    </w:p>
    <w:p w:rsidR="00B727CD" w:rsidRPr="00974D90" w:rsidRDefault="00B727CD" w:rsidP="00B727CD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Тюркское слово čаdуr «палатка» в русском языке превратилось в два существительных. Какие это существительные? Что они означают? </w:t>
      </w:r>
    </w:p>
    <w:p w:rsidR="00157FA4" w:rsidRPr="00F161F5" w:rsidRDefault="00157FA4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161F5">
        <w:rPr>
          <w:rFonts w:ascii="Times New Roman" w:hAnsi="Times New Roman" w:cs="Times New Roman"/>
          <w:b/>
          <w:sz w:val="24"/>
          <w:szCs w:val="24"/>
        </w:rPr>
        <w:t>Палатк</w:t>
      </w:r>
      <w:proofErr w:type="gramStart"/>
      <w:r w:rsidRPr="00F161F5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F161F5">
        <w:rPr>
          <w:rFonts w:ascii="Times New Roman" w:hAnsi="Times New Roman" w:cs="Times New Roman"/>
          <w:b/>
          <w:sz w:val="24"/>
          <w:szCs w:val="24"/>
        </w:rPr>
        <w:t xml:space="preserve"> ларек для торговли</w:t>
      </w:r>
    </w:p>
    <w:p w:rsidR="00157FA4" w:rsidRPr="00F161F5" w:rsidRDefault="00157FA4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161F5">
        <w:rPr>
          <w:rFonts w:ascii="Times New Roman" w:hAnsi="Times New Roman" w:cs="Times New Roman"/>
          <w:b/>
          <w:sz w:val="24"/>
          <w:szCs w:val="24"/>
        </w:rPr>
        <w:t>Палатк</w:t>
      </w:r>
      <w:proofErr w:type="gramStart"/>
      <w:r w:rsidRPr="00F161F5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F161F5">
        <w:rPr>
          <w:rFonts w:ascii="Times New Roman" w:hAnsi="Times New Roman" w:cs="Times New Roman"/>
          <w:b/>
          <w:sz w:val="24"/>
          <w:szCs w:val="24"/>
        </w:rPr>
        <w:t xml:space="preserve"> временное жилище.</w:t>
      </w:r>
    </w:p>
    <w:p w:rsidR="00B727CD" w:rsidRPr="00F161F5" w:rsidRDefault="00B727CD" w:rsidP="00B727CD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дали, тр</w:t>
      </w:r>
      <w:r w:rsidR="00FC1227">
        <w:rPr>
          <w:rFonts w:ascii="Times New Roman" w:hAnsi="Times New Roman" w:cs="Times New Roman"/>
          <w:i/>
          <w:sz w:val="24"/>
          <w:szCs w:val="24"/>
        </w:rPr>
        <w:t>и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попугай, стих, пасть</w:t>
      </w:r>
      <w:r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</w:p>
    <w:p w:rsidR="00B727CD" w:rsidRPr="00F161F5" w:rsidRDefault="00157FA4" w:rsidP="00B727CD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F161F5">
        <w:rPr>
          <w:rFonts w:ascii="Times New Roman" w:hAnsi="Times New Roman" w:cs="Times New Roman"/>
          <w:b/>
          <w:sz w:val="24"/>
          <w:szCs w:val="24"/>
        </w:rPr>
        <w:t>Дали-дал</w:t>
      </w:r>
      <w:proofErr w:type="gramStart"/>
      <w:r w:rsidRPr="00F161F5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F161F5">
        <w:rPr>
          <w:rFonts w:ascii="Times New Roman" w:hAnsi="Times New Roman" w:cs="Times New Roman"/>
          <w:b/>
          <w:sz w:val="24"/>
          <w:szCs w:val="24"/>
        </w:rPr>
        <w:t xml:space="preserve">сущ.) корень дал-, </w:t>
      </w: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окончание-и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дали-дать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>(глагол) –</w:t>
      </w: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корень-да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 xml:space="preserve">-, суффикс-л-, </w:t>
      </w: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окончание-и</w:t>
      </w:r>
      <w:proofErr w:type="spellEnd"/>
    </w:p>
    <w:p w:rsidR="00157FA4" w:rsidRPr="00F161F5" w:rsidRDefault="00157FA4" w:rsidP="00B727CD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Три-числительное</w:t>
      </w:r>
      <w:proofErr w:type="gramStart"/>
      <w:r w:rsidRPr="00F161F5">
        <w:rPr>
          <w:rFonts w:ascii="Times New Roman" w:hAnsi="Times New Roman" w:cs="Times New Roman"/>
          <w:b/>
          <w:sz w:val="24"/>
          <w:szCs w:val="24"/>
        </w:rPr>
        <w:t>,к</w:t>
      </w:r>
      <w:proofErr w:type="gramEnd"/>
      <w:r w:rsidRPr="00F161F5">
        <w:rPr>
          <w:rFonts w:ascii="Times New Roman" w:hAnsi="Times New Roman" w:cs="Times New Roman"/>
          <w:b/>
          <w:sz w:val="24"/>
          <w:szCs w:val="24"/>
        </w:rPr>
        <w:t>орень-тр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окончание-и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 xml:space="preserve">, три- </w:t>
      </w: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повелит.глагол-корень-тр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окончание-и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>.</w:t>
      </w:r>
    </w:p>
    <w:p w:rsidR="00157FA4" w:rsidRPr="00F161F5" w:rsidRDefault="00157FA4" w:rsidP="00B727CD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Попугай-сущ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Корень-попуг</w:t>
      </w:r>
      <w:proofErr w:type="gramStart"/>
      <w:r w:rsidRPr="00F161F5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F161F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окончание-й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попугай-повелит.глагол-приставка-по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корень-пуг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а-суффикс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Й-окончание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>.</w:t>
      </w:r>
    </w:p>
    <w:p w:rsidR="00157FA4" w:rsidRPr="00F161F5" w:rsidRDefault="00157FA4" w:rsidP="00B727CD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Стих-сущ</w:t>
      </w:r>
      <w:proofErr w:type="gramStart"/>
      <w:r w:rsidRPr="00F161F5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F161F5">
        <w:rPr>
          <w:rFonts w:ascii="Times New Roman" w:hAnsi="Times New Roman" w:cs="Times New Roman"/>
          <w:b/>
          <w:sz w:val="24"/>
          <w:szCs w:val="24"/>
        </w:rPr>
        <w:t>орень-стих.;ветер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стих-глагол,с-приставка,тих-корень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>.</w:t>
      </w:r>
    </w:p>
    <w:p w:rsidR="00157FA4" w:rsidRDefault="00157FA4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Пасть-сущ</w:t>
      </w:r>
      <w:proofErr w:type="gramStart"/>
      <w:r w:rsidRPr="00F161F5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F161F5">
        <w:rPr>
          <w:rFonts w:ascii="Times New Roman" w:hAnsi="Times New Roman" w:cs="Times New Roman"/>
          <w:b/>
          <w:sz w:val="24"/>
          <w:szCs w:val="24"/>
        </w:rPr>
        <w:t>орень-пасть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 xml:space="preserve">, пасть-глагол, </w:t>
      </w:r>
      <w:proofErr w:type="spellStart"/>
      <w:r w:rsidRPr="00F161F5">
        <w:rPr>
          <w:rFonts w:ascii="Times New Roman" w:hAnsi="Times New Roman" w:cs="Times New Roman"/>
          <w:b/>
          <w:sz w:val="24"/>
          <w:szCs w:val="24"/>
        </w:rPr>
        <w:t>пас-корень,ть-окончание</w:t>
      </w:r>
      <w:proofErr w:type="spellEnd"/>
      <w:r w:rsidRPr="00F161F5">
        <w:rPr>
          <w:rFonts w:ascii="Times New Roman" w:hAnsi="Times New Roman" w:cs="Times New Roman"/>
          <w:b/>
          <w:sz w:val="24"/>
          <w:szCs w:val="24"/>
        </w:rPr>
        <w:t>.</w:t>
      </w: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DC7">
        <w:rPr>
          <w:rFonts w:ascii="Times New Roman" w:hAnsi="Times New Roman" w:cs="Times New Roman"/>
          <w:sz w:val="24"/>
          <w:szCs w:val="24"/>
        </w:rPr>
        <w:t>Прочитайте отрывок из стихотворения А.С. Пушкина «Песнь о вещем Олеге».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DC7">
        <w:rPr>
          <w:rFonts w:ascii="Times New Roman" w:hAnsi="Times New Roman" w:cs="Times New Roman"/>
          <w:sz w:val="24"/>
          <w:szCs w:val="24"/>
        </w:rPr>
        <w:t xml:space="preserve">Разберите по членам все предложения. 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F161F5" w:rsidRDefault="00B727CD" w:rsidP="00B727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волны и суша покорны тебе</w:t>
      </w:r>
      <w:r w:rsidR="00F16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;</w:t>
      </w:r>
      <w:proofErr w:type="spellStart"/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-союз</w:t>
      </w:r>
      <w:proofErr w:type="spellEnd"/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 xml:space="preserve">, волны и </w:t>
      </w:r>
      <w:proofErr w:type="spellStart"/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суша-подлежащее,покорны-сказуемое,тебе-дополнение</w:t>
      </w:r>
      <w:proofErr w:type="spellEnd"/>
    </w:p>
    <w:p w:rsidR="00B727CD" w:rsidRPr="00F161F5" w:rsidRDefault="00B727CD" w:rsidP="00B727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Завидует недруг столь дивной судьбе.</w:t>
      </w:r>
      <w:r w:rsidR="00F161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завидует-сказуемое</w:t>
      </w:r>
      <w:proofErr w:type="gramStart"/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,н</w:t>
      </w:r>
      <w:proofErr w:type="gramEnd"/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едруг-подлежащее,столь-обст-во.,дивной-определение,судьбе-дополнение</w:t>
      </w:r>
    </w:p>
    <w:p w:rsidR="00B727CD" w:rsidRPr="00F161F5" w:rsidRDefault="00B727CD" w:rsidP="00B727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синего моря обманчивый вал</w:t>
      </w:r>
      <w:r w:rsidR="00C62E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синего-определение</w:t>
      </w:r>
      <w:proofErr w:type="gramStart"/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,м</w:t>
      </w:r>
      <w:proofErr w:type="gramEnd"/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оря-дополнение,обманчивый-определение,вал-подлежащее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lastRenderedPageBreak/>
        <w:t>В часы роковой непогоды</w:t>
      </w:r>
      <w:r w:rsidRPr="00F161F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161F5" w:rsidRPr="00F161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161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61F5" w:rsidRPr="00F161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часы-обст-во</w:t>
      </w:r>
      <w:proofErr w:type="gramStart"/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,р</w:t>
      </w:r>
      <w:proofErr w:type="gramEnd"/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оковой-определение,непогоды-дополнение</w:t>
      </w:r>
      <w:proofErr w:type="spellEnd"/>
      <w:r w:rsidR="00C62E1B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F161F5" w:rsidRDefault="00B727CD" w:rsidP="00B727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пращ, и стрела, и лукавый кинжал</w:t>
      </w:r>
      <w:r w:rsidR="00C62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1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пращ-подлежащее</w:t>
      </w:r>
      <w:proofErr w:type="gramStart"/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,с</w:t>
      </w:r>
      <w:proofErr w:type="gramEnd"/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трела-подлежащее,лукавый-определение,кинжал-подлежащее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Щадят победителя годы…</w:t>
      </w:r>
      <w:proofErr w:type="spellStart"/>
      <w:proofErr w:type="gramStart"/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щадят-сказуемое</w:t>
      </w:r>
      <w:proofErr w:type="spellEnd"/>
      <w:proofErr w:type="gramEnd"/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 xml:space="preserve">, победителя-дополнение, </w:t>
      </w:r>
      <w:proofErr w:type="spellStart"/>
      <w:r w:rsidR="00C62E1B" w:rsidRPr="00F161F5">
        <w:rPr>
          <w:rFonts w:ascii="Times New Roman" w:hAnsi="Times New Roman" w:cs="Times New Roman"/>
          <w:b/>
          <w:i/>
          <w:sz w:val="24"/>
          <w:szCs w:val="24"/>
        </w:rPr>
        <w:t>годы-дополнение</w:t>
      </w:r>
      <w:proofErr w:type="spellEnd"/>
      <w:r w:rsidR="00C62E1B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123F9E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B727CD" w:rsidRPr="00F161F5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</w:t>
      </w:r>
      <w:r w:rsidRPr="00123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>: «Здравствуйте, Елена Алексеевна!»</w:t>
      </w:r>
      <w:proofErr w:type="gramStart"/>
      <w:r w:rsidRPr="00123F9E">
        <w:rPr>
          <w:rFonts w:ascii="Times New Roman" w:hAnsi="Times New Roman" w:cs="Times New Roman"/>
          <w:sz w:val="24"/>
          <w:szCs w:val="24"/>
        </w:rPr>
        <w:t xml:space="preserve"> </w:t>
      </w:r>
      <w:r w:rsidR="00C62E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2E1B">
        <w:rPr>
          <w:rFonts w:ascii="Times New Roman" w:hAnsi="Times New Roman" w:cs="Times New Roman"/>
          <w:sz w:val="24"/>
          <w:szCs w:val="24"/>
        </w:rPr>
        <w:t xml:space="preserve"> </w:t>
      </w:r>
      <w:r w:rsidR="00C62E1B" w:rsidRPr="00F161F5">
        <w:rPr>
          <w:rFonts w:ascii="Times New Roman" w:hAnsi="Times New Roman" w:cs="Times New Roman"/>
          <w:b/>
          <w:sz w:val="24"/>
          <w:szCs w:val="24"/>
        </w:rPr>
        <w:t xml:space="preserve">Петя не </w:t>
      </w:r>
      <w:proofErr w:type="spellStart"/>
      <w:r w:rsidR="00C62E1B" w:rsidRPr="00F161F5">
        <w:rPr>
          <w:rFonts w:ascii="Times New Roman" w:hAnsi="Times New Roman" w:cs="Times New Roman"/>
          <w:b/>
          <w:sz w:val="24"/>
          <w:szCs w:val="24"/>
        </w:rPr>
        <w:t>прав.он</w:t>
      </w:r>
      <w:proofErr w:type="spellEnd"/>
      <w:r w:rsidR="00C62E1B" w:rsidRPr="00F161F5">
        <w:rPr>
          <w:rFonts w:ascii="Times New Roman" w:hAnsi="Times New Roman" w:cs="Times New Roman"/>
          <w:b/>
          <w:sz w:val="24"/>
          <w:szCs w:val="24"/>
        </w:rPr>
        <w:t xml:space="preserve"> должен был поздороваться со всеми учителями.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 w:rsidR="000B34AE">
        <w:rPr>
          <w:rFonts w:ascii="Times New Roman" w:hAnsi="Times New Roman" w:cs="Times New Roman"/>
          <w:sz w:val="24"/>
          <w:szCs w:val="24"/>
        </w:rPr>
        <w:t>«</w:t>
      </w:r>
      <w:r w:rsidRPr="00123F9E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123F9E">
        <w:rPr>
          <w:rFonts w:ascii="Times New Roman" w:hAnsi="Times New Roman" w:cs="Times New Roman"/>
          <w:sz w:val="24"/>
          <w:szCs w:val="24"/>
        </w:rPr>
        <w:t>, посиди, мы без тебя сможем доиграть</w:t>
      </w:r>
      <w:r w:rsidR="000B34AE">
        <w:rPr>
          <w:rFonts w:ascii="Times New Roman" w:hAnsi="Times New Roman" w:cs="Times New Roman"/>
          <w:sz w:val="24"/>
          <w:szCs w:val="24"/>
        </w:rPr>
        <w:t>»</w:t>
      </w:r>
      <w:r w:rsidRPr="00123F9E">
        <w:rPr>
          <w:rFonts w:ascii="Times New Roman" w:hAnsi="Times New Roman" w:cs="Times New Roman"/>
          <w:sz w:val="24"/>
          <w:szCs w:val="24"/>
        </w:rPr>
        <w:t>.</w:t>
      </w:r>
    </w:p>
    <w:p w:rsidR="00B727CD" w:rsidRPr="00F161F5" w:rsidRDefault="00C62E1B" w:rsidP="00B727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61F5">
        <w:rPr>
          <w:rFonts w:ascii="Times New Roman" w:hAnsi="Times New Roman" w:cs="Times New Roman"/>
          <w:b/>
          <w:sz w:val="24"/>
          <w:szCs w:val="24"/>
        </w:rPr>
        <w:t>Ребята должны были прекратить играть и помочь Ване. Они поступили не по-товарищески.</w:t>
      </w:r>
    </w:p>
    <w:p w:rsidR="00B727CD" w:rsidRPr="00F161F5" w:rsidRDefault="00B727CD" w:rsidP="00B727CD">
      <w:pPr>
        <w:rPr>
          <w:rFonts w:ascii="Times New Roman" w:hAnsi="Times New Roman" w:cs="Times New Roman"/>
          <w:b/>
          <w:sz w:val="24"/>
          <w:szCs w:val="24"/>
        </w:rPr>
      </w:pPr>
    </w:p>
    <w:p w:rsidR="00B727CD" w:rsidRPr="00DF0DC7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/>
    <w:sectPr w:rsidR="00B727CD" w:rsidSect="0032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6AF"/>
    <w:rsid w:val="000B34AE"/>
    <w:rsid w:val="00157FA4"/>
    <w:rsid w:val="001A66AF"/>
    <w:rsid w:val="003226E1"/>
    <w:rsid w:val="00487A92"/>
    <w:rsid w:val="00B37A58"/>
    <w:rsid w:val="00B727CD"/>
    <w:rsid w:val="00C62E1B"/>
    <w:rsid w:val="00F161F5"/>
    <w:rsid w:val="00FC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2018-10-23T20:18:00Z</dcterms:created>
  <dcterms:modified xsi:type="dcterms:W3CDTF">2018-10-25T14:50:00Z</dcterms:modified>
</cp:coreProperties>
</file>