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B" w:rsidRDefault="00636DEB" w:rsidP="00636DE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Я вижу, что стихотворение пронизано глубокой любовью к народу, к своей Родине. Автор показывает, как он гордится достижениями своих предков, развитием родного края, его историей и культурой. Поэтому я считаю, что </w:t>
      </w:r>
      <w:r w:rsidRPr="00636DEB">
        <w:rPr>
          <w:b/>
          <w:color w:val="000000"/>
          <w:sz w:val="27"/>
          <w:szCs w:val="27"/>
        </w:rPr>
        <w:t>тема стихотворения – патриотизм</w:t>
      </w:r>
      <w:r>
        <w:rPr>
          <w:color w:val="000000"/>
          <w:sz w:val="27"/>
          <w:szCs w:val="27"/>
        </w:rPr>
        <w:t xml:space="preserve">, любовь к своей родине. Автор хотел подчеркнуть величие башкирского народа, его </w:t>
      </w:r>
      <w:proofErr w:type="spellStart"/>
      <w:r>
        <w:rPr>
          <w:color w:val="000000"/>
          <w:sz w:val="27"/>
          <w:szCs w:val="27"/>
        </w:rPr>
        <w:t>непокорённость</w:t>
      </w:r>
      <w:proofErr w:type="spellEnd"/>
      <w:r>
        <w:rPr>
          <w:color w:val="000000"/>
          <w:sz w:val="27"/>
          <w:szCs w:val="27"/>
        </w:rPr>
        <w:t xml:space="preserve"> врагам и горячее стремление защищать свою родную страну.</w:t>
      </w:r>
      <w:bookmarkStart w:id="0" w:name="_GoBack"/>
      <w:bookmarkEnd w:id="0"/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Pr="00636DEB">
        <w:rPr>
          <w:b/>
          <w:color w:val="000000"/>
          <w:sz w:val="27"/>
          <w:szCs w:val="27"/>
        </w:rPr>
        <w:t>«На глобусе страна не велика – размер обыкновенного листка»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 глобусе страна свои размером похожа на простой листочек, внешне вроде бы ничем не примечательный, но если обратиться к историческому прошлому, то можно увидеть такую мощь родного народа, столько силы и отваги, которые проявляли только мужественные и бесстрашные люди.</w:t>
      </w:r>
      <w:proofErr w:type="gramEnd"/>
      <w:r>
        <w:rPr>
          <w:color w:val="000000"/>
          <w:sz w:val="27"/>
          <w:szCs w:val="27"/>
        </w:rPr>
        <w:t xml:space="preserve"> Родной край имеет глубокую историю о наших предках и нужно гордиться ею.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 w:rsidRPr="00636DEB">
        <w:rPr>
          <w:b/>
          <w:color w:val="000000"/>
          <w:sz w:val="27"/>
          <w:szCs w:val="27"/>
        </w:rPr>
        <w:t>«И подпись их – на скалах след клинка»</w:t>
      </w:r>
      <w:r>
        <w:rPr>
          <w:color w:val="000000"/>
          <w:sz w:val="27"/>
          <w:szCs w:val="27"/>
        </w:rPr>
        <w:t>. Следы клинка как отголоски того времени о том, что они сражались за свою землю и свободу. Это свидетельство того, что башкиры сражались здесь и достойно показали себя в бою.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 w:rsidRPr="00636DEB">
        <w:rPr>
          <w:b/>
          <w:color w:val="000000"/>
          <w:sz w:val="27"/>
          <w:szCs w:val="27"/>
        </w:rPr>
        <w:t>«Они – история!»</w:t>
      </w:r>
      <w:r>
        <w:rPr>
          <w:color w:val="000000"/>
          <w:sz w:val="27"/>
          <w:szCs w:val="27"/>
        </w:rPr>
        <w:t xml:space="preserve"> Автор сравнивает своих предков с историческим прошлым, которое необходимо знать каждому человеку. Каждый должен знать о тех поколениях, которые прославили нашу землю, которые проявляли свой героизм в сражениях за родную землю.</w:t>
      </w:r>
    </w:p>
    <w:p w:rsidR="00636DEB" w:rsidRPr="00636DEB" w:rsidRDefault="00636DEB" w:rsidP="00636DEB">
      <w:pPr>
        <w:pStyle w:val="a4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Карим</w:t>
      </w:r>
      <w:proofErr w:type="gramEnd"/>
      <w:r>
        <w:rPr>
          <w:color w:val="000000"/>
          <w:sz w:val="27"/>
          <w:szCs w:val="27"/>
        </w:rPr>
        <w:t xml:space="preserve"> использовал много ярких </w:t>
      </w:r>
      <w:r w:rsidRPr="00636DEB">
        <w:rPr>
          <w:b/>
          <w:i/>
          <w:color w:val="000000"/>
          <w:sz w:val="27"/>
          <w:szCs w:val="27"/>
        </w:rPr>
        <w:t>эпитетов</w:t>
      </w:r>
      <w:r>
        <w:rPr>
          <w:color w:val="000000"/>
          <w:sz w:val="27"/>
          <w:szCs w:val="27"/>
        </w:rPr>
        <w:t xml:space="preserve"> в своем стихотворении. Вот одни из них: </w:t>
      </w:r>
      <w:r w:rsidRPr="00636DEB">
        <w:rPr>
          <w:b/>
          <w:color w:val="000000"/>
          <w:sz w:val="27"/>
          <w:szCs w:val="27"/>
        </w:rPr>
        <w:t>народные величия</w:t>
      </w:r>
      <w:r>
        <w:rPr>
          <w:color w:val="000000"/>
          <w:sz w:val="27"/>
          <w:szCs w:val="27"/>
        </w:rPr>
        <w:t xml:space="preserve">, </w:t>
      </w:r>
      <w:r w:rsidRPr="00636DEB">
        <w:rPr>
          <w:color w:val="000000"/>
          <w:sz w:val="27"/>
          <w:szCs w:val="27"/>
        </w:rPr>
        <w:t xml:space="preserve">сабля </w:t>
      </w:r>
      <w:r w:rsidRPr="00636DEB">
        <w:rPr>
          <w:b/>
          <w:color w:val="000000"/>
          <w:sz w:val="27"/>
          <w:szCs w:val="27"/>
        </w:rPr>
        <w:t xml:space="preserve">с древнею резьбой, </w:t>
      </w:r>
      <w:proofErr w:type="gramStart"/>
      <w:r w:rsidRPr="00636DEB">
        <w:rPr>
          <w:b/>
          <w:color w:val="000000"/>
          <w:sz w:val="27"/>
          <w:szCs w:val="27"/>
        </w:rPr>
        <w:t>поверженный</w:t>
      </w:r>
      <w:proofErr w:type="gramEnd"/>
      <w:r w:rsidRPr="00636DEB">
        <w:rPr>
          <w:b/>
          <w:color w:val="000000"/>
          <w:sz w:val="27"/>
          <w:szCs w:val="27"/>
        </w:rPr>
        <w:t xml:space="preserve"> в бою.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одно из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 xml:space="preserve">я художественной подачи своей мысли – это </w:t>
      </w:r>
      <w:r w:rsidRPr="00636DEB">
        <w:rPr>
          <w:b/>
          <w:i/>
          <w:color w:val="000000"/>
          <w:sz w:val="27"/>
          <w:szCs w:val="27"/>
        </w:rPr>
        <w:t>метафоры</w:t>
      </w:r>
      <w:r>
        <w:rPr>
          <w:color w:val="000000"/>
          <w:sz w:val="27"/>
          <w:szCs w:val="27"/>
        </w:rPr>
        <w:t xml:space="preserve">. Например: </w:t>
      </w:r>
      <w:r w:rsidRPr="00636DEB">
        <w:rPr>
          <w:b/>
          <w:color w:val="000000"/>
          <w:sz w:val="27"/>
          <w:szCs w:val="27"/>
        </w:rPr>
        <w:t xml:space="preserve">радость </w:t>
      </w:r>
      <w:r>
        <w:rPr>
          <w:color w:val="000000"/>
          <w:sz w:val="27"/>
          <w:szCs w:val="27"/>
        </w:rPr>
        <w:t xml:space="preserve">наших </w:t>
      </w:r>
      <w:r w:rsidRPr="00636DEB">
        <w:rPr>
          <w:b/>
          <w:color w:val="000000"/>
          <w:sz w:val="27"/>
          <w:szCs w:val="27"/>
        </w:rPr>
        <w:t>дней</w:t>
      </w:r>
      <w:r>
        <w:rPr>
          <w:color w:val="000000"/>
          <w:sz w:val="27"/>
          <w:szCs w:val="27"/>
        </w:rPr>
        <w:t xml:space="preserve">, </w:t>
      </w:r>
      <w:r w:rsidRPr="00636DEB">
        <w:rPr>
          <w:b/>
          <w:color w:val="000000"/>
          <w:sz w:val="27"/>
          <w:szCs w:val="27"/>
        </w:rPr>
        <w:t>народ богатырей</w:t>
      </w:r>
      <w:r>
        <w:rPr>
          <w:color w:val="000000"/>
          <w:sz w:val="27"/>
          <w:szCs w:val="27"/>
        </w:rPr>
        <w:t xml:space="preserve">, </w:t>
      </w:r>
      <w:r w:rsidRPr="00636DEB">
        <w:rPr>
          <w:b/>
          <w:color w:val="000000"/>
          <w:sz w:val="27"/>
          <w:szCs w:val="27"/>
        </w:rPr>
        <w:t>глубь веков</w:t>
      </w:r>
      <w:r>
        <w:rPr>
          <w:color w:val="000000"/>
          <w:sz w:val="27"/>
          <w:szCs w:val="27"/>
        </w:rPr>
        <w:t xml:space="preserve">, </w:t>
      </w:r>
      <w:r w:rsidRPr="00636DEB">
        <w:rPr>
          <w:b/>
          <w:color w:val="000000"/>
          <w:sz w:val="27"/>
          <w:szCs w:val="27"/>
        </w:rPr>
        <w:t>тропы</w:t>
      </w:r>
      <w:r>
        <w:rPr>
          <w:color w:val="000000"/>
          <w:sz w:val="27"/>
          <w:szCs w:val="27"/>
        </w:rPr>
        <w:t xml:space="preserve"> нашей радостной </w:t>
      </w:r>
      <w:r w:rsidRPr="00636DEB">
        <w:rPr>
          <w:b/>
          <w:color w:val="000000"/>
          <w:sz w:val="27"/>
          <w:szCs w:val="27"/>
        </w:rPr>
        <w:t>земли</w:t>
      </w:r>
      <w:r>
        <w:rPr>
          <w:color w:val="000000"/>
          <w:sz w:val="27"/>
          <w:szCs w:val="27"/>
        </w:rPr>
        <w:t>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 w:rsidRPr="00636DEB">
        <w:rPr>
          <w:b/>
          <w:i/>
          <w:color w:val="000000"/>
          <w:sz w:val="27"/>
          <w:szCs w:val="27"/>
        </w:rPr>
        <w:t>Лексический повтор: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 у врагов не спрашивал имён,</w:t>
      </w:r>
      <w:r>
        <w:rPr>
          <w:color w:val="000000"/>
          <w:sz w:val="27"/>
          <w:szCs w:val="27"/>
        </w:rPr>
        <w:t xml:space="preserve"> у</w:t>
      </w:r>
      <w:r>
        <w:rPr>
          <w:color w:val="000000"/>
          <w:sz w:val="27"/>
          <w:szCs w:val="27"/>
        </w:rPr>
        <w:t>бить врага - таков у нас закон!</w:t>
      </w:r>
    </w:p>
    <w:p w:rsidR="00636DEB" w:rsidRPr="00636DEB" w:rsidRDefault="00636DEB" w:rsidP="00636DEB">
      <w:pPr>
        <w:pStyle w:val="a4"/>
        <w:rPr>
          <w:b/>
          <w:i/>
          <w:color w:val="000000"/>
          <w:sz w:val="27"/>
          <w:szCs w:val="27"/>
        </w:rPr>
      </w:pPr>
      <w:r w:rsidRPr="00636DEB">
        <w:rPr>
          <w:b/>
          <w:i/>
          <w:color w:val="000000"/>
          <w:sz w:val="27"/>
          <w:szCs w:val="27"/>
        </w:rPr>
        <w:t>Олицетворения:</w:t>
      </w:r>
      <w:r>
        <w:rPr>
          <w:b/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 у врагов не спрашивал имён;</w:t>
      </w:r>
      <w:r>
        <w:rPr>
          <w:color w:val="000000"/>
          <w:sz w:val="27"/>
          <w:szCs w:val="27"/>
        </w:rPr>
        <w:t xml:space="preserve"> ч</w:t>
      </w:r>
      <w:r>
        <w:rPr>
          <w:color w:val="000000"/>
          <w:sz w:val="27"/>
          <w:szCs w:val="27"/>
        </w:rPr>
        <w:t>редою поколения прошли;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 w:rsidRPr="00636DEB">
        <w:rPr>
          <w:b/>
          <w:i/>
          <w:color w:val="000000"/>
          <w:sz w:val="27"/>
          <w:szCs w:val="27"/>
        </w:rPr>
        <w:t>Синекдоха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арод мой не был рабски покорён,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усть был он нищ - не нищенствовал он,</w:t>
      </w:r>
      <w:r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осил он саблю только потому,</w:t>
      </w:r>
      <w:r>
        <w:rPr>
          <w:color w:val="000000"/>
          <w:sz w:val="27"/>
          <w:szCs w:val="27"/>
        </w:rPr>
        <w:t xml:space="preserve"> ч</w:t>
      </w:r>
      <w:r>
        <w:rPr>
          <w:color w:val="000000"/>
          <w:sz w:val="27"/>
          <w:szCs w:val="27"/>
        </w:rPr>
        <w:t>то не хотел надеть суму.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Фраза: </w:t>
      </w:r>
      <w:r w:rsidRPr="00636DEB">
        <w:rPr>
          <w:b/>
          <w:color w:val="000000"/>
          <w:sz w:val="27"/>
          <w:szCs w:val="27"/>
        </w:rPr>
        <w:t>«</w:t>
      </w:r>
      <w:proofErr w:type="gramStart"/>
      <w:r w:rsidRPr="00636DEB">
        <w:rPr>
          <w:b/>
          <w:color w:val="000000"/>
          <w:sz w:val="27"/>
          <w:szCs w:val="27"/>
        </w:rPr>
        <w:t>Повинного</w:t>
      </w:r>
      <w:proofErr w:type="gramEnd"/>
      <w:r w:rsidRPr="00636DEB">
        <w:rPr>
          <w:b/>
          <w:color w:val="000000"/>
          <w:sz w:val="27"/>
          <w:szCs w:val="27"/>
        </w:rPr>
        <w:t xml:space="preserve"> не рубит сабля»</w:t>
      </w:r>
      <w:r>
        <w:rPr>
          <w:color w:val="000000"/>
          <w:sz w:val="27"/>
          <w:szCs w:val="27"/>
        </w:rPr>
        <w:t xml:space="preserve"> говорит о том, что если бы башкиры захотели просто сдаться, то их не истребляли бы враги, а просто поработили. Но гордый дух нашего народа не позволил ему стать рабом. Поэтому он честно воевал, не преклоняя коленей. Он не захотел быть без боя сдавшимся. В бою отвоевывал свой суверенитет, свою свободу.</w:t>
      </w:r>
    </w:p>
    <w:p w:rsidR="00636DEB" w:rsidRDefault="00636DEB" w:rsidP="00636DE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Мустай</w:t>
      </w:r>
      <w:proofErr w:type="spellEnd"/>
      <w:r>
        <w:rPr>
          <w:color w:val="000000"/>
          <w:sz w:val="27"/>
          <w:szCs w:val="27"/>
        </w:rPr>
        <w:t xml:space="preserve"> Карим увидел </w:t>
      </w:r>
      <w:r w:rsidRPr="00636DEB">
        <w:rPr>
          <w:b/>
          <w:color w:val="000000"/>
          <w:sz w:val="27"/>
          <w:szCs w:val="27"/>
        </w:rPr>
        <w:t>величие своего народа</w:t>
      </w:r>
      <w:r>
        <w:rPr>
          <w:color w:val="000000"/>
          <w:sz w:val="27"/>
          <w:szCs w:val="27"/>
        </w:rPr>
        <w:t xml:space="preserve"> в том, что испокон веков народ гордо нес свое величие. Он не сдавался, он умел защитить себя. Даже в </w:t>
      </w:r>
      <w:r>
        <w:rPr>
          <w:color w:val="000000"/>
          <w:sz w:val="27"/>
          <w:szCs w:val="27"/>
        </w:rPr>
        <w:lastRenderedPageBreak/>
        <w:t>моменты нищеты башкирский народ был непокоренным, гордым и свободолюбивым. И он добился до сегодняшних дней той радостной жизни, которая есть у нас сегодня.</w:t>
      </w:r>
    </w:p>
    <w:p w:rsidR="00516497" w:rsidRPr="00516497" w:rsidRDefault="00516497" w:rsidP="00F80FFE">
      <w:pPr>
        <w:rPr>
          <w:sz w:val="28"/>
          <w:szCs w:val="28"/>
        </w:rPr>
      </w:pPr>
    </w:p>
    <w:sectPr w:rsidR="00516497" w:rsidRPr="0051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D55"/>
    <w:multiLevelType w:val="hybridMultilevel"/>
    <w:tmpl w:val="A66E7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76F3A"/>
    <w:multiLevelType w:val="hybridMultilevel"/>
    <w:tmpl w:val="F2B2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0"/>
    <w:rsid w:val="00076EA5"/>
    <w:rsid w:val="001820EB"/>
    <w:rsid w:val="00516497"/>
    <w:rsid w:val="00587BB1"/>
    <w:rsid w:val="00636DEB"/>
    <w:rsid w:val="007C4CE9"/>
    <w:rsid w:val="0090031A"/>
    <w:rsid w:val="00AA7C22"/>
    <w:rsid w:val="00AF663A"/>
    <w:rsid w:val="00D0405B"/>
    <w:rsid w:val="00F80FFE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3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3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2018-03-05T06:46:00Z</dcterms:created>
  <dcterms:modified xsi:type="dcterms:W3CDTF">2018-10-18T17:12:00Z</dcterms:modified>
</cp:coreProperties>
</file>