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36" w:rsidRPr="00895BA0" w:rsidRDefault="005E4974">
      <w:pPr>
        <w:rPr>
          <w:b/>
          <w:i/>
        </w:rPr>
      </w:pPr>
      <w:r w:rsidRPr="00895BA0">
        <w:rPr>
          <w:b/>
          <w:i/>
        </w:rPr>
        <w:t>Сочинение – рассуждение.</w:t>
      </w:r>
    </w:p>
    <w:p w:rsidR="005E4974" w:rsidRDefault="005E4974">
      <w:r>
        <w:t>Вариант 1.</w:t>
      </w:r>
    </w:p>
    <w:p w:rsidR="005E4974" w:rsidRDefault="005E4974">
      <w:r>
        <w:t>Известный языковед  Абрам Борисович Шапиро сказал: «Основная роль пунктуации – обозначение тех смысловых отношений, которые  …  не могут быть выражены лексическими и синтаксическими средствами ». Да, действительно</w:t>
      </w:r>
      <w:proofErr w:type="gramStart"/>
      <w:r>
        <w:t xml:space="preserve"> ,</w:t>
      </w:r>
      <w:proofErr w:type="gramEnd"/>
      <w:r>
        <w:t xml:space="preserve"> пунктуация играет не последнюю роль в обозначении смысловых отношений. Пунктуация может помочь писателю  выразить  те мысли, которые невозможно передать ни  с помощью  лексики, ни с помощью синтаксиса. Попробую доказать истинность высказывания Шапиро. </w:t>
      </w:r>
    </w:p>
    <w:p w:rsidR="00A42C39" w:rsidRDefault="005E4974">
      <w:r>
        <w:t xml:space="preserve"> Прежде всего, необходимо разобраться, что же такое пунктуация. Пунктуация – это раздел науки о языке, изучающий систему знаков препинания и правила их постановки. Функции знаков пунктуации весьма обширны. Это и </w:t>
      </w:r>
      <w:r w:rsidR="00A42C39">
        <w:t>выделение простых предложений в составе сложных, и указание на пропуски текста и на эмоциональное отношение к отдельным словам и словосочетаниям, и указание на присутствие различных синтаксических конструкций. И это, разумеется, далеко не все функции</w:t>
      </w:r>
      <w:proofErr w:type="gramStart"/>
      <w:r w:rsidR="00A42C39">
        <w:t>.</w:t>
      </w:r>
      <w:proofErr w:type="gramEnd"/>
      <w:r w:rsidR="00A42C39">
        <w:t xml:space="preserve"> О том, что пунктуация играет важную роль в обозначении смысловых отношений, можно доказать очень известной фразой: «Казнить </w:t>
      </w:r>
      <w:proofErr w:type="gramStart"/>
      <w:r w:rsidR="00A42C39">
        <w:t>нельзя</w:t>
      </w:r>
      <w:proofErr w:type="gramEnd"/>
      <w:r w:rsidR="00A42C39">
        <w:t xml:space="preserve"> помиловать». От места запятой в этом предложении зависит смысл выска</w:t>
      </w:r>
      <w:bookmarkStart w:id="0" w:name="_GoBack"/>
      <w:bookmarkEnd w:id="0"/>
      <w:r w:rsidR="00A42C39">
        <w:t>зывания</w:t>
      </w:r>
      <w:proofErr w:type="gramStart"/>
      <w:r w:rsidR="00A42C39">
        <w:t>.</w:t>
      </w:r>
      <w:proofErr w:type="gramEnd"/>
      <w:r w:rsidR="00A42C39">
        <w:t xml:space="preserve"> Попробуем понять важность знаков пунктуации на примере текста В.Ф. Тендрякова.</w:t>
      </w:r>
    </w:p>
    <w:p w:rsidR="00A42C39" w:rsidRDefault="00A42C39">
      <w:r>
        <w:t xml:space="preserve"> В середине предложения 13 мы видим многоточие: «У меня вспыхнула мыслишка…». Этот знак препинания передаёт недосказанность, указывает на неполноту информации</w:t>
      </w:r>
      <w:proofErr w:type="gramStart"/>
      <w:r>
        <w:t>.</w:t>
      </w:r>
      <w:proofErr w:type="gramEnd"/>
      <w:r>
        <w:t xml:space="preserve"> Но это многоточие помогает писателю раскрыть образ главного героя-рассказчика, передать его «тёмную» мыслишку.</w:t>
      </w:r>
    </w:p>
    <w:p w:rsidR="00891C44" w:rsidRDefault="00891C44">
      <w:r>
        <w:t xml:space="preserve">Во-вторых, на конце предложения  40 стоит восклицательный знак, который выражает эмоциональное состояние говорящего. </w:t>
      </w:r>
    </w:p>
    <w:p w:rsidR="00891C44" w:rsidRDefault="00891C44">
      <w:r>
        <w:t>Третий пример приведу из предложения 33. На конце этого неполного предложения стоят и восклицательный, и вопросительный знаки</w:t>
      </w:r>
      <w:proofErr w:type="gramStart"/>
      <w:r>
        <w:t>.</w:t>
      </w:r>
      <w:proofErr w:type="gramEnd"/>
      <w:r>
        <w:t xml:space="preserve"> Они обозначают недоумённое восклицание героев произведения</w:t>
      </w:r>
      <w:proofErr w:type="gramStart"/>
      <w:r>
        <w:t>.</w:t>
      </w:r>
      <w:proofErr w:type="gramEnd"/>
      <w:r>
        <w:t xml:space="preserve"> Читатель даже как будто слышит угрозу в словах </w:t>
      </w:r>
      <w:proofErr w:type="gramStart"/>
      <w:r>
        <w:t>говорящего</w:t>
      </w:r>
      <w:proofErr w:type="gramEnd"/>
      <w:r>
        <w:t>.</w:t>
      </w:r>
    </w:p>
    <w:p w:rsidR="00891C44" w:rsidRDefault="00891C44">
      <w:r>
        <w:t>Следующим примером доказательства истинности слов Шапиро может служить предложение  52. В этом предложении слово «подвиги» взято в кавычки</w:t>
      </w:r>
      <w:proofErr w:type="gramStart"/>
      <w:r>
        <w:t>.</w:t>
      </w:r>
      <w:proofErr w:type="gramEnd"/>
      <w:r>
        <w:t xml:space="preserve"> С помощью кавычек рассказчик сообщает, что все его поступки являются вовсе не подвигом, он «не смел и </w:t>
      </w:r>
      <w:proofErr w:type="gramStart"/>
      <w:r>
        <w:t>мечтать</w:t>
      </w:r>
      <w:proofErr w:type="gramEnd"/>
      <w:r>
        <w:t xml:space="preserve"> стать лучше других».</w:t>
      </w:r>
    </w:p>
    <w:p w:rsidR="00891C44" w:rsidRDefault="00891C44">
      <w:r>
        <w:t>И, последний пример, который я хочу привести – предложение 48: «Среди красивых людей – я уродлив»</w:t>
      </w:r>
      <w:proofErr w:type="gramStart"/>
      <w:r>
        <w:t>.</w:t>
      </w:r>
      <w:proofErr w:type="gramEnd"/>
      <w:r>
        <w:t xml:space="preserve"> Тире не просто указывает на значение противоположности, но и помогает понять, что герой выносит страшный приговор своему уродливому поступку.</w:t>
      </w:r>
    </w:p>
    <w:p w:rsidR="005E4974" w:rsidRDefault="00891C44">
      <w:r>
        <w:t xml:space="preserve">Таким образом, знаки пунктуации действительно могут обозначать различные смысловые отношения. </w:t>
      </w:r>
      <w:r w:rsidR="00A42C39">
        <w:t xml:space="preserve"> </w:t>
      </w:r>
    </w:p>
    <w:sectPr w:rsidR="005E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25"/>
    <w:rsid w:val="00393A36"/>
    <w:rsid w:val="005E4974"/>
    <w:rsid w:val="00840885"/>
    <w:rsid w:val="00891C44"/>
    <w:rsid w:val="00895BA0"/>
    <w:rsid w:val="00A12CDC"/>
    <w:rsid w:val="00A42C39"/>
    <w:rsid w:val="00F1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8C11-37C0-4ADE-AD73-D0812292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2018-02-18T05:56:00Z</dcterms:created>
  <dcterms:modified xsi:type="dcterms:W3CDTF">2018-02-18T06:40:00Z</dcterms:modified>
</cp:coreProperties>
</file>