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E5" w:rsidRDefault="003D32E5" w:rsidP="003D32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  <w:r>
        <w:rPr>
          <w:rFonts w:ascii="Times New Roman" w:hAnsi="Times New Roman"/>
          <w:b/>
          <w:sz w:val="28"/>
          <w:szCs w:val="28"/>
        </w:rPr>
        <w:t>(</w:t>
      </w:r>
      <w:r w:rsidR="00E1153E">
        <w:rPr>
          <w:rFonts w:ascii="Times New Roman" w:hAnsi="Times New Roman"/>
          <w:b/>
          <w:sz w:val="28"/>
          <w:szCs w:val="28"/>
        </w:rPr>
        <w:t>8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D32E5" w:rsidRDefault="002C6804" w:rsidP="003D32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</w:t>
      </w: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романе  ярко</w:t>
      </w:r>
      <w:proofErr w:type="gramEnd"/>
      <w:r>
        <w:rPr>
          <w:sz w:val="28"/>
          <w:szCs w:val="28"/>
        </w:rPr>
        <w:t xml:space="preserve"> отражены </w:t>
      </w:r>
      <w:r w:rsidRPr="004B7616">
        <w:rPr>
          <w:sz w:val="28"/>
          <w:szCs w:val="28"/>
        </w:rPr>
        <w:t xml:space="preserve">уфимские реалии, позволяющие выделить этнокультурные и национальные особенности </w:t>
      </w:r>
      <w:proofErr w:type="spellStart"/>
      <w:r w:rsidRPr="004B7616">
        <w:rPr>
          <w:sz w:val="28"/>
          <w:szCs w:val="28"/>
        </w:rPr>
        <w:t>геопанорамы</w:t>
      </w:r>
      <w:proofErr w:type="spellEnd"/>
      <w:r w:rsidRPr="004B7616">
        <w:rPr>
          <w:sz w:val="28"/>
          <w:szCs w:val="28"/>
        </w:rPr>
        <w:t xml:space="preserve"> и </w:t>
      </w:r>
      <w:proofErr w:type="spellStart"/>
      <w:r w:rsidRPr="004B7616">
        <w:rPr>
          <w:sz w:val="28"/>
          <w:szCs w:val="28"/>
        </w:rPr>
        <w:t>геопоэтики</w:t>
      </w:r>
      <w:proofErr w:type="spellEnd"/>
      <w:r w:rsidRPr="004B7616">
        <w:rPr>
          <w:sz w:val="28"/>
          <w:szCs w:val="28"/>
        </w:rPr>
        <w:t xml:space="preserve">. Вместе с тем благодаря авторским комментариям региональная картина мира расширяется до полотна общероссийского бытия. Исходя из этого, региональное измерение в оценке феномена художественности романа «Инок» дополняется его анализом и оценкой в контексте всей русской литературы. В этом плане выявляется его </w:t>
      </w:r>
      <w:proofErr w:type="spellStart"/>
      <w:r w:rsidRPr="004B7616">
        <w:rPr>
          <w:sz w:val="28"/>
          <w:szCs w:val="28"/>
        </w:rPr>
        <w:t>укорененность</w:t>
      </w:r>
      <w:proofErr w:type="spellEnd"/>
      <w:r w:rsidRPr="004B7616">
        <w:rPr>
          <w:sz w:val="28"/>
          <w:szCs w:val="28"/>
        </w:rPr>
        <w:t xml:space="preserve"> в традиции отечественной словесности, которая связана, во-первых, с изображением русского народа и интеллигенции, во-вторых, с развитием приемов автобиографического повествования. Как явление «христианского реализма» роман связан с творчеством А. С. Пушкина, С. Т. Аксакова, Ф. М. Достоевского, Б. К. Зайцева, И. С. </w:t>
      </w:r>
      <w:proofErr w:type="spellStart"/>
      <w:r w:rsidRPr="004B7616">
        <w:rPr>
          <w:sz w:val="28"/>
          <w:szCs w:val="28"/>
        </w:rPr>
        <w:t>Шмелёва</w:t>
      </w:r>
      <w:proofErr w:type="spellEnd"/>
      <w:r w:rsidRPr="004B7616">
        <w:rPr>
          <w:sz w:val="28"/>
          <w:szCs w:val="28"/>
        </w:rPr>
        <w:t xml:space="preserve"> и других писателей-классиков, что обнаруживается в результате целостного анализа его ключевого фрагмента, в котором представлена показательная для всего произведения система персонажей, повествовательных точек зрения, аллюзий и реминисценций.</w:t>
      </w: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>Средства художественной выразительности:</w:t>
      </w: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>-была она бирюзового цвета(эпитет)</w:t>
      </w:r>
    </w:p>
    <w:p w:rsidR="004B7616" w:rsidRDefault="002C6804" w:rsidP="002C6804">
      <w:pPr>
        <w:pStyle w:val="a3"/>
        <w:ind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C6804">
        <w:rPr>
          <w:sz w:val="28"/>
          <w:szCs w:val="28"/>
        </w:rPr>
        <w:t>отсутствие чистых, не изукрашенных пространств</w:t>
      </w: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2C6804" w:rsidRDefault="002C6804" w:rsidP="002C6804">
      <w:pPr>
        <w:pStyle w:val="a3"/>
        <w:ind w:right="0"/>
        <w:rPr>
          <w:sz w:val="28"/>
          <w:szCs w:val="28"/>
        </w:rPr>
      </w:pPr>
      <w:proofErr w:type="gramStart"/>
      <w:r>
        <w:rPr>
          <w:sz w:val="28"/>
          <w:szCs w:val="28"/>
        </w:rPr>
        <w:t>2)Главный</w:t>
      </w:r>
      <w:proofErr w:type="gramEnd"/>
      <w:r>
        <w:rPr>
          <w:sz w:val="28"/>
          <w:szCs w:val="28"/>
        </w:rPr>
        <w:t xml:space="preserve"> герой-милый мальчик. Добрый, милосердный, верующий, безобразник, которого выгнали из садика из-за его поведения.</w:t>
      </w:r>
    </w:p>
    <w:p w:rsidR="002C6804" w:rsidRDefault="002C6804" w:rsidP="002C6804">
      <w:pPr>
        <w:pStyle w:val="a3"/>
        <w:ind w:right="0"/>
        <w:rPr>
          <w:sz w:val="28"/>
          <w:szCs w:val="28"/>
        </w:rPr>
      </w:pPr>
    </w:p>
    <w:p w:rsidR="002C6804" w:rsidRDefault="002C6804" w:rsidP="002C6804">
      <w:pPr>
        <w:pStyle w:val="a3"/>
        <w:ind w:right="0"/>
        <w:rPr>
          <w:sz w:val="28"/>
          <w:szCs w:val="28"/>
        </w:rPr>
      </w:pPr>
      <w:r>
        <w:rPr>
          <w:sz w:val="28"/>
          <w:szCs w:val="28"/>
        </w:rPr>
        <w:t>Родина для мальчика-это всё окружающее, каждый человек, живущий рядом, каждый листик, поэтому он сказал такие слова:</w:t>
      </w:r>
      <w:r w:rsidRPr="002C6804">
        <w:t xml:space="preserve"> </w:t>
      </w:r>
      <w:r w:rsidRPr="002C6804">
        <w:rPr>
          <w:sz w:val="28"/>
          <w:szCs w:val="28"/>
        </w:rPr>
        <w:t>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колыбельную»?</w:t>
      </w: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4B7616" w:rsidRDefault="004B7616" w:rsidP="003D32E5">
      <w:pPr>
        <w:pStyle w:val="a3"/>
        <w:ind w:right="0" w:firstLine="709"/>
        <w:rPr>
          <w:sz w:val="28"/>
          <w:szCs w:val="28"/>
        </w:rPr>
      </w:pP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bookmarkStart w:id="0" w:name="_GoBack"/>
      <w:bookmarkEnd w:id="0"/>
      <w:r w:rsidRPr="00570174">
        <w:rPr>
          <w:sz w:val="28"/>
          <w:szCs w:val="28"/>
        </w:rPr>
        <w:t xml:space="preserve"> </w:t>
      </w:r>
    </w:p>
    <w:sectPr w:rsidR="003D32E5" w:rsidRPr="00570174" w:rsidSect="00570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2E5"/>
    <w:rsid w:val="002C6804"/>
    <w:rsid w:val="003D32E5"/>
    <w:rsid w:val="004B7616"/>
    <w:rsid w:val="00D40983"/>
    <w:rsid w:val="00E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CBAFF-90EE-4185-96CE-B84A0432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2E5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D3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3D32E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D32E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dcterms:created xsi:type="dcterms:W3CDTF">2017-11-23T18:28:00Z</dcterms:created>
  <dcterms:modified xsi:type="dcterms:W3CDTF">2017-12-05T16:54:00Z</dcterms:modified>
</cp:coreProperties>
</file>