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50AD" w:rsidRDefault="009250AD" w:rsidP="009250AD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Олимпиадная работа ученицы 7 класса МБОУ «Гимназия № 3» ГО город Уфа</w:t>
      </w:r>
    </w:p>
    <w:p w:rsidR="009250AD" w:rsidRDefault="009250AD" w:rsidP="009250AD">
      <w:pPr>
        <w:jc w:val="center"/>
        <w:rPr>
          <w:rFonts w:ascii="Times New Roman" w:hAnsi="Times New Roman" w:cs="Times New Roman"/>
          <w:sz w:val="28"/>
        </w:rPr>
      </w:pPr>
      <w:proofErr w:type="spellStart"/>
      <w:r>
        <w:rPr>
          <w:rFonts w:ascii="Times New Roman" w:hAnsi="Times New Roman" w:cs="Times New Roman"/>
          <w:sz w:val="28"/>
        </w:rPr>
        <w:t>Хамматовой</w:t>
      </w:r>
      <w:proofErr w:type="spellEnd"/>
      <w:r>
        <w:rPr>
          <w:rFonts w:ascii="Times New Roman" w:hAnsi="Times New Roman" w:cs="Times New Roman"/>
          <w:sz w:val="28"/>
        </w:rPr>
        <w:t xml:space="preserve"> Майи</w:t>
      </w:r>
    </w:p>
    <w:p w:rsidR="009250AD" w:rsidRDefault="009250AD" w:rsidP="009250AD">
      <w:pPr>
        <w:pStyle w:val="a3"/>
        <w:rPr>
          <w:rFonts w:ascii="Times New Roman" w:hAnsi="Times New Roman" w:cs="Times New Roman"/>
          <w:sz w:val="28"/>
        </w:rPr>
      </w:pPr>
      <w:bookmarkStart w:id="0" w:name="_GoBack"/>
      <w:bookmarkEnd w:id="0"/>
    </w:p>
    <w:p w:rsidR="00C663BA" w:rsidRPr="00AA5BA2" w:rsidRDefault="00793C54" w:rsidP="00793C5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 w:rsidRPr="00AA5BA2">
        <w:rPr>
          <w:rFonts w:ascii="Times New Roman" w:hAnsi="Times New Roman" w:cs="Times New Roman"/>
          <w:sz w:val="28"/>
        </w:rPr>
        <w:t xml:space="preserve">Приведенный текст повествует о крещении маленького мальчика, </w:t>
      </w:r>
      <w:r w:rsidR="0066076A">
        <w:rPr>
          <w:rFonts w:ascii="Times New Roman" w:hAnsi="Times New Roman" w:cs="Times New Roman"/>
          <w:sz w:val="28"/>
        </w:rPr>
        <w:t xml:space="preserve">сына учительницы, о </w:t>
      </w:r>
      <w:r w:rsidRPr="00AA5BA2">
        <w:rPr>
          <w:rFonts w:ascii="Times New Roman" w:hAnsi="Times New Roman" w:cs="Times New Roman"/>
          <w:sz w:val="28"/>
        </w:rPr>
        <w:t>его чувствах и переживаниях по этому поводу.</w:t>
      </w:r>
      <w:r w:rsidR="0066076A">
        <w:rPr>
          <w:rFonts w:ascii="Times New Roman" w:hAnsi="Times New Roman" w:cs="Times New Roman"/>
          <w:sz w:val="28"/>
        </w:rPr>
        <w:t xml:space="preserve"> Тему я бы сформулировала так: крещение как открытие настоящей России. </w:t>
      </w:r>
    </w:p>
    <w:p w:rsidR="00793C54" w:rsidRPr="00AA5BA2" w:rsidRDefault="00793C54" w:rsidP="00793C5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 w:rsidRPr="00AA5BA2">
        <w:rPr>
          <w:rFonts w:ascii="Times New Roman" w:hAnsi="Times New Roman" w:cs="Times New Roman"/>
          <w:sz w:val="28"/>
        </w:rPr>
        <w:t xml:space="preserve">Главный герой-маленький мальчик с «иным» восприятием мира-тонким и глубоким. </w:t>
      </w:r>
      <w:r w:rsidR="0066076A">
        <w:rPr>
          <w:rFonts w:ascii="Times New Roman" w:hAnsi="Times New Roman" w:cs="Times New Roman"/>
          <w:sz w:val="28"/>
        </w:rPr>
        <w:t xml:space="preserve">Как всякий мальчик, он вспыльчивый, горячий, может постоять за себя, «непримиримый к насилию», но и совестливый, чувствительный. </w:t>
      </w:r>
      <w:r w:rsidRPr="00AA5BA2">
        <w:rPr>
          <w:rFonts w:ascii="Times New Roman" w:hAnsi="Times New Roman" w:cs="Times New Roman"/>
          <w:sz w:val="28"/>
        </w:rPr>
        <w:t xml:space="preserve">Герой-повествователь пишет, что он </w:t>
      </w:r>
      <w:r w:rsidR="0066076A">
        <w:rPr>
          <w:rFonts w:ascii="Times New Roman" w:hAnsi="Times New Roman" w:cs="Times New Roman"/>
          <w:sz w:val="28"/>
        </w:rPr>
        <w:t xml:space="preserve">вынужден был быть лицемерным, </w:t>
      </w:r>
      <w:r w:rsidRPr="00AA5BA2">
        <w:rPr>
          <w:rFonts w:ascii="Times New Roman" w:hAnsi="Times New Roman" w:cs="Times New Roman"/>
          <w:sz w:val="28"/>
        </w:rPr>
        <w:t>«приучался жить в родной стране, как в тылу врага-таинственно, скрытно и молчаливо», то есть мальчик не старался привлечь к себе какое-то особое внимание, он почти никому не рассказывал о том, что его действительно волнует и трогает, ни с кем не делился своими чувствами и переживаниями.</w:t>
      </w:r>
      <w:r w:rsidR="0066076A">
        <w:rPr>
          <w:rFonts w:ascii="Times New Roman" w:hAnsi="Times New Roman" w:cs="Times New Roman"/>
          <w:sz w:val="28"/>
        </w:rPr>
        <w:t xml:space="preserve"> Но главное его качество-доверие к добрым людям. </w:t>
      </w:r>
    </w:p>
    <w:p w:rsidR="00793C54" w:rsidRPr="00AA5BA2" w:rsidRDefault="00793C54" w:rsidP="00793C54">
      <w:pPr>
        <w:ind w:left="360"/>
        <w:rPr>
          <w:rFonts w:ascii="Times New Roman" w:hAnsi="Times New Roman" w:cs="Times New Roman"/>
          <w:sz w:val="28"/>
        </w:rPr>
      </w:pPr>
      <w:r w:rsidRPr="00AA5BA2">
        <w:rPr>
          <w:rFonts w:ascii="Times New Roman" w:hAnsi="Times New Roman" w:cs="Times New Roman"/>
          <w:sz w:val="28"/>
        </w:rPr>
        <w:t xml:space="preserve">Герою не говорили, куда его ведут, ему интересно узнать об этом. Он послушно, но не без удивления умывается и одевается «получше». Он волнуется, не отведут ли его снова устраивать в детский сад. Когда в церкви он узнал о том, что его собираются крестить, он заволновался. </w:t>
      </w:r>
      <w:r w:rsidR="00FE5A6A">
        <w:rPr>
          <w:rFonts w:ascii="Times New Roman" w:hAnsi="Times New Roman" w:cs="Times New Roman"/>
          <w:sz w:val="28"/>
        </w:rPr>
        <w:t xml:space="preserve">Волнение и удивление мальчик испытывает до крещения. Само событие его взволновало и потрясло: он смутно помнил обряд крещения, но очень точно называет свои эмоции – слезы умиления и добра. </w:t>
      </w:r>
      <w:r w:rsidR="00AA5BA2" w:rsidRPr="00AA5BA2">
        <w:rPr>
          <w:rFonts w:ascii="Times New Roman" w:hAnsi="Times New Roman" w:cs="Times New Roman"/>
          <w:sz w:val="28"/>
        </w:rPr>
        <w:t>Мальчик и Елена Григорьевна быстро зашагали домой, им</w:t>
      </w:r>
      <w:r w:rsidR="00FE5A6A">
        <w:rPr>
          <w:rFonts w:ascii="Times New Roman" w:hAnsi="Times New Roman" w:cs="Times New Roman"/>
          <w:sz w:val="28"/>
        </w:rPr>
        <w:t xml:space="preserve"> «было …хорошо</w:t>
      </w:r>
      <w:r w:rsidR="00FE5A6A" w:rsidRPr="00FE5A6A">
        <w:rPr>
          <w:rFonts w:ascii="Times New Roman" w:hAnsi="Times New Roman" w:cs="Times New Roman"/>
          <w:sz w:val="28"/>
        </w:rPr>
        <w:t xml:space="preserve"> </w:t>
      </w:r>
      <w:r w:rsidR="00FE5A6A" w:rsidRPr="00AA5BA2">
        <w:rPr>
          <w:rFonts w:ascii="Times New Roman" w:hAnsi="Times New Roman" w:cs="Times New Roman"/>
          <w:sz w:val="28"/>
        </w:rPr>
        <w:t>обоим</w:t>
      </w:r>
      <w:r w:rsidR="00FE5A6A">
        <w:rPr>
          <w:rFonts w:ascii="Times New Roman" w:hAnsi="Times New Roman" w:cs="Times New Roman"/>
          <w:sz w:val="28"/>
        </w:rPr>
        <w:t xml:space="preserve">». </w:t>
      </w:r>
    </w:p>
    <w:p w:rsidR="00AA5BA2" w:rsidRPr="00AA5BA2" w:rsidRDefault="00AA5BA2" w:rsidP="00AA5BA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 w:rsidRPr="00AA5BA2">
        <w:rPr>
          <w:rFonts w:ascii="Times New Roman" w:hAnsi="Times New Roman" w:cs="Times New Roman"/>
          <w:sz w:val="28"/>
        </w:rPr>
        <w:t xml:space="preserve">Пётр Алексеевич Храмов создаёт образ городского храма с помощью следующих средств художественной выразительности: </w:t>
      </w:r>
    </w:p>
    <w:p w:rsidR="00AA5BA2" w:rsidRPr="00AA5BA2" w:rsidRDefault="00AA5BA2" w:rsidP="00AA5BA2">
      <w:pPr>
        <w:pStyle w:val="a3"/>
        <w:rPr>
          <w:rFonts w:ascii="Times New Roman" w:hAnsi="Times New Roman" w:cs="Times New Roman"/>
          <w:sz w:val="28"/>
        </w:rPr>
      </w:pPr>
      <w:r w:rsidRPr="00AA5BA2">
        <w:rPr>
          <w:rFonts w:ascii="Times New Roman" w:hAnsi="Times New Roman" w:cs="Times New Roman"/>
          <w:sz w:val="28"/>
        </w:rPr>
        <w:t xml:space="preserve">Инверсия: «…была она бирюзового цвета…», </w:t>
      </w:r>
      <w:r w:rsidR="00FE5A6A">
        <w:rPr>
          <w:rFonts w:ascii="Times New Roman" w:hAnsi="Times New Roman" w:cs="Times New Roman"/>
          <w:sz w:val="28"/>
        </w:rPr>
        <w:t>олицетворение: «…</w:t>
      </w:r>
      <w:proofErr w:type="spellStart"/>
      <w:r w:rsidR="00FE5A6A">
        <w:rPr>
          <w:rFonts w:ascii="Times New Roman" w:hAnsi="Times New Roman" w:cs="Times New Roman"/>
          <w:sz w:val="28"/>
        </w:rPr>
        <w:t>стройненькая</w:t>
      </w:r>
      <w:proofErr w:type="spellEnd"/>
      <w:r w:rsidR="00FE5A6A">
        <w:rPr>
          <w:rFonts w:ascii="Times New Roman" w:hAnsi="Times New Roman" w:cs="Times New Roman"/>
          <w:sz w:val="28"/>
        </w:rPr>
        <w:t>…», эпитеты «</w:t>
      </w:r>
      <w:r w:rsidR="00BF6847">
        <w:rPr>
          <w:rFonts w:ascii="Times New Roman" w:hAnsi="Times New Roman" w:cs="Times New Roman"/>
          <w:sz w:val="28"/>
        </w:rPr>
        <w:t>бирюзового цвета</w:t>
      </w:r>
      <w:r w:rsidR="00FE5A6A">
        <w:rPr>
          <w:rFonts w:ascii="Times New Roman" w:hAnsi="Times New Roman" w:cs="Times New Roman"/>
          <w:sz w:val="28"/>
        </w:rPr>
        <w:t>»</w:t>
      </w:r>
      <w:r w:rsidR="00BF6847">
        <w:rPr>
          <w:rFonts w:ascii="Times New Roman" w:hAnsi="Times New Roman" w:cs="Times New Roman"/>
          <w:sz w:val="28"/>
        </w:rPr>
        <w:t>, «ажурным крестом».</w:t>
      </w:r>
    </w:p>
    <w:p w:rsidR="00AA5BA2" w:rsidRPr="00AA5BA2" w:rsidRDefault="00AA5BA2" w:rsidP="00AA5BA2">
      <w:pPr>
        <w:pStyle w:val="a3"/>
        <w:rPr>
          <w:rFonts w:ascii="Times New Roman" w:hAnsi="Times New Roman" w:cs="Times New Roman"/>
          <w:sz w:val="28"/>
        </w:rPr>
      </w:pPr>
      <w:r w:rsidRPr="00AA5BA2">
        <w:rPr>
          <w:rFonts w:ascii="Times New Roman" w:hAnsi="Times New Roman" w:cs="Times New Roman"/>
          <w:sz w:val="28"/>
        </w:rPr>
        <w:t>Текст оканчивается следующими строками:</w:t>
      </w:r>
    </w:p>
    <w:p w:rsidR="00AA5BA2" w:rsidRPr="00AA5BA2" w:rsidRDefault="00AA5BA2" w:rsidP="00AA5BA2">
      <w:pPr>
        <w:pStyle w:val="a3"/>
        <w:rPr>
          <w:rFonts w:ascii="Times New Roman" w:hAnsi="Times New Roman" w:cs="Times New Roman"/>
          <w:sz w:val="28"/>
        </w:rPr>
      </w:pPr>
      <w:r w:rsidRPr="00AA5BA2">
        <w:rPr>
          <w:rFonts w:ascii="Times New Roman" w:hAnsi="Times New Roman" w:cs="Times New Roman"/>
          <w:sz w:val="28"/>
        </w:rPr>
        <w:t>«Я впервые понял, что моя Родина-это не только гордый, алый, отважно взметнувшийся, не сдающийся флаг, но и смир</w:t>
      </w:r>
      <w:r w:rsidR="00BF6847">
        <w:rPr>
          <w:rFonts w:ascii="Times New Roman" w:hAnsi="Times New Roman" w:cs="Times New Roman"/>
          <w:sz w:val="28"/>
        </w:rPr>
        <w:t>н</w:t>
      </w:r>
      <w:r w:rsidRPr="00AA5BA2">
        <w:rPr>
          <w:rFonts w:ascii="Times New Roman" w:hAnsi="Times New Roman" w:cs="Times New Roman"/>
          <w:sz w:val="28"/>
        </w:rPr>
        <w:t>ёхонько притулившаяся нищенка, поющая колыбельную».</w:t>
      </w:r>
    </w:p>
    <w:p w:rsidR="00BF6847" w:rsidRDefault="00BF6847" w:rsidP="00AA5BA2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Россия – это страна под красным флагом, с портретом Сталина в каждом доме, страна, в которой улицы «называются именами бандитов», детей могут ударить по лицу и запереть в чулан, в которой нужно жить «</w:t>
      </w:r>
      <w:r w:rsidRPr="00AA5BA2">
        <w:rPr>
          <w:rFonts w:ascii="Times New Roman" w:hAnsi="Times New Roman" w:cs="Times New Roman"/>
          <w:sz w:val="28"/>
        </w:rPr>
        <w:t>скрытно и молчаливо»</w:t>
      </w:r>
      <w:r>
        <w:rPr>
          <w:rFonts w:ascii="Times New Roman" w:hAnsi="Times New Roman" w:cs="Times New Roman"/>
          <w:sz w:val="28"/>
        </w:rPr>
        <w:t>.</w:t>
      </w:r>
    </w:p>
    <w:p w:rsidR="00AA5BA2" w:rsidRPr="00AA5BA2" w:rsidRDefault="00BF6847" w:rsidP="00AA5BA2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После крещения герой увидел другую Россию: у нее лицо «милосердное, простое и вечное», как у мирной обыкновенной «нищенки</w:t>
      </w:r>
      <w:r w:rsidR="00AA5BA2" w:rsidRPr="00AA5BA2">
        <w:rPr>
          <w:rFonts w:ascii="Times New Roman" w:hAnsi="Times New Roman" w:cs="Times New Roman"/>
          <w:sz w:val="28"/>
        </w:rPr>
        <w:t>», спокойно поющей колыбельную</w:t>
      </w:r>
      <w:r>
        <w:rPr>
          <w:rFonts w:ascii="Times New Roman" w:hAnsi="Times New Roman" w:cs="Times New Roman"/>
          <w:sz w:val="28"/>
        </w:rPr>
        <w:t>, под мелодию которой спит у нее на руках ребенок</w:t>
      </w:r>
      <w:r w:rsidR="00AA5BA2" w:rsidRPr="00AA5BA2">
        <w:rPr>
          <w:rFonts w:ascii="Times New Roman" w:hAnsi="Times New Roman" w:cs="Times New Roman"/>
          <w:sz w:val="28"/>
        </w:rPr>
        <w:t>.</w:t>
      </w:r>
    </w:p>
    <w:sectPr w:rsidR="00AA5BA2" w:rsidRPr="00AA5B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8EA5EBB"/>
    <w:multiLevelType w:val="hybridMultilevel"/>
    <w:tmpl w:val="AE3CA9B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62D6"/>
    <w:rsid w:val="0066076A"/>
    <w:rsid w:val="006A4606"/>
    <w:rsid w:val="00793C54"/>
    <w:rsid w:val="009250AD"/>
    <w:rsid w:val="00A5283C"/>
    <w:rsid w:val="00AA5BA2"/>
    <w:rsid w:val="00B262D6"/>
    <w:rsid w:val="00BF6847"/>
    <w:rsid w:val="00E27C4B"/>
    <w:rsid w:val="00E42111"/>
    <w:rsid w:val="00FE5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465160A-889A-4AA5-9FA2-2DA54F405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3C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342</Words>
  <Characters>1952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Гость</dc:creator>
  <cp:lastModifiedBy>1</cp:lastModifiedBy>
  <cp:revision>2</cp:revision>
  <dcterms:created xsi:type="dcterms:W3CDTF">2017-12-05T12:36:00Z</dcterms:created>
  <dcterms:modified xsi:type="dcterms:W3CDTF">2017-12-05T12:36:00Z</dcterms:modified>
</cp:coreProperties>
</file>