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5B" w:rsidRPr="00DC50FF" w:rsidRDefault="00B47692">
      <w:pPr>
        <w:rPr>
          <w:b/>
          <w:i/>
          <w:u w:val="single"/>
        </w:rPr>
      </w:pPr>
      <w:r w:rsidRPr="00DC50FF">
        <w:rPr>
          <w:b/>
          <w:i/>
          <w:u w:val="single"/>
        </w:rPr>
        <w:t>ОТВЕТЫ НА ЗАДАНИЯ ВТОРОГО ТУРА АКМУЛЛИНСКОЙ ОЛИМПИАДЫ ПО ЛИТЕРАТУРЕ  (2ТУР).</w:t>
      </w:r>
    </w:p>
    <w:p w:rsidR="00B47692" w:rsidRDefault="00B47692" w:rsidP="00B47692">
      <w:pPr>
        <w:pStyle w:val="a3"/>
        <w:numPr>
          <w:ilvl w:val="0"/>
          <w:numId w:val="1"/>
        </w:numPr>
      </w:pPr>
      <w:r>
        <w:t>Произведение Анатолия Генатулина входит в  «Собрание сочинений в пяти томах». Анатолий Генатулин-современный башкирский русскоязычный писатель.</w:t>
      </w:r>
    </w:p>
    <w:p w:rsidR="00B47692" w:rsidRDefault="00B47692" w:rsidP="00B47692">
      <w:pPr>
        <w:pStyle w:val="a3"/>
      </w:pPr>
      <w:r>
        <w:t>Основным событием этого ЭССЕ становятся прогулки главного героя. Тема ЭСС</w:t>
      </w:r>
      <w:proofErr w:type="gramStart"/>
      <w:r>
        <w:t>Е-</w:t>
      </w:r>
      <w:proofErr w:type="gramEnd"/>
      <w:r>
        <w:t xml:space="preserve"> прогулки.</w:t>
      </w:r>
    </w:p>
    <w:p w:rsidR="00B47692" w:rsidRDefault="00B47692" w:rsidP="00B47692">
      <w:pPr>
        <w:pStyle w:val="a3"/>
      </w:pPr>
      <w:r>
        <w:t>Автор в этом произведении хотел сказать о том, что нужно ценить то, что мы имеем сегодня. Также основной идеей произведения может считать слова автора о том, что если мы о чем-то постоянно думаем, продумываем в деталях, то наша мечта, наша мысль обязательно сбудется, станет реальностью.</w:t>
      </w:r>
    </w:p>
    <w:p w:rsidR="00B47692" w:rsidRDefault="00B47692" w:rsidP="00B47692">
      <w:r>
        <w:t xml:space="preserve">               Композиция текста весьма разнообразная. Все части текста взаимосвязаны</w:t>
      </w:r>
      <w:proofErr w:type="gramStart"/>
      <w:r>
        <w:t>.</w:t>
      </w:r>
      <w:proofErr w:type="gramEnd"/>
      <w:r>
        <w:t xml:space="preserve"> Имеются некоторые лирические отступления, такие как: описание природы. Способом изображения этого произведения – повесть</w:t>
      </w:r>
      <w:proofErr w:type="gramStart"/>
      <w:r>
        <w:t>.</w:t>
      </w:r>
      <w:proofErr w:type="gramEnd"/>
      <w:r>
        <w:t xml:space="preserve"> Повествование ведется от первого лица</w:t>
      </w:r>
      <w:proofErr w:type="gramStart"/>
      <w:r>
        <w:t>.</w:t>
      </w:r>
      <w:proofErr w:type="gramEnd"/>
      <w:r>
        <w:t xml:space="preserve"> Жанр произведения – ЭССЕ. Здесь автор рассуждает об одном</w:t>
      </w:r>
      <w:proofErr w:type="gramStart"/>
      <w:r>
        <w:t>.</w:t>
      </w:r>
      <w:proofErr w:type="gramEnd"/>
      <w:r>
        <w:t xml:space="preserve"> Рассматривает эту ситуацию с разных сторон</w:t>
      </w:r>
      <w:proofErr w:type="gramStart"/>
      <w:r>
        <w:t>.</w:t>
      </w:r>
      <w:proofErr w:type="gramEnd"/>
      <w:r>
        <w:t xml:space="preserve"> И в итоге приходит к какому-то определённому выводу.</w:t>
      </w:r>
      <w:r w:rsidR="00AA34E2">
        <w:t xml:space="preserve"> </w:t>
      </w:r>
      <w:r w:rsidR="00ED2545">
        <w:t xml:space="preserve"> </w:t>
      </w:r>
    </w:p>
    <w:p w:rsidR="00ED2545" w:rsidRDefault="00ED2545" w:rsidP="00B47692">
      <w:r>
        <w:t xml:space="preserve">                В </w:t>
      </w:r>
      <w:r>
        <w:t xml:space="preserve"> произведении мы видим кольцевую композицию. Автор начинает повествование мыслями о Толстом и Чехове и заканчивает  тем же.</w:t>
      </w:r>
    </w:p>
    <w:p w:rsidR="00AA34E2" w:rsidRDefault="00AA34E2" w:rsidP="00B47692">
      <w:r>
        <w:t xml:space="preserve">                Для более яркого описания героев, для того, чтобы ЭССЕ казалось более красочным, ярким, автор использует различные изобразительно-художественные средства.</w:t>
      </w:r>
    </w:p>
    <w:p w:rsidR="00AA34E2" w:rsidRDefault="00AA34E2" w:rsidP="00B47692">
      <w:r>
        <w:t>Для описания старика с горбом автор использует эпитет «Горбатый бухгалтер или сапожник».</w:t>
      </w:r>
    </w:p>
    <w:p w:rsidR="00AA34E2" w:rsidRDefault="00AA34E2" w:rsidP="00B47692">
      <w:r>
        <w:t>Для описания природы, пространства весной автор использует антитезу «Будто всё мне здесь мне знакомо, и в  то же время все не то».</w:t>
      </w:r>
    </w:p>
    <w:p w:rsidR="00AA34E2" w:rsidRDefault="00AA34E2" w:rsidP="00B47692">
      <w:r>
        <w:t>В произведении очень часто встречается описание природы, в основном это деревья</w:t>
      </w:r>
      <w:proofErr w:type="gramStart"/>
      <w:r>
        <w:t>.</w:t>
      </w:r>
      <w:proofErr w:type="gramEnd"/>
      <w:r>
        <w:t xml:space="preserve"> Для красочного описания природы автор использует различные тропы</w:t>
      </w:r>
      <w:proofErr w:type="gramStart"/>
      <w:r>
        <w:t>.</w:t>
      </w:r>
      <w:proofErr w:type="gramEnd"/>
      <w:r>
        <w:t xml:space="preserve"> Например, эпитеты «Старая береза», «клейкая листва»</w:t>
      </w:r>
      <w:proofErr w:type="gramStart"/>
      <w:r>
        <w:t>.</w:t>
      </w:r>
      <w:proofErr w:type="gramEnd"/>
      <w:r>
        <w:t xml:space="preserve"> Автору нравится одеяние деревьев: «белые одеяние и весенние наряды из клейкой листвы мне по душе». Читая описания деревьев, мы понимаем, чувствуем состояние автора</w:t>
      </w:r>
      <w:proofErr w:type="gramStart"/>
      <w:r>
        <w:t>.</w:t>
      </w:r>
      <w:proofErr w:type="gramEnd"/>
      <w:r>
        <w:t xml:space="preserve"> Деревья хорошо характеризуют главного героя</w:t>
      </w:r>
      <w:proofErr w:type="gramStart"/>
      <w:r>
        <w:t>.</w:t>
      </w:r>
      <w:proofErr w:type="gramEnd"/>
      <w:r>
        <w:t xml:space="preserve"> Зимой они голые, прозрачные</w:t>
      </w:r>
      <w:proofErr w:type="gramStart"/>
      <w:r>
        <w:t>.</w:t>
      </w:r>
      <w:proofErr w:type="gramEnd"/>
      <w:r>
        <w:t xml:space="preserve"> То же происходит и с душой автора в это время</w:t>
      </w:r>
      <w:proofErr w:type="gramStart"/>
      <w:r>
        <w:t>.</w:t>
      </w:r>
      <w:proofErr w:type="gramEnd"/>
      <w:r>
        <w:t xml:space="preserve"> Весной все цветёт, зеленеет, и душа автора так же, как и природа, оживает, просыпается.</w:t>
      </w:r>
    </w:p>
    <w:p w:rsidR="00ED2545" w:rsidRDefault="00ED2545" w:rsidP="00B47692">
      <w:r>
        <w:t>В представлении образа главного героя нам помогает не только природа, но и дома, свет в домах.</w:t>
      </w:r>
    </w:p>
    <w:p w:rsidR="00ED2545" w:rsidRDefault="00AA34E2" w:rsidP="00B47692">
      <w:r>
        <w:t xml:space="preserve">Читая данное ЭССЕ, мы полностью знакомимся </w:t>
      </w:r>
      <w:r w:rsidR="00ED2545">
        <w:t xml:space="preserve"> с образом главного героя.</w:t>
      </w:r>
    </w:p>
    <w:p w:rsidR="00ED2545" w:rsidRDefault="00ED2545" w:rsidP="00B47692">
      <w:r>
        <w:t xml:space="preserve">       В этом ЭССЕ мы видим несколько лиц, образов.</w:t>
      </w:r>
    </w:p>
    <w:p w:rsidR="00ED2545" w:rsidRDefault="00ED2545" w:rsidP="00B47692">
      <w:r>
        <w:t>Сначала мы узнаем о слепом старике и о его полуслепой жене, которые будто бы твердили: если вы видите глазами и слышите ушами, то можете считать себя счастливыми. Эта пара, несмотря на все трудности, радуется жизни.</w:t>
      </w:r>
    </w:p>
    <w:p w:rsidR="00ED2545" w:rsidRDefault="00ED2545" w:rsidP="00B47692">
      <w:r>
        <w:t>Далее мы видим образ маленького старика, работавшего всю жизнь сапожником или бухгалтером</w:t>
      </w:r>
      <w:proofErr w:type="gramStart"/>
      <w:r>
        <w:t>.</w:t>
      </w:r>
      <w:proofErr w:type="gramEnd"/>
      <w:r>
        <w:t xml:space="preserve"> Он служил государству, жертвуя своим здоровьем.</w:t>
      </w:r>
    </w:p>
    <w:p w:rsidR="00ED2545" w:rsidRDefault="00ED2545" w:rsidP="00B47692">
      <w:r>
        <w:t>Третьим образом становится пожилая женщина, которая выгуливает старую собаку</w:t>
      </w:r>
      <w:proofErr w:type="gramStart"/>
      <w:r>
        <w:t>.</w:t>
      </w:r>
      <w:proofErr w:type="gramEnd"/>
      <w:r>
        <w:t xml:space="preserve"> Для этой старушки собака-самая лучшая подруга</w:t>
      </w:r>
      <w:proofErr w:type="gramStart"/>
      <w:r>
        <w:t>.</w:t>
      </w:r>
      <w:proofErr w:type="gramEnd"/>
      <w:r>
        <w:t xml:space="preserve"> Собака стала верным другом. </w:t>
      </w:r>
    </w:p>
    <w:p w:rsidR="00ED2545" w:rsidRDefault="00ED2545" w:rsidP="00B47692">
      <w:r>
        <w:t>После этого мы слышим разговор семейной пары</w:t>
      </w:r>
      <w:proofErr w:type="gramStart"/>
      <w:r>
        <w:t>.</w:t>
      </w:r>
      <w:proofErr w:type="gramEnd"/>
      <w:r>
        <w:t xml:space="preserve"> Люди ругаются</w:t>
      </w:r>
      <w:proofErr w:type="gramStart"/>
      <w:r>
        <w:t>.</w:t>
      </w:r>
      <w:proofErr w:type="gramEnd"/>
      <w:r>
        <w:t xml:space="preserve"> Их речь грубая.</w:t>
      </w:r>
    </w:p>
    <w:p w:rsidR="00ED2545" w:rsidRDefault="00ED2545" w:rsidP="00B47692">
      <w:r>
        <w:lastRenderedPageBreak/>
        <w:t>Упавший с окна восьмого этажа человек в черной куртке помогает нам понять то, что мы должны ценить все мелочи, пока мы живы</w:t>
      </w:r>
      <w:proofErr w:type="gramStart"/>
      <w:r>
        <w:t>.</w:t>
      </w:r>
      <w:proofErr w:type="gramEnd"/>
      <w:r>
        <w:t xml:space="preserve"> Жизнь может прерваться внезапно.</w:t>
      </w:r>
    </w:p>
    <w:p w:rsidR="00ED2545" w:rsidRDefault="00ED2545" w:rsidP="00B47692">
      <w:r>
        <w:t>Кульминационным моментом становится встреча героя с Чеховым</w:t>
      </w:r>
      <w:proofErr w:type="gramStart"/>
      <w:r>
        <w:t>.</w:t>
      </w:r>
      <w:proofErr w:type="gramEnd"/>
      <w:r>
        <w:t xml:space="preserve"> Дело в том, что герой не сразу понял, кто это был</w:t>
      </w:r>
      <w:proofErr w:type="gramStart"/>
      <w:r>
        <w:t>.</w:t>
      </w:r>
      <w:proofErr w:type="gramEnd"/>
      <w:r>
        <w:t xml:space="preserve"> Именно  произведения Чехова читал наш герой, когда ему  было плохо. Книги Чехова, действительно поставили нашего героя на ноги.</w:t>
      </w:r>
    </w:p>
    <w:p w:rsidR="005E6706" w:rsidRDefault="005E6706" w:rsidP="00B47692">
      <w:r>
        <w:t>Затем автор думает о встрече  с Толстым и о его ответе на вопросы о нынешнем нелитературном веке. Герой думает, что Толстой сказал бы: «</w:t>
      </w:r>
      <w:proofErr w:type="gramStart"/>
      <w:r>
        <w:t>Пишите…  Они пугают</w:t>
      </w:r>
      <w:proofErr w:type="gramEnd"/>
      <w:r>
        <w:t xml:space="preserve"> нас, а нам не страшно».</w:t>
      </w:r>
    </w:p>
    <w:p w:rsidR="005E6706" w:rsidRDefault="005E6706" w:rsidP="00B47692">
      <w:r>
        <w:t xml:space="preserve">   </w:t>
      </w:r>
      <w:r w:rsidR="00DC50FF">
        <w:t xml:space="preserve">  </w:t>
      </w:r>
      <w:r>
        <w:t xml:space="preserve"> Образы, лица этого произведения являются символами человечности, верности. Они</w:t>
      </w:r>
      <w:r w:rsidR="00DC50FF">
        <w:t xml:space="preserve"> </w:t>
      </w:r>
      <w:r>
        <w:t>-</w:t>
      </w:r>
      <w:r w:rsidR="00DC50FF">
        <w:t xml:space="preserve"> </w:t>
      </w:r>
      <w:r>
        <w:t>символы того, что нужно жить сегодняшним днём и ценить то, что мы имеем.</w:t>
      </w:r>
    </w:p>
    <w:p w:rsidR="005E6706" w:rsidRDefault="00DC50FF" w:rsidP="00B47692">
      <w:r>
        <w:t xml:space="preserve">      </w:t>
      </w:r>
      <w:r w:rsidR="005E6706">
        <w:t>Это ЭССЕ погружает человека в мир литературы, заставляет задуматься о главном и верить в то, что наши мечты обязательно сбудутся.</w:t>
      </w:r>
      <w:bookmarkStart w:id="0" w:name="_GoBack"/>
      <w:bookmarkEnd w:id="0"/>
    </w:p>
    <w:p w:rsidR="005E6706" w:rsidRDefault="005E6706" w:rsidP="00B47692"/>
    <w:p w:rsidR="00ED2545" w:rsidRDefault="005E6706" w:rsidP="00B47692">
      <w:pPr>
        <w:pStyle w:val="a3"/>
        <w:numPr>
          <w:ilvl w:val="0"/>
          <w:numId w:val="1"/>
        </w:numPr>
      </w:pPr>
      <w:r>
        <w:t>Кульминацией ЭССЕ является встреча главного героя с Антоном Павловичем Чеховым</w:t>
      </w:r>
      <w:proofErr w:type="gramStart"/>
      <w:r>
        <w:t>.</w:t>
      </w:r>
      <w:proofErr w:type="gramEnd"/>
      <w:r>
        <w:t xml:space="preserve"> Фантастика этого момента заключается в том, что автор не мог действительно встретит</w:t>
      </w:r>
      <w:r w:rsidR="00DC50FF">
        <w:t>ь</w:t>
      </w:r>
      <w:r>
        <w:t>ся с Чеховым. Ведь Чехов умер в 1904 году, а автор родился в 1925 году</w:t>
      </w:r>
      <w:proofErr w:type="gramStart"/>
      <w:r>
        <w:t>.</w:t>
      </w:r>
      <w:proofErr w:type="gramEnd"/>
      <w:r>
        <w:t xml:space="preserve"> Их </w:t>
      </w:r>
      <w:proofErr w:type="gramStart"/>
      <w:r>
        <w:t>встреча</w:t>
      </w:r>
      <w:proofErr w:type="gramEnd"/>
      <w:r>
        <w:t xml:space="preserve"> не могла произойти ни при </w:t>
      </w:r>
      <w:proofErr w:type="gramStart"/>
      <w:r>
        <w:t>каких</w:t>
      </w:r>
      <w:proofErr w:type="gramEnd"/>
      <w:r>
        <w:t xml:space="preserve"> обстоятельствах.</w:t>
      </w:r>
    </w:p>
    <w:p w:rsidR="005E6706" w:rsidRDefault="005E6706" w:rsidP="005E6706">
      <w:pPr>
        <w:pStyle w:val="a3"/>
      </w:pPr>
      <w:r>
        <w:t>Я думаю, что автор хотел встретиться с Чеховым, обдумывал детали их  встречи. Ведь именно произведения Чехова помогали  Анатолию Генатулину  в трудные минуты, исцеляли болезни. Автор знает, что если человек думает о чем-то, о ком-то, его мысли могут материализоваться, сбыться. Этот феномен научно доказан.</w:t>
      </w:r>
    </w:p>
    <w:sectPr w:rsidR="005E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33E3F"/>
    <w:multiLevelType w:val="hybridMultilevel"/>
    <w:tmpl w:val="61F8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58"/>
    <w:rsid w:val="005E6706"/>
    <w:rsid w:val="00AA34E2"/>
    <w:rsid w:val="00AF745B"/>
    <w:rsid w:val="00B47692"/>
    <w:rsid w:val="00DC50FF"/>
    <w:rsid w:val="00ED2545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2017-12-05T14:36:00Z</dcterms:created>
  <dcterms:modified xsi:type="dcterms:W3CDTF">2017-12-05T15:21:00Z</dcterms:modified>
</cp:coreProperties>
</file>