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2" w:rsidRDefault="00AA3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Решения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F7E1D" w:rsidRDefault="00AA3182" w:rsidP="00AA31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исходном положении  длина участка верёвки, расположенного между неподвижным и подвижным блоком,  равна √</w:t>
      </w:r>
      <w:r w:rsidRPr="00AA31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A3182">
        <w:rPr>
          <w:rFonts w:ascii="Times New Roman" w:hAnsi="Times New Roman" w:cs="Times New Roman"/>
          <w:sz w:val="28"/>
          <w:szCs w:val="28"/>
        </w:rPr>
        <w:t xml:space="preserve">^2+5^2)=13 </w:t>
      </w:r>
      <w:r>
        <w:rPr>
          <w:rFonts w:ascii="Times New Roman" w:hAnsi="Times New Roman" w:cs="Times New Roman"/>
          <w:sz w:val="28"/>
          <w:szCs w:val="28"/>
        </w:rPr>
        <w:t>метров. За 12 секунд Вася выберет 0.3*12=3.6 метров верёв</w:t>
      </w:r>
      <w:r w:rsidR="00134855">
        <w:rPr>
          <w:rFonts w:ascii="Times New Roman" w:hAnsi="Times New Roman" w:cs="Times New Roman"/>
          <w:sz w:val="28"/>
          <w:szCs w:val="28"/>
        </w:rPr>
        <w:t xml:space="preserve">ки, а Петя выберет 0.2*12=2.4 м верёвки. Суммарная длина участка верёвки между неподвижными блоками сократится на 6 метров и станет равной 20 м, а расстояние между неподвижным и подвижным блоком станет равным 10 м. Обозначим скорости, с которыми Вася и Петя выбирают верёвку через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1 </w:t>
      </w:r>
      <w:r w:rsidR="00134855">
        <w:rPr>
          <w:rFonts w:ascii="Times New Roman" w:hAnsi="Times New Roman" w:cs="Times New Roman"/>
          <w:sz w:val="28"/>
          <w:szCs w:val="28"/>
        </w:rPr>
        <w:t xml:space="preserve">и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2. </w:t>
      </w:r>
      <w:r w:rsidR="00134855">
        <w:rPr>
          <w:rFonts w:ascii="Times New Roman" w:hAnsi="Times New Roman" w:cs="Times New Roman"/>
          <w:sz w:val="28"/>
          <w:szCs w:val="28"/>
        </w:rPr>
        <w:t>За малый промежуток времени ∆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 </w:t>
      </w:r>
      <w:r w:rsidR="00134855">
        <w:rPr>
          <w:rFonts w:ascii="Times New Roman" w:hAnsi="Times New Roman" w:cs="Times New Roman"/>
          <w:sz w:val="28"/>
          <w:szCs w:val="28"/>
        </w:rPr>
        <w:t xml:space="preserve">ведро, двигаясь со скоростью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>
        <w:rPr>
          <w:rFonts w:ascii="Times New Roman" w:hAnsi="Times New Roman" w:cs="Times New Roman"/>
          <w:sz w:val="28"/>
          <w:szCs w:val="28"/>
        </w:rPr>
        <w:t xml:space="preserve">, сместится вертикально вверх на расстояние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*</w:t>
      </w:r>
      <w:r w:rsidR="00134855">
        <w:rPr>
          <w:rFonts w:ascii="Times New Roman" w:hAnsi="Times New Roman" w:cs="Times New Roman"/>
          <w:sz w:val="28"/>
          <w:szCs w:val="28"/>
        </w:rPr>
        <w:t>∆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4855">
        <w:rPr>
          <w:rFonts w:ascii="Times New Roman" w:hAnsi="Times New Roman" w:cs="Times New Roman"/>
          <w:sz w:val="28"/>
          <w:szCs w:val="28"/>
        </w:rPr>
        <w:t xml:space="preserve">. При этом длина участка верёвки между неподвижным и подвижным блоком уменьшится на </w:t>
      </w:r>
      <w:r w:rsidR="00134855" w:rsidRPr="00134855">
        <w:rPr>
          <w:rFonts w:ascii="Times New Roman" w:hAnsi="Times New Roman" w:cs="Times New Roman"/>
          <w:sz w:val="28"/>
          <w:szCs w:val="28"/>
        </w:rPr>
        <w:t>(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1+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2)/2*</w:t>
      </w:r>
      <w:r w:rsidR="00134855">
        <w:rPr>
          <w:rFonts w:ascii="Times New Roman" w:hAnsi="Times New Roman" w:cs="Times New Roman"/>
          <w:sz w:val="28"/>
          <w:szCs w:val="28"/>
        </w:rPr>
        <w:t>∆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. </w:t>
      </w:r>
      <w:r w:rsidR="0013485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*</w:t>
      </w:r>
      <w:r w:rsidR="00134855">
        <w:rPr>
          <w:rFonts w:ascii="Times New Roman" w:hAnsi="Times New Roman" w:cs="Times New Roman"/>
          <w:sz w:val="28"/>
          <w:szCs w:val="28"/>
        </w:rPr>
        <w:t>∆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4855" w:rsidRPr="00134855">
        <w:rPr>
          <w:rFonts w:ascii="Times New Roman" w:hAnsi="Times New Roman" w:cs="Times New Roman"/>
          <w:sz w:val="28"/>
          <w:szCs w:val="28"/>
        </w:rPr>
        <w:t>*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34855" w:rsidRPr="00134855">
        <w:rPr>
          <w:rFonts w:ascii="Times New Roman" w:hAnsi="Times New Roman" w:cs="Times New Roman"/>
          <w:sz w:val="28"/>
          <w:szCs w:val="28"/>
        </w:rPr>
        <w:t>=(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1+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2)/2*</w:t>
      </w:r>
      <w:r w:rsidR="00134855">
        <w:rPr>
          <w:rFonts w:ascii="Times New Roman" w:hAnsi="Times New Roman" w:cs="Times New Roman"/>
          <w:sz w:val="28"/>
          <w:szCs w:val="28"/>
        </w:rPr>
        <w:t>∆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. </w:t>
      </w:r>
      <w:r w:rsidR="00134855">
        <w:rPr>
          <w:rFonts w:ascii="Times New Roman" w:hAnsi="Times New Roman" w:cs="Times New Roman"/>
          <w:sz w:val="28"/>
          <w:szCs w:val="28"/>
        </w:rPr>
        <w:t xml:space="preserve">Отсюда, учитывая, что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34855" w:rsidRPr="00134855">
        <w:rPr>
          <w:rFonts w:ascii="Times New Roman" w:hAnsi="Times New Roman" w:cs="Times New Roman"/>
          <w:sz w:val="28"/>
          <w:szCs w:val="28"/>
        </w:rPr>
        <w:t>=30</w:t>
      </w:r>
      <w:r w:rsidR="00134855">
        <w:rPr>
          <w:rFonts w:ascii="Times New Roman" w:hAnsi="Times New Roman" w:cs="Times New Roman"/>
          <w:sz w:val="28"/>
          <w:szCs w:val="28"/>
        </w:rPr>
        <w:t>°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 </w:t>
      </w:r>
      <w:r w:rsidR="00134855">
        <w:rPr>
          <w:rFonts w:ascii="Times New Roman" w:hAnsi="Times New Roman" w:cs="Times New Roman"/>
          <w:sz w:val="28"/>
          <w:szCs w:val="28"/>
        </w:rPr>
        <w:t xml:space="preserve">и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34855" w:rsidRPr="00134855">
        <w:rPr>
          <w:rFonts w:ascii="Times New Roman" w:hAnsi="Times New Roman" w:cs="Times New Roman"/>
          <w:sz w:val="28"/>
          <w:szCs w:val="28"/>
        </w:rPr>
        <w:t>=</w:t>
      </w:r>
      <w:r w:rsidR="00134855">
        <w:rPr>
          <w:rFonts w:ascii="Times New Roman" w:hAnsi="Times New Roman" w:cs="Times New Roman"/>
          <w:sz w:val="28"/>
          <w:szCs w:val="28"/>
        </w:rPr>
        <w:t>√</w:t>
      </w:r>
      <w:r w:rsidR="00134855" w:rsidRPr="00134855">
        <w:rPr>
          <w:rFonts w:ascii="Times New Roman" w:hAnsi="Times New Roman" w:cs="Times New Roman"/>
          <w:sz w:val="28"/>
          <w:szCs w:val="28"/>
        </w:rPr>
        <w:t>3/2</w:t>
      </w:r>
      <w:r w:rsidR="00134855">
        <w:rPr>
          <w:rFonts w:ascii="Times New Roman" w:hAnsi="Times New Roman" w:cs="Times New Roman"/>
          <w:sz w:val="28"/>
          <w:szCs w:val="28"/>
        </w:rPr>
        <w:t xml:space="preserve">,  получаем: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=(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1+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>2)/2*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34855" w:rsidRPr="00134855">
        <w:rPr>
          <w:rFonts w:ascii="Times New Roman" w:hAnsi="Times New Roman" w:cs="Times New Roman"/>
          <w:sz w:val="28"/>
          <w:szCs w:val="28"/>
        </w:rPr>
        <w:t>≈</w:t>
      </w:r>
      <w:r w:rsidR="00134855">
        <w:rPr>
          <w:rFonts w:ascii="Times New Roman" w:hAnsi="Times New Roman" w:cs="Times New Roman"/>
          <w:sz w:val="28"/>
          <w:szCs w:val="28"/>
        </w:rPr>
        <w:t>0.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29 </w:t>
      </w:r>
      <w:r w:rsidR="00134855">
        <w:rPr>
          <w:rFonts w:ascii="Times New Roman" w:hAnsi="Times New Roman" w:cs="Times New Roman"/>
          <w:sz w:val="28"/>
          <w:szCs w:val="28"/>
        </w:rPr>
        <w:t xml:space="preserve">м/с. Ответ: </w:t>
      </w:r>
      <w:r w:rsidR="001348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55" w:rsidRPr="00134855">
        <w:rPr>
          <w:rFonts w:ascii="Times New Roman" w:hAnsi="Times New Roman" w:cs="Times New Roman"/>
          <w:sz w:val="28"/>
          <w:szCs w:val="28"/>
        </w:rPr>
        <w:t xml:space="preserve">=0.29 </w:t>
      </w:r>
      <w:r w:rsidR="00134855">
        <w:rPr>
          <w:rFonts w:ascii="Times New Roman" w:hAnsi="Times New Roman" w:cs="Times New Roman"/>
          <w:sz w:val="28"/>
          <w:szCs w:val="28"/>
        </w:rPr>
        <w:t>м/с</w:t>
      </w:r>
    </w:p>
    <w:p w:rsidR="00174F09" w:rsidRPr="00174F09" w:rsidRDefault="00134855" w:rsidP="00174F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ускорение груза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лифта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Так как ускорение этого груза относительно лифта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направлено вниз и равно по модулю его ускорению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земли, то ускорение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вверх. Запишем второй закон Ньютона для грузов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проекциях на координатные оси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отсчёта, связанной с землёй: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1=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48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348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34855">
        <w:rPr>
          <w:rFonts w:ascii="Times New Roman" w:hAnsi="Times New Roman" w:cs="Times New Roman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48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1348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48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сила натяжения нити,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ускорение груза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земли. Решая полученную систему уравнений, получаем: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1=(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>*(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348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))/</w:t>
      </w:r>
      <w:r w:rsidR="00174F09" w:rsidRPr="00174F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85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)</w:t>
      </w:r>
      <w:r w:rsidRPr="001348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 условию задачи: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отсюда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4855">
        <w:rPr>
          <w:rFonts w:ascii="Times New Roman" w:hAnsi="Times New Roman" w:cs="Times New Roman"/>
          <w:sz w:val="28"/>
          <w:szCs w:val="28"/>
        </w:rPr>
        <w:t>1</w:t>
      </w:r>
      <w:r w:rsidR="00174F09" w:rsidRPr="00174F09">
        <w:rPr>
          <w:rFonts w:ascii="Times New Roman" w:hAnsi="Times New Roman" w:cs="Times New Roman"/>
          <w:sz w:val="28"/>
          <w:szCs w:val="28"/>
        </w:rPr>
        <w:t>=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4F09" w:rsidRPr="00174F09">
        <w:rPr>
          <w:rFonts w:ascii="Times New Roman" w:hAnsi="Times New Roman" w:cs="Times New Roman"/>
          <w:sz w:val="28"/>
          <w:szCs w:val="28"/>
        </w:rPr>
        <w:t>/2</w:t>
      </w:r>
      <w:proofErr w:type="gramStart"/>
      <w:r w:rsidR="00174F09" w:rsidRPr="00174F09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*(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74F09" w:rsidRPr="00174F09">
        <w:rPr>
          <w:rFonts w:ascii="Times New Roman" w:hAnsi="Times New Roman" w:cs="Times New Roman"/>
          <w:sz w:val="28"/>
          <w:szCs w:val="28"/>
        </w:rPr>
        <w:t>+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4F09" w:rsidRPr="00174F09">
        <w:rPr>
          <w:rFonts w:ascii="Times New Roman" w:hAnsi="Times New Roman" w:cs="Times New Roman"/>
          <w:sz w:val="28"/>
          <w:szCs w:val="28"/>
        </w:rPr>
        <w:t>))/(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+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)=(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74F09" w:rsidRPr="00174F09">
        <w:rPr>
          <w:rFonts w:ascii="Times New Roman" w:hAnsi="Times New Roman" w:cs="Times New Roman"/>
          <w:sz w:val="28"/>
          <w:szCs w:val="28"/>
        </w:rPr>
        <w:t>+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4F09" w:rsidRPr="00174F09">
        <w:rPr>
          <w:rFonts w:ascii="Times New Roman" w:hAnsi="Times New Roman" w:cs="Times New Roman"/>
          <w:sz w:val="28"/>
          <w:szCs w:val="28"/>
        </w:rPr>
        <w:t>)/(1+(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/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 xml:space="preserve">)) </w:t>
      </w:r>
      <w:r w:rsidR="00174F09">
        <w:rPr>
          <w:rFonts w:ascii="Times New Roman" w:hAnsi="Times New Roman" w:cs="Times New Roman"/>
          <w:sz w:val="28"/>
          <w:szCs w:val="28"/>
        </w:rPr>
        <w:t xml:space="preserve">и 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/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4F09" w:rsidRPr="00174F09">
        <w:rPr>
          <w:rFonts w:ascii="Times New Roman" w:hAnsi="Times New Roman" w:cs="Times New Roman"/>
          <w:sz w:val="28"/>
          <w:szCs w:val="28"/>
        </w:rPr>
        <w:t>=2*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74F09" w:rsidRPr="00174F09">
        <w:rPr>
          <w:rFonts w:ascii="Times New Roman" w:hAnsi="Times New Roman" w:cs="Times New Roman"/>
          <w:sz w:val="28"/>
          <w:szCs w:val="28"/>
        </w:rPr>
        <w:t>/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4F09" w:rsidRPr="00174F09">
        <w:rPr>
          <w:rFonts w:ascii="Times New Roman" w:hAnsi="Times New Roman" w:cs="Times New Roman"/>
          <w:sz w:val="28"/>
          <w:szCs w:val="28"/>
        </w:rPr>
        <w:t xml:space="preserve">+1=21. </w:t>
      </w:r>
      <w:r w:rsidR="00174F0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74F09">
        <w:rPr>
          <w:rFonts w:ascii="Times New Roman" w:hAnsi="Times New Roman" w:cs="Times New Roman"/>
          <w:sz w:val="28"/>
          <w:szCs w:val="28"/>
          <w:lang w:val="en-US"/>
        </w:rPr>
        <w:t>M/m=21.</w:t>
      </w:r>
    </w:p>
    <w:p w:rsidR="00174F09" w:rsidRDefault="00174F09" w:rsidP="00174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поверхности выгнутой из холодильника пластины равна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F09">
        <w:rPr>
          <w:rFonts w:ascii="Times New Roman" w:hAnsi="Times New Roman" w:cs="Times New Roman"/>
          <w:sz w:val="28"/>
          <w:szCs w:val="28"/>
        </w:rPr>
        <w:t xml:space="preserve">0=240 </w:t>
      </w:r>
      <w:r>
        <w:rPr>
          <w:rFonts w:ascii="Times New Roman" w:hAnsi="Times New Roman" w:cs="Times New Roman"/>
          <w:sz w:val="28"/>
          <w:szCs w:val="28"/>
        </w:rPr>
        <w:t xml:space="preserve">см². Общая площадь поверхности полученных кубиков льда равна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F09">
        <w:rPr>
          <w:rFonts w:ascii="Times New Roman" w:hAnsi="Times New Roman" w:cs="Times New Roman"/>
          <w:sz w:val="28"/>
          <w:szCs w:val="28"/>
        </w:rPr>
        <w:t xml:space="preserve">1=600 </w:t>
      </w:r>
      <w:r>
        <w:rPr>
          <w:rFonts w:ascii="Times New Roman" w:hAnsi="Times New Roman" w:cs="Times New Roman"/>
          <w:sz w:val="28"/>
          <w:szCs w:val="28"/>
        </w:rPr>
        <w:t>см². При раскалывании льда энергия молекул повышается на 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4F09">
        <w:rPr>
          <w:rFonts w:ascii="Times New Roman" w:hAnsi="Times New Roman" w:cs="Times New Roman"/>
          <w:sz w:val="28"/>
          <w:szCs w:val="28"/>
        </w:rPr>
        <w:t>=ơ(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F09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F09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≈</w:t>
      </w:r>
      <w:r w:rsidRPr="00174F09">
        <w:rPr>
          <w:rFonts w:ascii="Times New Roman" w:hAnsi="Times New Roman" w:cs="Times New Roman"/>
          <w:sz w:val="28"/>
          <w:szCs w:val="28"/>
        </w:rPr>
        <w:t xml:space="preserve">0.0027 </w:t>
      </w:r>
      <w:r>
        <w:rPr>
          <w:rFonts w:ascii="Times New Roman" w:hAnsi="Times New Roman" w:cs="Times New Roman"/>
          <w:sz w:val="28"/>
          <w:szCs w:val="28"/>
        </w:rPr>
        <w:t xml:space="preserve">Дж. Мы нашли минимальную работу, необходимую совершить для раскалывания ледяной пластины. КПД Васи равен ƞ=0.0027/27=0.01%. 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min=2.7 </w:t>
      </w:r>
      <w:r>
        <w:rPr>
          <w:rFonts w:ascii="Times New Roman" w:hAnsi="Times New Roman" w:cs="Times New Roman"/>
          <w:sz w:val="28"/>
          <w:szCs w:val="28"/>
        </w:rPr>
        <w:t>мДж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ƞ=0.01%.</w:t>
      </w:r>
    </w:p>
    <w:p w:rsidR="00174F09" w:rsidRDefault="00174F09" w:rsidP="00174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Номинальная сила тока лампочки равна (0,5 Вт)/(2 В)=0,25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номинальная сила тока паяльника (40 Вт)/(40 В)=1 А. Для того, чтобы паяльник работал в</w:t>
      </w:r>
      <w:r w:rsidR="00C76CF9">
        <w:rPr>
          <w:rFonts w:ascii="Times New Roman" w:hAnsi="Times New Roman" w:cs="Times New Roman"/>
          <w:sz w:val="28"/>
          <w:szCs w:val="28"/>
        </w:rPr>
        <w:t xml:space="preserve"> номинальном режиме, необходимо</w:t>
      </w:r>
      <w:r>
        <w:rPr>
          <w:rFonts w:ascii="Times New Roman" w:hAnsi="Times New Roman" w:cs="Times New Roman"/>
          <w:sz w:val="28"/>
          <w:szCs w:val="28"/>
        </w:rPr>
        <w:t xml:space="preserve"> чтобы на нём падало напряжение 40 В, а остальные 180 В падали на лампочках. Так как номинальная сила тока лампочки в 4 раза меньше номинальной силы тока паяльника, то последовательно с паяльником нужно подключить 4 одинаковых параллельно соединённых цепочки лампочек. В каждой из этих цепочек должно быть (180 В)/(2 В)=90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 соединённых лампочек. Ответ: Необходимо последовательно с паяльником включить параллельно 4 гирлянды по 90 последовательно соединённых лампочек в каждой.</w:t>
      </w:r>
    </w:p>
    <w:p w:rsidR="00641185" w:rsidRPr="00641185" w:rsidRDefault="00641185" w:rsidP="006411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 </w:t>
      </w:r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адиков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Имя:Радмир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Отчество:Ильфарович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Класс:10а </w:t>
      </w:r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Школа:МАОУ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"Татар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гимназия №84" </w:t>
      </w:r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Город:Уфа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Район:Октябрьский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641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Ф.И.О. учителя: </w:t>
      </w:r>
      <w:proofErr w:type="spellStart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Багаутдинова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Зиля</w:t>
      </w:r>
      <w:proofErr w:type="spellEnd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Гарифулловна</w:t>
      </w:r>
      <w:proofErr w:type="spellEnd"/>
    </w:p>
    <w:p w:rsidR="00134855" w:rsidRPr="00641185" w:rsidRDefault="00134855" w:rsidP="001348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182" w:rsidRPr="00AA3182" w:rsidRDefault="00AA3182">
      <w:pPr>
        <w:rPr>
          <w:rFonts w:ascii="Times New Roman" w:hAnsi="Times New Roman" w:cs="Times New Roman"/>
          <w:sz w:val="28"/>
          <w:szCs w:val="28"/>
        </w:rPr>
      </w:pPr>
    </w:p>
    <w:sectPr w:rsidR="00AA3182" w:rsidRPr="00AA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A5E"/>
    <w:multiLevelType w:val="hybridMultilevel"/>
    <w:tmpl w:val="5D3AD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2D2E"/>
    <w:multiLevelType w:val="hybridMultilevel"/>
    <w:tmpl w:val="7BA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B1"/>
    <w:rsid w:val="00134855"/>
    <w:rsid w:val="001479D0"/>
    <w:rsid w:val="00174F09"/>
    <w:rsid w:val="00641185"/>
    <w:rsid w:val="006F7E1D"/>
    <w:rsid w:val="00AA3182"/>
    <w:rsid w:val="00C76CF9"/>
    <w:rsid w:val="00E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E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E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cp:lastPrinted>2017-12-07T16:25:00Z</cp:lastPrinted>
  <dcterms:created xsi:type="dcterms:W3CDTF">2017-12-07T16:21:00Z</dcterms:created>
  <dcterms:modified xsi:type="dcterms:W3CDTF">2017-12-09T18:47:00Z</dcterms:modified>
</cp:coreProperties>
</file>