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11" w:rsidRDefault="00F66611" w:rsidP="00F66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F66611" w:rsidRDefault="00F66611" w:rsidP="00F66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11 КЛАССОВ</w:t>
      </w:r>
    </w:p>
    <w:p w:rsidR="00F66611" w:rsidRDefault="00F66611" w:rsidP="00F66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66611" w:rsidRDefault="00F66611" w:rsidP="00F666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в русском литературном языке может встретиться безударный гласный [о]? Постарайтесь найти три разных типа таких слов.</w:t>
      </w:r>
    </w:p>
    <w:p w:rsidR="00E94FD9" w:rsidRDefault="00E94FD9" w:rsidP="00E94F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FD9" w:rsidRPr="00E94FD9" w:rsidRDefault="00E94FD9" w:rsidP="00E94F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FD9">
        <w:rPr>
          <w:rFonts w:ascii="Times New Roman" w:hAnsi="Times New Roman" w:cs="Times New Roman"/>
          <w:i/>
          <w:sz w:val="24"/>
          <w:szCs w:val="24"/>
        </w:rPr>
        <w:t>а) Посетить Макао [</w:t>
      </w:r>
      <w:proofErr w:type="spellStart"/>
      <w:r w:rsidRPr="00E94FD9">
        <w:rPr>
          <w:rFonts w:ascii="Times New Roman" w:hAnsi="Times New Roman" w:cs="Times New Roman"/>
          <w:i/>
          <w:sz w:val="24"/>
          <w:szCs w:val="24"/>
        </w:rPr>
        <w:t>макáо</w:t>
      </w:r>
      <w:proofErr w:type="spellEnd"/>
      <w:r w:rsidRPr="00E94FD9">
        <w:rPr>
          <w:rFonts w:ascii="Times New Roman" w:hAnsi="Times New Roman" w:cs="Times New Roman"/>
          <w:i/>
          <w:sz w:val="24"/>
          <w:szCs w:val="24"/>
        </w:rPr>
        <w:t xml:space="preserve">]. Другие примеры: Токио, Монтевидео, какао, боа, Гоа. Все эти слова иностранного происхождения, кроме того в них рядом </w:t>
      </w:r>
      <w:proofErr w:type="gramStart"/>
      <w:r w:rsidRPr="00E94FD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94FD9">
        <w:rPr>
          <w:rFonts w:ascii="Times New Roman" w:hAnsi="Times New Roman" w:cs="Times New Roman"/>
          <w:i/>
          <w:sz w:val="24"/>
          <w:szCs w:val="24"/>
        </w:rPr>
        <w:t xml:space="preserve"> [о] </w:t>
      </w:r>
      <w:proofErr w:type="gramStart"/>
      <w:r w:rsidRPr="00E94FD9"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 w:rsidRPr="00E94FD9">
        <w:rPr>
          <w:rFonts w:ascii="Times New Roman" w:hAnsi="Times New Roman" w:cs="Times New Roman"/>
          <w:i/>
          <w:sz w:val="24"/>
          <w:szCs w:val="24"/>
        </w:rPr>
        <w:t xml:space="preserve"> еще гласный звук, то есть присутствует стечение гласных (так называемое зияние).</w:t>
      </w:r>
    </w:p>
    <w:p w:rsidR="00E94FD9" w:rsidRPr="00E94FD9" w:rsidRDefault="00E94FD9" w:rsidP="00E94FD9">
      <w:pPr>
        <w:tabs>
          <w:tab w:val="left" w:pos="227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FD9">
        <w:rPr>
          <w:rFonts w:ascii="Times New Roman" w:hAnsi="Times New Roman" w:cs="Times New Roman"/>
          <w:i/>
          <w:sz w:val="24"/>
          <w:szCs w:val="24"/>
        </w:rPr>
        <w:tab/>
      </w:r>
    </w:p>
    <w:p w:rsidR="00E94FD9" w:rsidRPr="00E94FD9" w:rsidRDefault="00E94FD9" w:rsidP="00E94F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FD9">
        <w:rPr>
          <w:rFonts w:ascii="Times New Roman" w:hAnsi="Times New Roman" w:cs="Times New Roman"/>
          <w:i/>
          <w:sz w:val="24"/>
          <w:szCs w:val="24"/>
        </w:rPr>
        <w:t>в) Он скучает по дому, но дома не появляется; Другие примеры: …то ветер, то вьюга; не то снег, не то дождь. Здесь представлены союзы.</w:t>
      </w:r>
    </w:p>
    <w:p w:rsidR="00E94FD9" w:rsidRPr="00E94FD9" w:rsidRDefault="00E94FD9" w:rsidP="00E94F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FD9" w:rsidRPr="00E94FD9" w:rsidRDefault="00E94FD9" w:rsidP="00E94F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FD9">
        <w:rPr>
          <w:rFonts w:ascii="Times New Roman" w:hAnsi="Times New Roman" w:cs="Times New Roman"/>
          <w:i/>
          <w:sz w:val="24"/>
          <w:szCs w:val="24"/>
        </w:rPr>
        <w:t>г) О-хо-хо! Другие примеры: О-го-го [</w:t>
      </w:r>
      <w:proofErr w:type="spellStart"/>
      <w:r w:rsidRPr="00E94FD9">
        <w:rPr>
          <w:rFonts w:ascii="Times New Roman" w:hAnsi="Times New Roman" w:cs="Times New Roman"/>
          <w:i/>
          <w:sz w:val="24"/>
          <w:szCs w:val="24"/>
        </w:rPr>
        <w:t>огогó</w:t>
      </w:r>
      <w:proofErr w:type="spellEnd"/>
      <w:r w:rsidRPr="00E94FD9">
        <w:rPr>
          <w:rFonts w:ascii="Times New Roman" w:hAnsi="Times New Roman" w:cs="Times New Roman"/>
          <w:i/>
          <w:sz w:val="24"/>
          <w:szCs w:val="24"/>
        </w:rPr>
        <w:t>], ого [</w:t>
      </w:r>
      <w:proofErr w:type="spellStart"/>
      <w:r w:rsidRPr="00E94FD9">
        <w:rPr>
          <w:rFonts w:ascii="Times New Roman" w:hAnsi="Times New Roman" w:cs="Times New Roman"/>
          <w:i/>
          <w:sz w:val="24"/>
          <w:szCs w:val="24"/>
        </w:rPr>
        <w:t>огó</w:t>
      </w:r>
      <w:proofErr w:type="spellEnd"/>
      <w:r w:rsidRPr="00E94FD9">
        <w:rPr>
          <w:rFonts w:ascii="Times New Roman" w:hAnsi="Times New Roman" w:cs="Times New Roman"/>
          <w:i/>
          <w:sz w:val="24"/>
          <w:szCs w:val="24"/>
        </w:rPr>
        <w:t>], ой-ой-ой [</w:t>
      </w:r>
      <w:proofErr w:type="spellStart"/>
      <w:r w:rsidRPr="00E94FD9">
        <w:rPr>
          <w:rFonts w:ascii="Times New Roman" w:hAnsi="Times New Roman" w:cs="Times New Roman"/>
          <w:i/>
          <w:sz w:val="24"/>
          <w:szCs w:val="24"/>
        </w:rPr>
        <w:t>о</w:t>
      </w:r>
      <w:proofErr w:type="gramStart"/>
      <w:r w:rsidRPr="00E94FD9">
        <w:rPr>
          <w:rFonts w:ascii="Times New Roman" w:hAnsi="Times New Roman" w:cs="Times New Roman"/>
          <w:i/>
          <w:sz w:val="24"/>
          <w:szCs w:val="24"/>
        </w:rPr>
        <w:t>j</w:t>
      </w:r>
      <w:proofErr w:type="gramEnd"/>
      <w:r w:rsidRPr="00E94FD9">
        <w:rPr>
          <w:rFonts w:ascii="Times New Roman" w:hAnsi="Times New Roman" w:cs="Times New Roman"/>
          <w:i/>
          <w:sz w:val="24"/>
          <w:szCs w:val="24"/>
        </w:rPr>
        <w:t>оjój</w:t>
      </w:r>
      <w:proofErr w:type="spellEnd"/>
      <w:r w:rsidRPr="00E94FD9">
        <w:rPr>
          <w:rFonts w:ascii="Times New Roman" w:hAnsi="Times New Roman" w:cs="Times New Roman"/>
          <w:i/>
          <w:sz w:val="24"/>
          <w:szCs w:val="24"/>
        </w:rPr>
        <w:t xml:space="preserve">]. Все эти примеры - междометия (при этом можно заметить, что существуют соответствующие междометия </w:t>
      </w:r>
      <w:proofErr w:type="gramStart"/>
      <w:r w:rsidRPr="00E94FD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94FD9">
        <w:rPr>
          <w:rFonts w:ascii="Times New Roman" w:hAnsi="Times New Roman" w:cs="Times New Roman"/>
          <w:i/>
          <w:sz w:val="24"/>
          <w:szCs w:val="24"/>
        </w:rPr>
        <w:t xml:space="preserve"> [а]: ага, ай-ай-ай [</w:t>
      </w:r>
      <w:proofErr w:type="spellStart"/>
      <w:r w:rsidRPr="00E94FD9">
        <w:rPr>
          <w:rFonts w:ascii="Times New Roman" w:hAnsi="Times New Roman" w:cs="Times New Roman"/>
          <w:i/>
          <w:sz w:val="24"/>
          <w:szCs w:val="24"/>
        </w:rPr>
        <w:t>аjаjáj</w:t>
      </w:r>
      <w:proofErr w:type="spellEnd"/>
      <w:r w:rsidRPr="00E94FD9">
        <w:rPr>
          <w:rFonts w:ascii="Times New Roman" w:hAnsi="Times New Roman" w:cs="Times New Roman"/>
          <w:i/>
          <w:sz w:val="24"/>
          <w:szCs w:val="24"/>
        </w:rPr>
        <w:t>]).</w:t>
      </w:r>
    </w:p>
    <w:p w:rsidR="00E94FD9" w:rsidRPr="00E94FD9" w:rsidRDefault="00E94FD9" w:rsidP="00E94F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FD9" w:rsidRPr="00E94FD9" w:rsidRDefault="00E94FD9" w:rsidP="00E94F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4FD9">
        <w:rPr>
          <w:rFonts w:ascii="Times New Roman" w:hAnsi="Times New Roman" w:cs="Times New Roman"/>
          <w:i/>
          <w:sz w:val="24"/>
          <w:szCs w:val="24"/>
        </w:rPr>
        <w:t>Проанализировав примеры, можно перечислить случаи, в которых может встретиться безударный [о]: заимствованные слова (часто географические названия) с "зиянием" (стечением гласных), служебные слова (союзы), междометия.</w:t>
      </w:r>
      <w:proofErr w:type="gramEnd"/>
    </w:p>
    <w:p w:rsidR="00E94FD9" w:rsidRPr="00E94FD9" w:rsidRDefault="00E94FD9" w:rsidP="00E94FD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F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6611" w:rsidRDefault="00F66611" w:rsidP="00F66611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66611" w:rsidRDefault="00F66611" w:rsidP="00F6661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F66611" w:rsidRDefault="00F66611" w:rsidP="00F6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611" w:rsidRDefault="00F66611" w:rsidP="00F6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существительное </w:t>
      </w:r>
      <w:r w:rsidR="00E94FD9" w:rsidRPr="00E94FD9">
        <w:rPr>
          <w:rFonts w:ascii="Times New Roman" w:hAnsi="Times New Roman" w:cs="Times New Roman"/>
          <w:i/>
          <w:sz w:val="24"/>
          <w:szCs w:val="24"/>
          <w:u w:val="single"/>
        </w:rPr>
        <w:t>мзда</w:t>
      </w:r>
      <w:r>
        <w:rPr>
          <w:rFonts w:ascii="Times New Roman" w:hAnsi="Times New Roman" w:cs="Times New Roman"/>
          <w:sz w:val="24"/>
          <w:szCs w:val="24"/>
        </w:rPr>
        <w:t xml:space="preserve"> 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понимается как подкуп, продажность: взяточник, корыстный, продажный человек называется </w:t>
      </w:r>
      <w:proofErr w:type="gramStart"/>
      <w:r w:rsidR="00E94FD9" w:rsidRPr="00BD381B">
        <w:rPr>
          <w:rFonts w:ascii="Times New Roman" w:hAnsi="Times New Roman" w:cs="Times New Roman"/>
          <w:i/>
          <w:sz w:val="24"/>
          <w:szCs w:val="24"/>
          <w:u w:val="single"/>
        </w:rPr>
        <w:t>мзд</w:t>
      </w:r>
      <w:r w:rsidR="00BD381B" w:rsidRPr="00BD381B">
        <w:rPr>
          <w:rFonts w:ascii="Times New Roman" w:hAnsi="Times New Roman" w:cs="Times New Roman"/>
          <w:i/>
          <w:sz w:val="24"/>
          <w:szCs w:val="24"/>
          <w:u w:val="single"/>
        </w:rPr>
        <w:t>оимец</w:t>
      </w:r>
      <w:proofErr w:type="gramEnd"/>
    </w:p>
    <w:p w:rsidR="00F66611" w:rsidRPr="00BD381B" w:rsidRDefault="00F66611" w:rsidP="00F666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Родственное слово </w:t>
      </w:r>
      <w:r w:rsidR="00BD381B" w:rsidRPr="00BD381B">
        <w:rPr>
          <w:rFonts w:ascii="Times New Roman" w:hAnsi="Times New Roman" w:cs="Times New Roman"/>
          <w:i/>
          <w:sz w:val="24"/>
          <w:szCs w:val="24"/>
          <w:u w:val="single"/>
        </w:rPr>
        <w:t>месть</w:t>
      </w:r>
      <w:r w:rsidRPr="00BD38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 </w:t>
      </w:r>
      <w:r w:rsidR="00BD381B" w:rsidRPr="00BD381B">
        <w:rPr>
          <w:rFonts w:ascii="Times New Roman" w:hAnsi="Times New Roman" w:cs="Times New Roman"/>
          <w:i/>
          <w:sz w:val="24"/>
          <w:szCs w:val="24"/>
          <w:u w:val="single"/>
        </w:rPr>
        <w:t>возмездие</w:t>
      </w:r>
      <w:r>
        <w:rPr>
          <w:rFonts w:ascii="Times New Roman" w:hAnsi="Times New Roman" w:cs="Times New Roman"/>
          <w:sz w:val="24"/>
          <w:szCs w:val="24"/>
        </w:rPr>
        <w:t xml:space="preserve">.  Но еще в словаре В.И. Даля это слово означало не только отплату за зло, но и награду за добро, отсюда бесплатная услуга называется </w:t>
      </w:r>
      <w:r w:rsidR="00BD381B" w:rsidRPr="00BD381B">
        <w:rPr>
          <w:rFonts w:ascii="Times New Roman" w:hAnsi="Times New Roman" w:cs="Times New Roman"/>
          <w:i/>
          <w:sz w:val="24"/>
          <w:szCs w:val="24"/>
          <w:u w:val="single"/>
        </w:rPr>
        <w:t>безвозмездной</w:t>
      </w:r>
      <w:r w:rsidRPr="00BD381B">
        <w:rPr>
          <w:rFonts w:ascii="Times New Roman" w:hAnsi="Times New Roman" w:cs="Times New Roman"/>
          <w:i/>
          <w:sz w:val="24"/>
          <w:szCs w:val="24"/>
        </w:rPr>
        <w:t>.</w:t>
      </w:r>
    </w:p>
    <w:p w:rsidR="00F66611" w:rsidRDefault="00F66611" w:rsidP="00F66611"/>
    <w:p w:rsidR="00F66611" w:rsidRDefault="00F66611" w:rsidP="00F6661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означают эти выражения? Каково их происхождение? Поставьте в них ударение в каждом слове.</w:t>
      </w:r>
    </w:p>
    <w:p w:rsidR="00F66611" w:rsidRDefault="00F66611" w:rsidP="00F66611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F66611" w:rsidRDefault="00F66611" w:rsidP="00F66611">
      <w:pPr>
        <w:pStyle w:val="a3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судом собственной совести, перед лицом собственного бога – он, это чудо, этот изверг добродетели, </w:t>
      </w:r>
      <w:r>
        <w:rPr>
          <w:rFonts w:ascii="Times New Roman" w:hAnsi="Times New Roman" w:cs="Times New Roman"/>
          <w:b/>
          <w:i/>
          <w:sz w:val="24"/>
          <w:szCs w:val="24"/>
        </w:rPr>
        <w:t>возводил очи горе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твердым и ясным голосом произносил: «Да, я достойный, я нравственный человек!» (И.С. Тургенев).</w:t>
      </w:r>
    </w:p>
    <w:p w:rsidR="00BD381B" w:rsidRDefault="00BD381B" w:rsidP="00F66611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66611" w:rsidRPr="00BD381B" w:rsidRDefault="00BD381B" w:rsidP="00F66611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озводил очи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гор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посмотрел наверх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AD17E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D17E8">
        <w:rPr>
          <w:rFonts w:ascii="Times New Roman" w:hAnsi="Times New Roman" w:cs="Times New Roman"/>
          <w:i/>
          <w:sz w:val="24"/>
          <w:szCs w:val="24"/>
        </w:rPr>
        <w:t>Из церковной литературы)</w:t>
      </w:r>
    </w:p>
    <w:p w:rsidR="00BD381B" w:rsidRDefault="00BD381B" w:rsidP="00F66611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sz w:val="24"/>
          <w:szCs w:val="24"/>
        </w:rPr>
      </w:pPr>
    </w:p>
    <w:p w:rsidR="00F66611" w:rsidRDefault="00F66611" w:rsidP="00F66611">
      <w:pPr>
        <w:pStyle w:val="a3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Во время оно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жил да был в Москве боярин Михаил, Прозваньем Орша. (М.Ю. Лермонтов).</w:t>
      </w:r>
    </w:p>
    <w:p w:rsidR="00BD381B" w:rsidRDefault="00BD381B" w:rsidP="00BD381B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D381B" w:rsidRPr="00AD17E8" w:rsidRDefault="00BD381B" w:rsidP="00467C1A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Во время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в древние времена</w:t>
      </w:r>
      <w:proofErr w:type="gramStart"/>
      <w:r w:rsidRPr="00AD17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67C1A" w:rsidRPr="00AD17E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467C1A" w:rsidRPr="00AD17E8">
        <w:rPr>
          <w:rFonts w:ascii="Times New Roman" w:hAnsi="Times New Roman" w:cs="Times New Roman"/>
          <w:i/>
          <w:iCs/>
          <w:sz w:val="24"/>
          <w:szCs w:val="24"/>
        </w:rPr>
        <w:t xml:space="preserve">устаревшее </w:t>
      </w:r>
      <w:r w:rsidR="00467C1A" w:rsidRPr="00AD17E8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Старославянское по </w:t>
      </w:r>
      <w:r w:rsidR="00467C1A" w:rsidRPr="00AD17E8">
        <w:rPr>
          <w:rFonts w:ascii="Arial" w:hAnsi="Arial" w:cs="Arial"/>
          <w:bCs/>
          <w:i/>
          <w:color w:val="333333"/>
          <w:sz w:val="20"/>
          <w:szCs w:val="20"/>
          <w:shd w:val="clear" w:color="auto" w:fill="FFFFFF"/>
        </w:rPr>
        <w:t>происхождению</w:t>
      </w:r>
      <w:r w:rsidR="00467C1A" w:rsidRPr="00AD17E8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 выражение</w:t>
      </w:r>
      <w:r w:rsidR="00467C1A" w:rsidRPr="00AD17E8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)</w:t>
      </w:r>
      <w:r w:rsidR="00467C1A" w:rsidRPr="00AD17E8">
        <w:rPr>
          <w:rFonts w:ascii="Times New Roman" w:hAnsi="Times New Roman" w:cs="Times New Roman"/>
          <w:i/>
          <w:iCs/>
          <w:sz w:val="24"/>
          <w:szCs w:val="24"/>
        </w:rPr>
        <w:t xml:space="preserve"> местоимение ,обозначающее «тот»)</w:t>
      </w:r>
    </w:p>
    <w:p w:rsidR="00F66611" w:rsidRDefault="00F66611" w:rsidP="00F66611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iCs/>
          <w:sz w:val="24"/>
          <w:szCs w:val="24"/>
        </w:rPr>
      </w:pPr>
    </w:p>
    <w:p w:rsidR="00F66611" w:rsidRDefault="00F66611" w:rsidP="00F66611">
      <w:pPr>
        <w:pStyle w:val="a3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Слушай, брат Андрей Гаврилович: коли в твоем Володьке будет путь, так отдам за него Машу;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даром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он 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гол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как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BD381B">
        <w:rPr>
          <w:rFonts w:ascii="Times New Roman" w:hAnsi="Times New Roman" w:cs="Times New Roman"/>
          <w:b/>
          <w:bCs/>
          <w:i/>
          <w:sz w:val="24"/>
          <w:szCs w:val="24"/>
        </w:rPr>
        <w:t>соко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 </w:t>
      </w:r>
      <w:r>
        <w:rPr>
          <w:rFonts w:ascii="Times New Roman" w:hAnsi="Times New Roman" w:cs="Times New Roman"/>
          <w:bCs/>
          <w:i/>
          <w:sz w:val="24"/>
          <w:szCs w:val="24"/>
        </w:rPr>
        <w:t>(А.С. Пушкин).</w:t>
      </w:r>
    </w:p>
    <w:p w:rsidR="00F66611" w:rsidRDefault="00F66611" w:rsidP="00F66611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bCs/>
          <w:i/>
          <w:sz w:val="24"/>
          <w:szCs w:val="24"/>
        </w:rPr>
      </w:pPr>
    </w:p>
    <w:p w:rsidR="00AD17E8" w:rsidRPr="00AD17E8" w:rsidRDefault="00BD381B" w:rsidP="00AD17E8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Г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ол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как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сок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BD381B">
        <w:rPr>
          <w:rFonts w:ascii="Times New Roman" w:hAnsi="Times New Roman" w:cs="Times New Roman"/>
          <w:bCs/>
          <w:i/>
          <w:sz w:val="24"/>
          <w:szCs w:val="24"/>
        </w:rPr>
        <w:t>нищий, бедны</w:t>
      </w:r>
      <w:proofErr w:type="gramStart"/>
      <w:r w:rsidRPr="00BD381B">
        <w:rPr>
          <w:rFonts w:ascii="Times New Roman" w:hAnsi="Times New Roman" w:cs="Times New Roman"/>
          <w:bCs/>
          <w:i/>
          <w:sz w:val="24"/>
          <w:szCs w:val="24"/>
        </w:rPr>
        <w:t>й</w:t>
      </w:r>
      <w:r w:rsidR="00AD17E8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AD17E8">
        <w:rPr>
          <w:rFonts w:ascii="Times New Roman" w:hAnsi="Times New Roman" w:cs="Times New Roman"/>
          <w:bCs/>
          <w:i/>
          <w:sz w:val="24"/>
          <w:szCs w:val="24"/>
        </w:rPr>
        <w:t>Имеется</w:t>
      </w:r>
      <w:r w:rsidR="00AD17E8" w:rsidRPr="00AD17E8">
        <w:rPr>
          <w:rFonts w:ascii="Times New Roman" w:hAnsi="Times New Roman" w:cs="Times New Roman"/>
          <w:bCs/>
          <w:i/>
          <w:sz w:val="24"/>
          <w:szCs w:val="24"/>
        </w:rPr>
        <w:t xml:space="preserve"> в виду не пернатый, а совершенно другой сокол. Именно так называлось старинное орудие, при помощи которого русские армии брали города, разрушая стены и ворота. </w:t>
      </w:r>
      <w:proofErr w:type="gramStart"/>
      <w:r w:rsidR="00AD17E8" w:rsidRPr="00AD17E8">
        <w:rPr>
          <w:rFonts w:ascii="Times New Roman" w:hAnsi="Times New Roman" w:cs="Times New Roman"/>
          <w:bCs/>
          <w:i/>
          <w:sz w:val="24"/>
          <w:szCs w:val="24"/>
        </w:rPr>
        <w:t>Сокол выглядел как большое тяжелое бревно, обитое железом или брус, сделанный из чугуна</w:t>
      </w:r>
      <w:r w:rsidR="00AD17E8">
        <w:rPr>
          <w:rFonts w:ascii="Times New Roman" w:hAnsi="Times New Roman" w:cs="Times New Roman"/>
          <w:bCs/>
          <w:i/>
          <w:sz w:val="24"/>
          <w:szCs w:val="24"/>
        </w:rPr>
        <w:t>).</w:t>
      </w:r>
      <w:proofErr w:type="gramEnd"/>
    </w:p>
    <w:p w:rsidR="00AD17E8" w:rsidRPr="00AD17E8" w:rsidRDefault="00AD17E8" w:rsidP="00AD17E8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bCs/>
          <w:i/>
          <w:sz w:val="24"/>
          <w:szCs w:val="24"/>
        </w:rPr>
      </w:pPr>
    </w:p>
    <w:p w:rsidR="00BD381B" w:rsidRDefault="00AD17E8" w:rsidP="00F66611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bCs/>
          <w:i/>
          <w:sz w:val="24"/>
          <w:szCs w:val="24"/>
        </w:rPr>
      </w:pPr>
      <w:r w:rsidRPr="00AD17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66611" w:rsidRDefault="00F66611" w:rsidP="00F66611">
      <w:pPr>
        <w:pStyle w:val="a3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Они утверждают, что все наше государство – это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="00BD381B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л</w:t>
      </w:r>
      <w:r w:rsidR="00BD381B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сс на глиняных ногах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что мы уже рушимся (В.И.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Ардаматский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BD381B" w:rsidRDefault="00BD381B" w:rsidP="00BD381B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D381B" w:rsidRDefault="00BD381B" w:rsidP="00BD381B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глиняных ногах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proofErr w:type="gramStart"/>
      <w:r w:rsidRPr="00BD381B">
        <w:rPr>
          <w:rFonts w:ascii="Times New Roman" w:hAnsi="Times New Roman" w:cs="Times New Roman"/>
          <w:bCs/>
          <w:i/>
          <w:sz w:val="24"/>
          <w:szCs w:val="24"/>
        </w:rPr>
        <w:t>великое</w:t>
      </w:r>
      <w:proofErr w:type="gramEnd"/>
      <w:r w:rsidRPr="00BD381B">
        <w:rPr>
          <w:rFonts w:ascii="Times New Roman" w:hAnsi="Times New Roman" w:cs="Times New Roman"/>
          <w:bCs/>
          <w:i/>
          <w:sz w:val="24"/>
          <w:szCs w:val="24"/>
        </w:rPr>
        <w:t xml:space="preserve"> с виду, слабое по существу.</w:t>
      </w:r>
    </w:p>
    <w:p w:rsidR="00467C1A" w:rsidRDefault="00467C1A" w:rsidP="00BD381B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D381B" w:rsidRPr="00AD17E8" w:rsidRDefault="00AD17E8" w:rsidP="00AD17E8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i/>
        </w:rPr>
        <w:t>(</w:t>
      </w:r>
      <w:r w:rsidR="00BD381B" w:rsidRPr="00AD17E8">
        <w:rPr>
          <w:rFonts w:ascii="Times New Roman" w:hAnsi="Times New Roman" w:cs="Times New Roman"/>
          <w:bCs/>
          <w:i/>
          <w:sz w:val="24"/>
          <w:szCs w:val="24"/>
        </w:rPr>
        <w:t>Возникло из библейского рассказа о толковании пророком Даниилом сна царя Навуходоносора.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BD381B" w:rsidRPr="00AD17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66611" w:rsidRDefault="00F66611" w:rsidP="00F6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11" w:rsidRDefault="00F66611" w:rsidP="00F666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сложные предложения в простые, используя для этого отглагольные существительные. В данных предложениях определите тип придаточного предложения, а в составленных вами – член предложения, которым является отглагольное существительное.</w:t>
      </w:r>
      <w:r w:rsidR="00467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11" w:rsidRDefault="00F66611" w:rsidP="00F66611">
      <w:pPr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F66611" w:rsidRDefault="00F66611" w:rsidP="00F66611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Образец: </w:t>
      </w:r>
      <w:r>
        <w:rPr>
          <w:rFonts w:ascii="Times New Roman" w:hAnsi="Times New Roman" w:cs="Times New Roman"/>
          <w:i/>
          <w:sz w:val="24"/>
          <w:szCs w:val="24"/>
        </w:rPr>
        <w:t>Мы стали подумывать о том, чтобы поехать в Сочи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придаточное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изъяснительное) – Мы стали подумывать </w:t>
      </w:r>
      <w:r>
        <w:rPr>
          <w:rFonts w:ascii="Times New Roman" w:hAnsi="Times New Roman" w:cs="Times New Roman"/>
          <w:i/>
          <w:sz w:val="24"/>
          <w:szCs w:val="24"/>
          <w:u w:val="dash"/>
        </w:rPr>
        <w:t>о поездке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Сочи.</w:t>
      </w:r>
    </w:p>
    <w:p w:rsidR="00F66611" w:rsidRDefault="00F66611" w:rsidP="00F66611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11" w:rsidRDefault="00F66611" w:rsidP="00F66611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того как Вася ответил на вопрос, все замолчали</w:t>
      </w:r>
      <w:r w:rsidR="00AD17E8">
        <w:rPr>
          <w:rFonts w:ascii="Times New Roman" w:hAnsi="Times New Roman" w:cs="Times New Roman"/>
          <w:i/>
          <w:sz w:val="24"/>
          <w:szCs w:val="24"/>
        </w:rPr>
        <w:t xml:space="preserve"> (придаточное времени) - После Васиного </w:t>
      </w:r>
      <w:r w:rsidR="00AD17E8" w:rsidRPr="003360E4">
        <w:rPr>
          <w:rFonts w:ascii="Times New Roman" w:hAnsi="Times New Roman" w:cs="Times New Roman"/>
          <w:i/>
          <w:sz w:val="24"/>
          <w:szCs w:val="24"/>
          <w:u w:val="dash"/>
        </w:rPr>
        <w:t>ответа</w:t>
      </w:r>
      <w:r w:rsidR="00AD17E8">
        <w:rPr>
          <w:rFonts w:ascii="Times New Roman" w:hAnsi="Times New Roman" w:cs="Times New Roman"/>
          <w:i/>
          <w:sz w:val="24"/>
          <w:szCs w:val="24"/>
        </w:rPr>
        <w:t xml:space="preserve"> на вопрос все замолчали.</w:t>
      </w:r>
    </w:p>
    <w:p w:rsidR="00F66611" w:rsidRDefault="00F66611" w:rsidP="00F66611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поп</w:t>
      </w:r>
      <w:r w:rsidR="00AD17E8">
        <w:rPr>
          <w:rFonts w:ascii="Times New Roman" w:hAnsi="Times New Roman" w:cs="Times New Roman"/>
          <w:i/>
          <w:sz w:val="24"/>
          <w:szCs w:val="24"/>
        </w:rPr>
        <w:t>росил их, чтобы они помогли мне (придаточное изъяснительное</w:t>
      </w:r>
      <w:proofErr w:type="gramStart"/>
      <w:r w:rsidR="00AD17E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AD17E8">
        <w:rPr>
          <w:rFonts w:ascii="Times New Roman" w:hAnsi="Times New Roman" w:cs="Times New Roman"/>
          <w:i/>
          <w:sz w:val="24"/>
          <w:szCs w:val="24"/>
        </w:rPr>
        <w:t xml:space="preserve"> - Я попросил их </w:t>
      </w:r>
      <w:r w:rsidR="00AD17E8" w:rsidRPr="003360E4">
        <w:rPr>
          <w:rFonts w:ascii="Times New Roman" w:hAnsi="Times New Roman" w:cs="Times New Roman"/>
          <w:i/>
          <w:sz w:val="24"/>
          <w:szCs w:val="24"/>
          <w:u w:val="dash"/>
        </w:rPr>
        <w:t>о помощи</w:t>
      </w:r>
      <w:r w:rsidR="00AD17E8">
        <w:rPr>
          <w:rFonts w:ascii="Times New Roman" w:hAnsi="Times New Roman" w:cs="Times New Roman"/>
          <w:i/>
          <w:sz w:val="24"/>
          <w:szCs w:val="24"/>
        </w:rPr>
        <w:t>.</w:t>
      </w:r>
    </w:p>
    <w:p w:rsidR="00F66611" w:rsidRDefault="00F66611" w:rsidP="00F66611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Митинг не состоялся, потому что похолодало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3360E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360E4">
        <w:rPr>
          <w:rFonts w:ascii="Times New Roman" w:hAnsi="Times New Roman" w:cs="Times New Roman"/>
          <w:i/>
          <w:sz w:val="24"/>
          <w:szCs w:val="24"/>
        </w:rPr>
        <w:t xml:space="preserve">придаточное причины) – Митинг не состоялся из-за </w:t>
      </w:r>
      <w:r w:rsidR="003360E4" w:rsidRPr="003360E4">
        <w:rPr>
          <w:rFonts w:ascii="Times New Roman" w:hAnsi="Times New Roman" w:cs="Times New Roman"/>
          <w:i/>
          <w:sz w:val="24"/>
          <w:szCs w:val="24"/>
          <w:u w:val="dash"/>
        </w:rPr>
        <w:t>холода.</w:t>
      </w:r>
    </w:p>
    <w:p w:rsidR="00F66611" w:rsidRDefault="00F66611" w:rsidP="00F66611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рад, что мы познакомились</w:t>
      </w:r>
      <w:r w:rsidR="003360E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3360E4">
        <w:rPr>
          <w:rFonts w:ascii="Times New Roman" w:hAnsi="Times New Roman" w:cs="Times New Roman"/>
          <w:i/>
          <w:sz w:val="24"/>
          <w:szCs w:val="24"/>
        </w:rPr>
        <w:t>придаточное-изъяснительное</w:t>
      </w:r>
      <w:proofErr w:type="gramEnd"/>
      <w:r w:rsidR="003360E4">
        <w:rPr>
          <w:rFonts w:ascii="Times New Roman" w:hAnsi="Times New Roman" w:cs="Times New Roman"/>
          <w:i/>
          <w:sz w:val="24"/>
          <w:szCs w:val="24"/>
        </w:rPr>
        <w:t xml:space="preserve">)- Я рад нашему </w:t>
      </w:r>
      <w:r w:rsidR="003360E4" w:rsidRPr="003360E4">
        <w:rPr>
          <w:rFonts w:ascii="Times New Roman" w:hAnsi="Times New Roman" w:cs="Times New Roman"/>
          <w:i/>
          <w:sz w:val="24"/>
          <w:szCs w:val="24"/>
          <w:u w:val="dash"/>
        </w:rPr>
        <w:t>знакомству</w:t>
      </w:r>
      <w:r w:rsidR="003360E4">
        <w:rPr>
          <w:rFonts w:ascii="Times New Roman" w:hAnsi="Times New Roman" w:cs="Times New Roman"/>
          <w:i/>
          <w:sz w:val="24"/>
          <w:szCs w:val="24"/>
        </w:rPr>
        <w:t>.</w:t>
      </w:r>
    </w:p>
    <w:p w:rsidR="00F66611" w:rsidRDefault="00F66611" w:rsidP="00F66611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Эти документы нужны, чтобы получить паспорт нового образца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3360E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360E4">
        <w:rPr>
          <w:rFonts w:ascii="Times New Roman" w:hAnsi="Times New Roman" w:cs="Times New Roman"/>
          <w:i/>
          <w:sz w:val="24"/>
          <w:szCs w:val="24"/>
        </w:rPr>
        <w:t xml:space="preserve">придаточное причины) Эти документы нужны </w:t>
      </w:r>
      <w:r w:rsidR="003360E4" w:rsidRPr="003360E4">
        <w:rPr>
          <w:rFonts w:ascii="Times New Roman" w:hAnsi="Times New Roman" w:cs="Times New Roman"/>
          <w:i/>
          <w:sz w:val="24"/>
          <w:szCs w:val="24"/>
          <w:u w:val="dash"/>
        </w:rPr>
        <w:t>для получения</w:t>
      </w:r>
      <w:r w:rsidR="003360E4">
        <w:rPr>
          <w:rFonts w:ascii="Times New Roman" w:hAnsi="Times New Roman" w:cs="Times New Roman"/>
          <w:i/>
          <w:sz w:val="24"/>
          <w:szCs w:val="24"/>
        </w:rPr>
        <w:t xml:space="preserve"> паспорта нового образца.</w:t>
      </w:r>
    </w:p>
    <w:p w:rsidR="00F66611" w:rsidRDefault="00F66611" w:rsidP="00F66611"/>
    <w:p w:rsidR="00F66611" w:rsidRDefault="00F66611" w:rsidP="00F6661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Проанализируем предложение: </w:t>
      </w:r>
      <w:r>
        <w:rPr>
          <w:rFonts w:ascii="Times New Roman" w:hAnsi="Times New Roman" w:cs="Times New Roman"/>
          <w:i/>
          <w:sz w:val="24"/>
          <w:szCs w:val="24"/>
        </w:rPr>
        <w:t>В баб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к/Катином) саду яблоки были необыкновенные, таких больше не было ни у одной из дачных хозяек.</w:t>
      </w:r>
    </w:p>
    <w:p w:rsidR="00F66611" w:rsidRDefault="00F66611" w:rsidP="00F6661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11" w:rsidRDefault="00F66611" w:rsidP="00F666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пишется выражение </w:t>
      </w:r>
      <w:r>
        <w:rPr>
          <w:rFonts w:ascii="Times New Roman" w:hAnsi="Times New Roman" w:cs="Times New Roman"/>
          <w:i/>
          <w:sz w:val="24"/>
          <w:szCs w:val="24"/>
        </w:rPr>
        <w:t>баб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к/Катином)</w:t>
      </w:r>
      <w:r>
        <w:rPr>
          <w:rFonts w:ascii="Times New Roman" w:hAnsi="Times New Roman" w:cs="Times New Roman"/>
          <w:sz w:val="24"/>
          <w:szCs w:val="24"/>
        </w:rPr>
        <w:t>: слитно, раздельно или через дефис? Почему?</w:t>
      </w:r>
    </w:p>
    <w:p w:rsidR="003360E4" w:rsidRPr="003459B7" w:rsidRDefault="003459B7" w:rsidP="003360E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360E4" w:rsidRPr="003459B7">
        <w:rPr>
          <w:rFonts w:ascii="Times New Roman" w:hAnsi="Times New Roman" w:cs="Times New Roman"/>
          <w:i/>
          <w:sz w:val="24"/>
          <w:szCs w:val="24"/>
        </w:rPr>
        <w:t>Через дефис, определяемое слово со следующим непосредственно за ним однословным приложением пишется через дефис.</w:t>
      </w:r>
    </w:p>
    <w:p w:rsidR="003459B7" w:rsidRDefault="003459B7" w:rsidP="003360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11" w:rsidRDefault="00F66611" w:rsidP="00F666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заглавной или строчной буквы надо писать </w:t>
      </w:r>
      <w:r>
        <w:rPr>
          <w:rFonts w:ascii="Times New Roman" w:hAnsi="Times New Roman" w:cs="Times New Roman"/>
          <w:i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Катином</w:t>
      </w:r>
      <w:proofErr w:type="gramEnd"/>
      <w:r>
        <w:rPr>
          <w:rFonts w:ascii="Times New Roman" w:hAnsi="Times New Roman" w:cs="Times New Roman"/>
          <w:sz w:val="24"/>
          <w:szCs w:val="24"/>
        </w:rPr>
        <w:t>? Почему?</w:t>
      </w:r>
    </w:p>
    <w:p w:rsidR="003459B7" w:rsidRDefault="003459B7" w:rsidP="003459B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9B7">
        <w:rPr>
          <w:rFonts w:ascii="Times New Roman" w:hAnsi="Times New Roman" w:cs="Times New Roman"/>
          <w:i/>
          <w:sz w:val="24"/>
          <w:szCs w:val="24"/>
        </w:rPr>
        <w:t>Имена прилагательные, образованные от личных имен пишутся с заглавной буквы.</w:t>
      </w:r>
    </w:p>
    <w:p w:rsidR="003459B7" w:rsidRPr="003459B7" w:rsidRDefault="003459B7" w:rsidP="003459B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9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6611" w:rsidRDefault="00F66611" w:rsidP="00F666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следует охарактеризовать элемент </w:t>
      </w:r>
      <w:r>
        <w:rPr>
          <w:rFonts w:ascii="Times New Roman" w:hAnsi="Times New Roman" w:cs="Times New Roman"/>
          <w:i/>
          <w:sz w:val="24"/>
          <w:szCs w:val="24"/>
        </w:rPr>
        <w:t xml:space="preserve">бабы </w:t>
      </w:r>
      <w:r>
        <w:rPr>
          <w:rFonts w:ascii="Times New Roman" w:hAnsi="Times New Roman" w:cs="Times New Roman"/>
          <w:sz w:val="24"/>
          <w:szCs w:val="24"/>
        </w:rPr>
        <w:t>в этом предложении: самостоятельное ли это слово или часть слова, и к какой части речи относится?</w:t>
      </w:r>
      <w:r w:rsidR="003459B7">
        <w:rPr>
          <w:rFonts w:ascii="Times New Roman" w:hAnsi="Times New Roman" w:cs="Times New Roman"/>
          <w:sz w:val="24"/>
          <w:szCs w:val="24"/>
        </w:rPr>
        <w:t xml:space="preserve"> </w:t>
      </w:r>
      <w:r w:rsidR="003459B7">
        <w:rPr>
          <w:rFonts w:ascii="Times New Roman" w:hAnsi="Times New Roman" w:cs="Times New Roman"/>
          <w:sz w:val="24"/>
          <w:szCs w:val="24"/>
        </w:rPr>
        <w:br/>
      </w:r>
      <w:r w:rsidR="003459B7" w:rsidRPr="003459B7">
        <w:rPr>
          <w:rFonts w:ascii="Times New Roman" w:hAnsi="Times New Roman" w:cs="Times New Roman"/>
          <w:i/>
          <w:sz w:val="24"/>
          <w:szCs w:val="24"/>
        </w:rPr>
        <w:t>Это часть слова, относится к имени прилагательному.</w:t>
      </w:r>
    </w:p>
    <w:p w:rsidR="00F66611" w:rsidRDefault="00F66611" w:rsidP="00F666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членом предложения является этот элемент?</w:t>
      </w:r>
    </w:p>
    <w:p w:rsidR="003459B7" w:rsidRPr="003459B7" w:rsidRDefault="003459B7" w:rsidP="003459B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9B7">
        <w:rPr>
          <w:rFonts w:ascii="Times New Roman" w:hAnsi="Times New Roman" w:cs="Times New Roman"/>
          <w:i/>
          <w:sz w:val="24"/>
          <w:szCs w:val="24"/>
        </w:rPr>
        <w:t>Определением.</w:t>
      </w:r>
    </w:p>
    <w:p w:rsidR="00F66611" w:rsidRDefault="00F66611" w:rsidP="00F66611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611" w:rsidRDefault="00F66611" w:rsidP="00F6661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Переведите предложения. Выпишите все глаголы. В каком лице и числе стоит каждый из них?</w:t>
      </w:r>
    </w:p>
    <w:p w:rsidR="00F66611" w:rsidRDefault="00F66611" w:rsidP="00F66611">
      <w:pPr>
        <w:rPr>
          <w:bCs/>
        </w:rPr>
      </w:pPr>
      <w:r>
        <w:rPr>
          <w:noProof/>
          <w:lang w:eastAsia="ru-RU"/>
        </w:rPr>
        <w:drawing>
          <wp:inline distT="0" distB="0" distL="0" distR="0" wp14:anchorId="004BDE5F" wp14:editId="799E86D9">
            <wp:extent cx="2468245" cy="245110"/>
            <wp:effectExtent l="0" t="0" r="8255" b="2540"/>
            <wp:docPr id="4" name="Рисунок 4" descr="Описание: http://skrinshoter.ru/i/071217/Dsx0de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skrinshoter.ru/i/071217/Dsx0dew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11" w:rsidRDefault="00F66611" w:rsidP="00F66611">
      <w:r>
        <w:rPr>
          <w:noProof/>
          <w:lang w:eastAsia="ru-RU"/>
        </w:rPr>
        <w:drawing>
          <wp:inline distT="0" distB="0" distL="0" distR="0" wp14:anchorId="07A40D09" wp14:editId="3B94D242">
            <wp:extent cx="4183380" cy="245110"/>
            <wp:effectExtent l="0" t="0" r="7620" b="2540"/>
            <wp:docPr id="3" name="Рисунок 3" descr="Описание: http://skrinshoter.ru/i/071217/QVU3vT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skrinshoter.ru/i/071217/QVU3vTy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11" w:rsidRDefault="00F66611" w:rsidP="00F6661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F17F0C" wp14:editId="49A3A41C">
            <wp:simplePos x="0" y="0"/>
            <wp:positionH relativeFrom="column">
              <wp:posOffset>2428240</wp:posOffset>
            </wp:positionH>
            <wp:positionV relativeFrom="paragraph">
              <wp:posOffset>325120</wp:posOffset>
            </wp:positionV>
            <wp:extent cx="706755" cy="237490"/>
            <wp:effectExtent l="0" t="0" r="0" b="0"/>
            <wp:wrapNone/>
            <wp:docPr id="5" name="Рисунок 5" descr="Описание: http://skrinshoter.ru/i/071217/LmSxLP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skrinshoter.ru/i/071217/LmSxLP0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5DB9B38" wp14:editId="74DE6D09">
            <wp:extent cx="3209290" cy="208915"/>
            <wp:effectExtent l="0" t="0" r="0" b="635"/>
            <wp:docPr id="2" name="Рисунок 2" descr="Описание: http://skrinshoter.ru/i/071217/RYSDNS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skrinshoter.ru/i/071217/RYSDNS8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D8" w:rsidRDefault="00F66611" w:rsidP="00F6661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98090" cy="238760"/>
            <wp:effectExtent l="0" t="0" r="0" b="8890"/>
            <wp:wrapSquare wrapText="bothSides"/>
            <wp:docPr id="1" name="Рисунок 1" descr="Описание: http://skrinshoter.ru/i/071217/2W0Wzv5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skrinshoter.ru/i/071217/2W0Wzv5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9B7">
        <w:br w:type="textWrapping" w:clear="all"/>
      </w:r>
      <w:r w:rsidR="00551AD8">
        <w:t xml:space="preserve">Оба мы </w:t>
      </w:r>
      <w:proofErr w:type="spellStart"/>
      <w:r w:rsidR="00551AD8">
        <w:t>Святославлича</w:t>
      </w:r>
      <w:proofErr w:type="spellEnd"/>
      <w:proofErr w:type="gramStart"/>
      <w:r w:rsidR="00551AD8">
        <w:br/>
        <w:t>З</w:t>
      </w:r>
      <w:proofErr w:type="gramEnd"/>
      <w:r w:rsidR="00551AD8">
        <w:t>наем грубость и непонимание сердца моего</w:t>
      </w:r>
      <w:r w:rsidR="00551AD8">
        <w:br/>
        <w:t>Не дай посеять ссору</w:t>
      </w:r>
      <w:r w:rsidR="00551AD8">
        <w:br/>
        <w:t>Бог один знает, кто прав.</w:t>
      </w:r>
    </w:p>
    <w:p w:rsidR="00551AD8" w:rsidRDefault="00551AD8" w:rsidP="00F66611">
      <w:proofErr w:type="spellStart"/>
      <w:proofErr w:type="gramStart"/>
      <w:r>
        <w:t>Граголы</w:t>
      </w:r>
      <w:proofErr w:type="spellEnd"/>
      <w:r>
        <w:t xml:space="preserve">: знаем(1 л, мн. ч), не дай(2 л, ед. ч), посеять </w:t>
      </w:r>
      <w:r>
        <w:t>(</w:t>
      </w:r>
      <w:r>
        <w:t>инф.</w:t>
      </w:r>
      <w:r>
        <w:t>),</w:t>
      </w:r>
      <w:r w:rsidR="00AA00EA">
        <w:t xml:space="preserve"> </w:t>
      </w:r>
      <w:r>
        <w:t xml:space="preserve">знает(3 л, </w:t>
      </w:r>
      <w:proofErr w:type="spellStart"/>
      <w:r>
        <w:t>ед.ч</w:t>
      </w:r>
      <w:proofErr w:type="spellEnd"/>
      <w:r>
        <w:t>).</w:t>
      </w:r>
      <w:proofErr w:type="gramEnd"/>
    </w:p>
    <w:p w:rsidR="00F66611" w:rsidRDefault="00F66611" w:rsidP="00F666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их не в прямом, а в переносном значении). Какие из этих прецедентных имен являются национальными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), а какие – интернациональными?</w:t>
      </w:r>
    </w:p>
    <w:p w:rsidR="00F66611" w:rsidRDefault="00F66611" w:rsidP="00F6661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611" w:rsidRDefault="00F66611" w:rsidP="00F6661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Раскольников</w:t>
      </w:r>
      <w:r w:rsidR="00AA00EA">
        <w:rPr>
          <w:rFonts w:ascii="Times New Roman" w:hAnsi="Times New Roman" w:cs="Times New Roman"/>
          <w:bCs/>
          <w:i/>
          <w:sz w:val="24"/>
          <w:szCs w:val="24"/>
        </w:rPr>
        <w:t xml:space="preserve"> - убийца старушек ради денег</w:t>
      </w:r>
      <w:proofErr w:type="gramStart"/>
      <w:r w:rsidR="00AA00EA">
        <w:rPr>
          <w:rFonts w:ascii="Times New Roman" w:hAnsi="Times New Roman" w:cs="Times New Roman"/>
          <w:bCs/>
          <w:i/>
          <w:sz w:val="24"/>
          <w:szCs w:val="24"/>
        </w:rPr>
        <w:t>.(</w:t>
      </w:r>
      <w:proofErr w:type="gramEnd"/>
      <w:r w:rsidR="00AA00EA" w:rsidRPr="00AA00EA">
        <w:rPr>
          <w:rFonts w:ascii="Times New Roman" w:hAnsi="Times New Roman" w:cs="Times New Roman"/>
          <w:bCs/>
          <w:i/>
          <w:sz w:val="24"/>
          <w:szCs w:val="24"/>
        </w:rPr>
        <w:t xml:space="preserve"> «В </w:t>
      </w:r>
      <w:r w:rsidR="00AA00EA">
        <w:rPr>
          <w:rFonts w:ascii="Times New Roman" w:hAnsi="Times New Roman" w:cs="Times New Roman"/>
          <w:bCs/>
          <w:i/>
          <w:sz w:val="24"/>
          <w:szCs w:val="24"/>
        </w:rPr>
        <w:t>городе</w:t>
      </w:r>
      <w:r w:rsidR="00AA00EA" w:rsidRPr="00AA00EA">
        <w:rPr>
          <w:rFonts w:ascii="Times New Roman" w:hAnsi="Times New Roman" w:cs="Times New Roman"/>
          <w:bCs/>
          <w:i/>
          <w:sz w:val="24"/>
          <w:szCs w:val="24"/>
        </w:rPr>
        <w:t xml:space="preserve"> современный Раскольников убил старушку за пенсию»</w:t>
      </w:r>
      <w:r w:rsidR="00AA00EA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66611" w:rsidRDefault="00F66611" w:rsidP="00F6661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Дон Кихот</w:t>
      </w:r>
      <w:r w:rsidR="00AA00EA">
        <w:rPr>
          <w:rFonts w:ascii="Times New Roman" w:hAnsi="Times New Roman" w:cs="Times New Roman"/>
          <w:bCs/>
          <w:i/>
          <w:sz w:val="24"/>
          <w:szCs w:val="24"/>
        </w:rPr>
        <w:t xml:space="preserve"> – бескорыстный человек. </w:t>
      </w:r>
      <w:proofErr w:type="gramEnd"/>
      <w:r w:rsidR="00AA00EA">
        <w:rPr>
          <w:rFonts w:ascii="Times New Roman" w:hAnsi="Times New Roman" w:cs="Times New Roman"/>
          <w:bCs/>
          <w:i/>
          <w:sz w:val="24"/>
          <w:szCs w:val="24"/>
        </w:rPr>
        <w:t>(Молодой Дон Кихот помог бабушке перейти дорогу)</w:t>
      </w:r>
    </w:p>
    <w:p w:rsidR="00F66611" w:rsidRDefault="00F66611" w:rsidP="00F6661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Эйнштейн</w:t>
      </w:r>
      <w:r w:rsidR="00AA00EA"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r w:rsidR="00AA00EA" w:rsidRPr="00AA00EA">
        <w:t xml:space="preserve"> </w:t>
      </w:r>
      <w:r w:rsidR="00AA00EA" w:rsidRPr="00AA00EA">
        <w:rPr>
          <w:rFonts w:ascii="Times New Roman" w:hAnsi="Times New Roman" w:cs="Times New Roman"/>
          <w:bCs/>
          <w:i/>
          <w:sz w:val="24"/>
          <w:szCs w:val="24"/>
        </w:rPr>
        <w:t>умный человек, гений</w:t>
      </w:r>
      <w:proofErr w:type="gramStart"/>
      <w:r w:rsidR="00AA00EA" w:rsidRPr="00AA00E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A00EA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AA00EA">
        <w:rPr>
          <w:rFonts w:ascii="Times New Roman" w:hAnsi="Times New Roman" w:cs="Times New Roman"/>
          <w:bCs/>
          <w:i/>
          <w:sz w:val="24"/>
          <w:szCs w:val="24"/>
        </w:rPr>
        <w:t>Мой ребёнок юный Эйнштейн).</w:t>
      </w:r>
    </w:p>
    <w:p w:rsidR="00F66611" w:rsidRDefault="00F66611" w:rsidP="00F6661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Обломов</w:t>
      </w:r>
      <w:r w:rsidR="00AA00EA">
        <w:rPr>
          <w:rFonts w:ascii="Times New Roman" w:hAnsi="Times New Roman" w:cs="Times New Roman"/>
          <w:bCs/>
          <w:i/>
          <w:sz w:val="24"/>
          <w:szCs w:val="24"/>
        </w:rPr>
        <w:t xml:space="preserve"> – ленивый и равнодушный человек</w:t>
      </w:r>
      <w:proofErr w:type="gramStart"/>
      <w:r w:rsidR="00AA00EA">
        <w:rPr>
          <w:rFonts w:ascii="Times New Roman" w:hAnsi="Times New Roman" w:cs="Times New Roman"/>
          <w:bCs/>
          <w:i/>
          <w:sz w:val="24"/>
          <w:szCs w:val="24"/>
        </w:rPr>
        <w:t>.(</w:t>
      </w:r>
      <w:proofErr w:type="gramEnd"/>
      <w:r w:rsidR="00AA00EA" w:rsidRPr="00AA00EA">
        <w:t xml:space="preserve"> </w:t>
      </w:r>
      <w:r w:rsidR="00AA00EA" w:rsidRPr="00AA00EA">
        <w:rPr>
          <w:rFonts w:ascii="Times New Roman" w:hAnsi="Times New Roman" w:cs="Times New Roman"/>
          <w:bCs/>
          <w:i/>
          <w:sz w:val="24"/>
          <w:szCs w:val="24"/>
        </w:rPr>
        <w:t>Нашему обществу нужны не Обломовы, а деятельные и энергичные люди</w:t>
      </w:r>
      <w:r w:rsidR="00AA00EA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F66611" w:rsidRDefault="00F66611" w:rsidP="00F6661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Кабаниха</w:t>
      </w:r>
      <w:r w:rsidR="00AA00EA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161F64" w:rsidRPr="00161F64">
        <w:rPr>
          <w:rFonts w:ascii="Times New Roman" w:hAnsi="Times New Roman" w:cs="Times New Roman"/>
          <w:bCs/>
          <w:i/>
          <w:sz w:val="24"/>
          <w:szCs w:val="24"/>
        </w:rPr>
        <w:t>символ авторитарной и тоталитарной власти</w:t>
      </w:r>
      <w:proofErr w:type="gramStart"/>
      <w:r w:rsidR="00AA00EA" w:rsidRPr="00AA00E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161F64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161F64">
        <w:rPr>
          <w:rFonts w:ascii="Times New Roman" w:hAnsi="Times New Roman" w:cs="Times New Roman"/>
          <w:bCs/>
          <w:i/>
          <w:sz w:val="24"/>
          <w:szCs w:val="24"/>
        </w:rPr>
        <w:t xml:space="preserve"> Моя начальница настоящая Кабаниха.)</w:t>
      </w:r>
    </w:p>
    <w:p w:rsidR="00F66611" w:rsidRDefault="00F66611" w:rsidP="00F66611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611" w:rsidRDefault="00F66611" w:rsidP="00F666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Образец: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6611" w:rsidTr="00F6661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F66611" w:rsidTr="00F6661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или милиционер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</w:tbl>
    <w:p w:rsidR="00F66611" w:rsidRDefault="00F66611" w:rsidP="00F66611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611" w:rsidRDefault="00F66611" w:rsidP="00F6661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Приведите вторую колонку в соответствие с первой, а третью – со второй. Во второй колонке должно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определение данного термина, а в третьей – пример соответствующего явления в тексте.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819"/>
        <w:gridCol w:w="2546"/>
      </w:tblGrid>
      <w:tr w:rsidR="00F66611" w:rsidTr="00F666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F66611" w:rsidTr="00F666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1" w:rsidRDefault="00F6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bookmarkStart w:id="0" w:name="_GoBack"/>
            <w:bookmarkEnd w:id="0"/>
            <w:r w:rsidR="00161F64">
              <w:rPr>
                <w:rFonts w:ascii="Times New Roman" w:hAnsi="Times New Roman" w:cs="Times New Roman"/>
                <w:sz w:val="24"/>
                <w:szCs w:val="24"/>
              </w:rPr>
              <w:t>вфемизм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 w:rsidR="00F66611" w:rsidTr="00F666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1" w:rsidRDefault="0016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Парадокс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1" w:rsidRDefault="00F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  <w:r w:rsidR="00161F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66611" w:rsidRDefault="00F6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  <w:tr w:rsidR="00F66611" w:rsidTr="00F666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1" w:rsidRDefault="00F6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161F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  <w:tr w:rsidR="00F66611" w:rsidTr="00F666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1" w:rsidRDefault="00F6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1F64">
              <w:rPr>
                <w:rFonts w:ascii="Times New Roman" w:hAnsi="Times New Roman" w:cs="Times New Roman"/>
                <w:sz w:val="24"/>
                <w:szCs w:val="24"/>
              </w:rPr>
              <w:t>етонимия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Ишь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-то 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сенокосная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вся деревня на лугу (Н.А. Некрасов).</w:t>
            </w:r>
          </w:p>
        </w:tc>
      </w:tr>
      <w:tr w:rsidR="00F66611" w:rsidTr="00F666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1" w:rsidRDefault="00F6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1F64">
              <w:rPr>
                <w:rFonts w:ascii="Times New Roman" w:hAnsi="Times New Roman" w:cs="Times New Roman"/>
                <w:sz w:val="24"/>
                <w:szCs w:val="24"/>
              </w:rPr>
              <w:t>аламбур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F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11" w:rsidRDefault="00161F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</w:tbl>
    <w:p w:rsidR="00F66611" w:rsidRDefault="00F66611" w:rsidP="00F66611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0615" w:rsidRDefault="004E0615"/>
    <w:sectPr w:rsidR="004E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A6629C40"/>
    <w:lvl w:ilvl="0" w:tplc="F1F616D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7077"/>
    <w:multiLevelType w:val="hybridMultilevel"/>
    <w:tmpl w:val="8CDAEB78"/>
    <w:lvl w:ilvl="0" w:tplc="E8FA7D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7119D6"/>
    <w:multiLevelType w:val="hybridMultilevel"/>
    <w:tmpl w:val="2DBAB374"/>
    <w:lvl w:ilvl="0" w:tplc="74042A2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0"/>
    <w:rsid w:val="00161F64"/>
    <w:rsid w:val="003360E4"/>
    <w:rsid w:val="003459B7"/>
    <w:rsid w:val="00467C1A"/>
    <w:rsid w:val="004E0615"/>
    <w:rsid w:val="00551AD8"/>
    <w:rsid w:val="00AA00EA"/>
    <w:rsid w:val="00AD17E8"/>
    <w:rsid w:val="00BD381B"/>
    <w:rsid w:val="00E94FD9"/>
    <w:rsid w:val="00F6371F"/>
    <w:rsid w:val="00F66611"/>
    <w:rsid w:val="00F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11"/>
    <w:pPr>
      <w:ind w:left="720"/>
      <w:contextualSpacing/>
    </w:pPr>
  </w:style>
  <w:style w:type="table" w:styleId="a4">
    <w:name w:val="Table Grid"/>
    <w:basedOn w:val="a1"/>
    <w:uiPriority w:val="39"/>
    <w:rsid w:val="00F6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6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11"/>
    <w:pPr>
      <w:ind w:left="720"/>
      <w:contextualSpacing/>
    </w:pPr>
  </w:style>
  <w:style w:type="table" w:styleId="a4">
    <w:name w:val="Table Grid"/>
    <w:basedOn w:val="a1"/>
    <w:uiPriority w:val="39"/>
    <w:rsid w:val="00F6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6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6</cp:revision>
  <dcterms:created xsi:type="dcterms:W3CDTF">2017-12-10T16:43:00Z</dcterms:created>
  <dcterms:modified xsi:type="dcterms:W3CDTF">2017-12-10T18:31:00Z</dcterms:modified>
</cp:coreProperties>
</file>