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BB" w:rsidRPr="003422D4" w:rsidRDefault="004677BB" w:rsidP="004677BB">
      <w:pPr>
        <w:jc w:val="center"/>
        <w:rPr>
          <w:b/>
          <w:sz w:val="36"/>
          <w:szCs w:val="36"/>
        </w:rPr>
      </w:pPr>
      <w:proofErr w:type="spellStart"/>
      <w:r w:rsidRPr="003422D4">
        <w:rPr>
          <w:b/>
          <w:sz w:val="36"/>
          <w:szCs w:val="36"/>
        </w:rPr>
        <w:t>Акмуллинская</w:t>
      </w:r>
      <w:proofErr w:type="spellEnd"/>
      <w:r w:rsidRPr="003422D4">
        <w:rPr>
          <w:b/>
          <w:sz w:val="36"/>
          <w:szCs w:val="36"/>
        </w:rPr>
        <w:t xml:space="preserve"> олимпиада по русскому языку</w:t>
      </w:r>
    </w:p>
    <w:p w:rsidR="004677BB" w:rsidRDefault="004677BB" w:rsidP="004677BB">
      <w:pPr>
        <w:jc w:val="center"/>
        <w:rPr>
          <w:sz w:val="28"/>
          <w:szCs w:val="28"/>
        </w:rPr>
      </w:pPr>
      <w:r>
        <w:rPr>
          <w:sz w:val="28"/>
          <w:szCs w:val="28"/>
        </w:rPr>
        <w:t>2 тур</w:t>
      </w:r>
    </w:p>
    <w:p w:rsidR="004677BB" w:rsidRDefault="004677BB" w:rsidP="004677BB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4677BB" w:rsidRDefault="004677BB" w:rsidP="004677BB">
      <w:pPr>
        <w:jc w:val="right"/>
        <w:rPr>
          <w:sz w:val="28"/>
          <w:szCs w:val="28"/>
        </w:rPr>
      </w:pPr>
      <w:r w:rsidRPr="008763DF">
        <w:rPr>
          <w:sz w:val="28"/>
          <w:szCs w:val="28"/>
        </w:rPr>
        <w:t>Аюпова</w:t>
      </w:r>
      <w:r>
        <w:rPr>
          <w:sz w:val="28"/>
          <w:szCs w:val="28"/>
        </w:rPr>
        <w:t xml:space="preserve"> Регина </w:t>
      </w:r>
      <w:proofErr w:type="spellStart"/>
      <w:r>
        <w:rPr>
          <w:sz w:val="28"/>
          <w:szCs w:val="28"/>
        </w:rPr>
        <w:t>Тагировна</w:t>
      </w:r>
      <w:proofErr w:type="spellEnd"/>
    </w:p>
    <w:p w:rsidR="004677BB" w:rsidRDefault="004677BB" w:rsidP="004677BB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Ученица 10 класса</w:t>
      </w:r>
    </w:p>
    <w:p w:rsidR="004677BB" w:rsidRDefault="004677BB" w:rsidP="004677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МОБУ Лицей №4 МР </w:t>
      </w:r>
      <w:proofErr w:type="spellStart"/>
      <w:r>
        <w:rPr>
          <w:sz w:val="28"/>
          <w:szCs w:val="28"/>
        </w:rPr>
        <w:t>Давлекановский</w:t>
      </w:r>
      <w:proofErr w:type="spellEnd"/>
      <w:r>
        <w:rPr>
          <w:sz w:val="28"/>
          <w:szCs w:val="28"/>
        </w:rPr>
        <w:t xml:space="preserve"> район РБ</w:t>
      </w:r>
    </w:p>
    <w:p w:rsidR="004677BB" w:rsidRDefault="004677BB" w:rsidP="004677BB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 – Рожкова Ангелина Владимировна, учитель русского языка и литературы.</w:t>
      </w:r>
    </w:p>
    <w:p w:rsidR="00AC79C5" w:rsidRDefault="00AC79C5"/>
    <w:p w:rsidR="004677BB" w:rsidRDefault="004677BB"/>
    <w:p w:rsidR="004677BB" w:rsidRDefault="004677BB"/>
    <w:p w:rsidR="00213CAC" w:rsidRDefault="00881530" w:rsidP="00213CAC">
      <w:pPr>
        <w:pStyle w:val="a3"/>
        <w:numPr>
          <w:ilvl w:val="0"/>
          <w:numId w:val="9"/>
        </w:numPr>
        <w:spacing w:after="0" w:line="240" w:lineRule="auto"/>
        <w:jc w:val="both"/>
      </w:pPr>
      <w:r>
        <w:t xml:space="preserve">По-английски Чайковский пишется как </w:t>
      </w:r>
      <w:r w:rsidRPr="00213CAC">
        <w:rPr>
          <w:iCs/>
          <w:lang w:val="en-US"/>
        </w:rPr>
        <w:t>Tchaikovsky</w:t>
      </w:r>
      <w:r w:rsidRPr="00213CAC">
        <w:rPr>
          <w:i/>
          <w:iCs/>
        </w:rPr>
        <w:t xml:space="preserve">, значит фамилию «Чайковский» школьник будет </w:t>
      </w:r>
      <w:proofErr w:type="gramStart"/>
      <w:r w:rsidRPr="00213CAC">
        <w:rPr>
          <w:i/>
          <w:iCs/>
        </w:rPr>
        <w:t>искать  в</w:t>
      </w:r>
      <w:proofErr w:type="gramEnd"/>
      <w:r w:rsidRPr="00213CAC">
        <w:rPr>
          <w:i/>
          <w:iCs/>
        </w:rPr>
        <w:t xml:space="preserve"> энциклопедии на букву «Т». </w:t>
      </w:r>
      <w:r>
        <w:t>Во многих языках звуки [ч] твердый или [ч′] мягкий передаются на письме именно как сочетание букв, обозначающих согласные [т′] и [ш′]. Такие звуки называются смычно-щелевыми.</w:t>
      </w:r>
      <w:r w:rsidR="00213CAC" w:rsidRPr="00213CAC">
        <w:t xml:space="preserve"> </w:t>
      </w:r>
    </w:p>
    <w:p w:rsidR="00213CAC" w:rsidRDefault="00213CAC" w:rsidP="00213CAC">
      <w:pPr>
        <w:spacing w:after="0" w:line="240" w:lineRule="auto"/>
        <w:jc w:val="both"/>
      </w:pPr>
    </w:p>
    <w:p w:rsidR="00213CAC" w:rsidRDefault="00213CAC" w:rsidP="00213CAC">
      <w:pPr>
        <w:spacing w:after="0" w:line="240" w:lineRule="auto"/>
        <w:jc w:val="both"/>
      </w:pPr>
    </w:p>
    <w:p w:rsidR="00213CAC" w:rsidRPr="00213CAC" w:rsidRDefault="00213CAC" w:rsidP="00213C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AC">
        <w:rPr>
          <w:rFonts w:ascii="Times New Roman" w:hAnsi="Times New Roman" w:cs="Times New Roman"/>
          <w:sz w:val="24"/>
          <w:szCs w:val="24"/>
        </w:rPr>
        <w:t>Слово «клюка» обозначающее палку с загнутым концом, в истории русского языка послужило производящим не только для слова «клюшка» (спортивное приспособление), но и для слова ключ – приспособление для закрывания и открывания дверей. Родственен последнему и глагол старославянского происхождения «исключить» (выделить, убрать). Его происхождение можно определить по характерной для старославянского языка приставке ИС-. Образованное от него прилагательное «</w:t>
      </w:r>
      <w:r w:rsidRPr="00DC0A3E">
        <w:rPr>
          <w:rFonts w:ascii="Times New Roman" w:hAnsi="Times New Roman" w:cs="Times New Roman"/>
          <w:sz w:val="24"/>
          <w:szCs w:val="24"/>
          <w:highlight w:val="yellow"/>
        </w:rPr>
        <w:t>исключительный</w:t>
      </w:r>
      <w:r w:rsidRPr="00213CAC">
        <w:rPr>
          <w:rFonts w:ascii="Times New Roman" w:hAnsi="Times New Roman" w:cs="Times New Roman"/>
          <w:sz w:val="24"/>
          <w:szCs w:val="24"/>
        </w:rPr>
        <w:t xml:space="preserve">» обозначает «особый, редкий, уникальный». Названное прилагательное представляет собой также </w:t>
      </w:r>
      <w:r w:rsidR="00DC0A3E">
        <w:rPr>
          <w:rFonts w:ascii="Times New Roman" w:hAnsi="Times New Roman" w:cs="Times New Roman"/>
          <w:sz w:val="24"/>
          <w:szCs w:val="24"/>
        </w:rPr>
        <w:t>полную кальку английского слова «</w:t>
      </w:r>
      <w:r w:rsidR="009736DF">
        <w:rPr>
          <w:rFonts w:ascii="Times New Roman" w:hAnsi="Times New Roman" w:cs="Times New Roman"/>
          <w:sz w:val="24"/>
          <w:szCs w:val="24"/>
          <w:lang w:val="en-US"/>
        </w:rPr>
        <w:t>exclusive</w:t>
      </w:r>
      <w:r w:rsidR="009736DF" w:rsidRPr="009736DF">
        <w:rPr>
          <w:rFonts w:ascii="Times New Roman" w:hAnsi="Times New Roman" w:cs="Times New Roman"/>
          <w:sz w:val="24"/>
          <w:szCs w:val="24"/>
        </w:rPr>
        <w:t xml:space="preserve"> - </w:t>
      </w:r>
      <w:r w:rsidR="00DC0A3E" w:rsidRPr="00DC0A3E">
        <w:rPr>
          <w:rFonts w:ascii="Times New Roman" w:hAnsi="Times New Roman" w:cs="Times New Roman"/>
          <w:sz w:val="24"/>
          <w:szCs w:val="24"/>
          <w:highlight w:val="yellow"/>
        </w:rPr>
        <w:t>эксклюзивный</w:t>
      </w:r>
      <w:r w:rsidR="00DC0A3E">
        <w:rPr>
          <w:rFonts w:ascii="Times New Roman" w:hAnsi="Times New Roman" w:cs="Times New Roman"/>
          <w:sz w:val="24"/>
          <w:szCs w:val="24"/>
        </w:rPr>
        <w:t>».</w:t>
      </w:r>
      <w:r w:rsidRPr="00213CAC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____________ и английское ___________) так созвучны, ведь в </w:t>
      </w:r>
      <w:proofErr w:type="spellStart"/>
      <w:r w:rsidRPr="00213CAC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Pr="00213CAC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</w:p>
    <w:p w:rsidR="00881530" w:rsidRDefault="00881530" w:rsidP="00213CAC">
      <w:pPr>
        <w:ind w:left="360"/>
      </w:pPr>
    </w:p>
    <w:p w:rsidR="004677BB" w:rsidRDefault="00213CAC">
      <w:r>
        <w:t xml:space="preserve">3. </w:t>
      </w:r>
      <w:r w:rsidR="004677BB">
        <w:t xml:space="preserve">1) </w:t>
      </w:r>
      <w:r w:rsidR="004677BB">
        <w:rPr>
          <w:lang w:val="en-US"/>
        </w:rPr>
        <w:t>alma</w:t>
      </w:r>
      <w:r w:rsidR="004677BB" w:rsidRPr="004677BB">
        <w:t xml:space="preserve"> </w:t>
      </w:r>
      <w:r w:rsidR="004677BB">
        <w:rPr>
          <w:lang w:val="en-US"/>
        </w:rPr>
        <w:t>mater</w:t>
      </w:r>
      <w:r w:rsidR="004677BB" w:rsidRPr="004677BB">
        <w:t xml:space="preserve"> – </w:t>
      </w:r>
      <w:r w:rsidR="004677BB">
        <w:t>«</w:t>
      </w:r>
      <w:proofErr w:type="spellStart"/>
      <w:r w:rsidR="004677BB">
        <w:t>альма</w:t>
      </w:r>
      <w:proofErr w:type="spellEnd"/>
      <w:r w:rsidR="004677BB">
        <w:t xml:space="preserve"> – матер» - учебное заведение, институт</w:t>
      </w:r>
      <w:r w:rsidR="00DE79D0">
        <w:t xml:space="preserve">; </w:t>
      </w:r>
      <w:proofErr w:type="spellStart"/>
      <w:r w:rsidR="00DE79D0">
        <w:t>ч.р</w:t>
      </w:r>
      <w:proofErr w:type="spellEnd"/>
      <w:r w:rsidR="00DE79D0">
        <w:t xml:space="preserve"> </w:t>
      </w:r>
      <w:r w:rsidR="001339E0">
        <w:t>–</w:t>
      </w:r>
      <w:r w:rsidR="00DE79D0">
        <w:t xml:space="preserve"> </w:t>
      </w:r>
      <w:proofErr w:type="spellStart"/>
      <w:r w:rsidR="00DE79D0">
        <w:t>сущ</w:t>
      </w:r>
      <w:proofErr w:type="spellEnd"/>
      <w:r w:rsidR="001339E0">
        <w:t xml:space="preserve">; пример: родная альма-матер (альма-матер – ключевое слово). Спустя много лет, я вернулась в свою </w:t>
      </w:r>
      <w:proofErr w:type="spellStart"/>
      <w:r w:rsidR="001339E0">
        <w:t>альма</w:t>
      </w:r>
      <w:proofErr w:type="spellEnd"/>
      <w:r w:rsidR="001339E0">
        <w:t>- матер.</w:t>
      </w:r>
    </w:p>
    <w:p w:rsidR="004677BB" w:rsidRDefault="004677BB">
      <w:r>
        <w:t xml:space="preserve">2) </w:t>
      </w:r>
      <w:r>
        <w:rPr>
          <w:lang w:val="en-US"/>
        </w:rPr>
        <w:t>a</w:t>
      </w:r>
      <w:r w:rsidRPr="004677BB">
        <w:t xml:space="preserve"> </w:t>
      </w:r>
      <w:r>
        <w:rPr>
          <w:lang w:val="en-US"/>
        </w:rPr>
        <w:t>priori</w:t>
      </w:r>
      <w:r w:rsidRPr="004677BB">
        <w:t xml:space="preserve"> – </w:t>
      </w:r>
      <w:r>
        <w:t>«априори»</w:t>
      </w:r>
      <w:r w:rsidR="00BB31D6">
        <w:t xml:space="preserve"> - не опираясь на изучение фактов, независимо от опыта; </w:t>
      </w:r>
      <w:proofErr w:type="spellStart"/>
      <w:r w:rsidR="00BB31D6">
        <w:t>ч.р</w:t>
      </w:r>
      <w:proofErr w:type="spellEnd"/>
      <w:r w:rsidR="00BB31D6">
        <w:t xml:space="preserve"> </w:t>
      </w:r>
      <w:r w:rsidR="00DC0A3E">
        <w:t>–</w:t>
      </w:r>
      <w:r w:rsidR="00BB31D6">
        <w:t xml:space="preserve"> наречие</w:t>
      </w:r>
      <w:r w:rsidR="00DC0A3E">
        <w:t>.  Все студенты медицинских вузов априори дают клятву Гиппократа.</w:t>
      </w:r>
    </w:p>
    <w:p w:rsidR="004677BB" w:rsidRDefault="004677BB">
      <w:r>
        <w:t xml:space="preserve">3) </w:t>
      </w:r>
      <w:r>
        <w:rPr>
          <w:lang w:val="en-US"/>
        </w:rPr>
        <w:t>post</w:t>
      </w:r>
      <w:r w:rsidRPr="004677BB">
        <w:t xml:space="preserve"> </w:t>
      </w:r>
      <w:r>
        <w:rPr>
          <w:lang w:val="en-US"/>
        </w:rPr>
        <w:t>factum</w:t>
      </w:r>
      <w:r w:rsidRPr="004677BB">
        <w:t xml:space="preserve"> – </w:t>
      </w:r>
      <w:r>
        <w:t xml:space="preserve">«постфактум» - после того, как что – </w:t>
      </w:r>
      <w:proofErr w:type="spellStart"/>
      <w:r>
        <w:t>нибудь</w:t>
      </w:r>
      <w:proofErr w:type="spellEnd"/>
      <w:r>
        <w:t xml:space="preserve"> уже сделано, произошло</w:t>
      </w:r>
      <w:r w:rsidR="00DE79D0">
        <w:t xml:space="preserve">; </w:t>
      </w:r>
      <w:proofErr w:type="spellStart"/>
      <w:r w:rsidR="00DE79D0">
        <w:t>ч.р</w:t>
      </w:r>
      <w:proofErr w:type="spellEnd"/>
      <w:r w:rsidR="00DE79D0">
        <w:t xml:space="preserve"> </w:t>
      </w:r>
      <w:r w:rsidR="00DC0A3E">
        <w:t>–</w:t>
      </w:r>
      <w:r w:rsidR="00DE79D0">
        <w:t xml:space="preserve"> наречие</w:t>
      </w:r>
      <w:r w:rsidR="00DC0A3E">
        <w:t>. Доказательство он предъявил уже постфактум, когда дело было закрыто.</w:t>
      </w:r>
    </w:p>
    <w:p w:rsidR="004677BB" w:rsidRDefault="004677BB">
      <w:r>
        <w:t xml:space="preserve">4) </w:t>
      </w:r>
      <w:r>
        <w:rPr>
          <w:lang w:val="en-US"/>
        </w:rPr>
        <w:t>persona</w:t>
      </w:r>
      <w:r w:rsidRPr="004677BB">
        <w:t xml:space="preserve"> </w:t>
      </w:r>
      <w:r>
        <w:rPr>
          <w:lang w:val="en-US"/>
        </w:rPr>
        <w:t>non</w:t>
      </w:r>
      <w:r w:rsidRPr="004677BB">
        <w:t xml:space="preserve"> </w:t>
      </w:r>
      <w:r>
        <w:rPr>
          <w:lang w:val="en-US"/>
        </w:rPr>
        <w:t>grata</w:t>
      </w:r>
      <w:r w:rsidRPr="004677BB">
        <w:t xml:space="preserve"> – </w:t>
      </w:r>
      <w:r>
        <w:t>«персона нон грата» - нежелательное лицо; иностранное лицо, въезд или пребывание которого в конкретной стране запрещены правительством этой страны</w:t>
      </w:r>
      <w:r w:rsidR="00DE79D0">
        <w:t xml:space="preserve">; </w:t>
      </w:r>
      <w:proofErr w:type="spellStart"/>
      <w:r w:rsidR="00DE79D0">
        <w:t>ч.р</w:t>
      </w:r>
      <w:proofErr w:type="spellEnd"/>
      <w:r w:rsidR="00DE79D0">
        <w:t xml:space="preserve"> </w:t>
      </w:r>
      <w:r w:rsidR="001339E0">
        <w:t>–</w:t>
      </w:r>
      <w:r w:rsidR="00DE79D0">
        <w:t xml:space="preserve"> </w:t>
      </w:r>
      <w:proofErr w:type="spellStart"/>
      <w:r w:rsidR="00BB31D6">
        <w:t>сущ</w:t>
      </w:r>
      <w:proofErr w:type="spellEnd"/>
      <w:r w:rsidR="001339E0">
        <w:t>; пример: единственная персона нон грата (персона нон грата – ключевое слово)</w:t>
      </w:r>
      <w:r w:rsidR="00DC0A3E">
        <w:t xml:space="preserve">. Для сегодняшнего общества она стала персоной нон грата. </w:t>
      </w:r>
    </w:p>
    <w:p w:rsidR="004677BB" w:rsidRDefault="004677BB">
      <w:r>
        <w:lastRenderedPageBreak/>
        <w:t xml:space="preserve">5) </w:t>
      </w:r>
      <w:r>
        <w:rPr>
          <w:lang w:val="en-US"/>
        </w:rPr>
        <w:t>de</w:t>
      </w:r>
      <w:r w:rsidRPr="004677BB">
        <w:t xml:space="preserve"> </w:t>
      </w:r>
      <w:r>
        <w:rPr>
          <w:lang w:val="en-US"/>
        </w:rPr>
        <w:t>facto</w:t>
      </w:r>
      <w:r w:rsidRPr="004677BB">
        <w:t xml:space="preserve"> – </w:t>
      </w:r>
      <w:r>
        <w:t>«де факто» - нечто действитель</w:t>
      </w:r>
      <w:r w:rsidR="00BB31D6">
        <w:t xml:space="preserve">ное, но не закреплённое законом; </w:t>
      </w:r>
      <w:proofErr w:type="spellStart"/>
      <w:r w:rsidR="00BB31D6">
        <w:t>ч.р</w:t>
      </w:r>
      <w:proofErr w:type="spellEnd"/>
      <w:r w:rsidR="00BB31D6">
        <w:t xml:space="preserve"> – наречие.</w:t>
      </w:r>
      <w:r w:rsidR="00DC0A3E">
        <w:t xml:space="preserve"> </w:t>
      </w:r>
      <w:r w:rsidR="009736DF">
        <w:t>Он изучил его рекомендации де факто – после того, как зашел на сайт компании.</w:t>
      </w:r>
    </w:p>
    <w:p w:rsidR="005462BD" w:rsidRDefault="009736DF" w:rsidP="005462BD">
      <w:r>
        <w:t xml:space="preserve">Все вышеперечисленные выражения являются крылатыми </w:t>
      </w:r>
      <w:proofErr w:type="gramStart"/>
      <w:r>
        <w:t>фразами .</w:t>
      </w:r>
      <w:proofErr w:type="gramEnd"/>
    </w:p>
    <w:p w:rsidR="002C530F" w:rsidRDefault="002C530F" w:rsidP="005462BD"/>
    <w:p w:rsidR="005462BD" w:rsidRDefault="005462BD" w:rsidP="005462BD">
      <w:pPr>
        <w:rPr>
          <w:b/>
          <w:i/>
        </w:rPr>
      </w:pPr>
      <w:r>
        <w:t>4.Ан – уст</w:t>
      </w:r>
      <w:proofErr w:type="gramStart"/>
      <w:r>
        <w:t>.</w:t>
      </w:r>
      <w:r w:rsidR="00EA23D1">
        <w:t xml:space="preserve"> противительный</w:t>
      </w:r>
      <w:proofErr w:type="gramEnd"/>
      <w:r>
        <w:t xml:space="preserve"> союз</w:t>
      </w:r>
      <w:r w:rsidR="00EA23D1">
        <w:t xml:space="preserve">, означает </w:t>
      </w:r>
      <w:r w:rsidR="00EA23D1" w:rsidRPr="00EA23D1">
        <w:rPr>
          <w:b/>
          <w:i/>
        </w:rPr>
        <w:t>а на самом деле, оказывается, но вдруг</w:t>
      </w:r>
    </w:p>
    <w:p w:rsidR="00EA23D1" w:rsidRDefault="00EA23D1" w:rsidP="005462BD">
      <w:pPr>
        <w:rPr>
          <w:b/>
          <w:i/>
        </w:rPr>
      </w:pPr>
      <w:r>
        <w:t xml:space="preserve">Инда – частица, здесь означает </w:t>
      </w:r>
      <w:r w:rsidRPr="00EA23D1">
        <w:rPr>
          <w:b/>
          <w:i/>
        </w:rPr>
        <w:t>так что, так что даже</w:t>
      </w:r>
    </w:p>
    <w:p w:rsidR="00EA23D1" w:rsidRDefault="00627871" w:rsidP="005462BD">
      <w:r>
        <w:t xml:space="preserve">Добро бы – условный союз, означает </w:t>
      </w:r>
      <w:r w:rsidRPr="002C530F">
        <w:rPr>
          <w:b/>
          <w:i/>
        </w:rPr>
        <w:t>если бы ещё, пусть бы</w:t>
      </w:r>
      <w:r>
        <w:t>.</w:t>
      </w:r>
    </w:p>
    <w:p w:rsidR="002C530F" w:rsidRPr="002C530F" w:rsidRDefault="002C530F" w:rsidP="005462BD">
      <w:pPr>
        <w:rPr>
          <w:b/>
          <w:i/>
        </w:rPr>
      </w:pPr>
      <w:r>
        <w:t xml:space="preserve">Сиречь – </w:t>
      </w:r>
      <w:proofErr w:type="spellStart"/>
      <w:r>
        <w:t>пояснит.союз</w:t>
      </w:r>
      <w:proofErr w:type="spellEnd"/>
      <w:r>
        <w:t xml:space="preserve">, означает </w:t>
      </w:r>
      <w:r w:rsidRPr="002C530F">
        <w:rPr>
          <w:b/>
          <w:i/>
        </w:rPr>
        <w:t>то есть, иными слова</w:t>
      </w:r>
    </w:p>
    <w:p w:rsidR="00627871" w:rsidRDefault="00627871" w:rsidP="005462BD"/>
    <w:p w:rsidR="00627871" w:rsidRDefault="002C530F" w:rsidP="005462BD">
      <w:r>
        <w:t>5</w:t>
      </w:r>
      <w:r w:rsidR="00627871">
        <w:t>. 1)</w:t>
      </w:r>
      <w:r w:rsidR="00703610" w:rsidRPr="007036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610"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="00703610"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="00703610" w:rsidRPr="00C60A30">
        <w:rPr>
          <w:rFonts w:ascii="Times New Roman" w:hAnsi="Times New Roman" w:cs="Times New Roman"/>
          <w:i/>
          <w:sz w:val="24"/>
          <w:szCs w:val="24"/>
        </w:rPr>
        <w:t>, по-дружески</w:t>
      </w:r>
      <w:r w:rsidR="00703610">
        <w:rPr>
          <w:rFonts w:ascii="Times New Roman" w:hAnsi="Times New Roman" w:cs="Times New Roman"/>
          <w:i/>
          <w:sz w:val="24"/>
          <w:szCs w:val="24"/>
        </w:rPr>
        <w:t>.</w:t>
      </w:r>
      <w:r w:rsidR="00627871">
        <w:t xml:space="preserve"> </w:t>
      </w:r>
      <w:r w:rsidR="00703610">
        <w:t xml:space="preserve"> Здесь «п</w:t>
      </w:r>
      <w:r w:rsidR="00627871">
        <w:t>росто» выступает в качестве категории состояния. В предложении является дополнением.</w:t>
      </w:r>
    </w:p>
    <w:p w:rsidR="00627871" w:rsidRDefault="00627871" w:rsidP="005462BD">
      <w:r>
        <w:t xml:space="preserve">2) </w:t>
      </w:r>
      <w:r w:rsidR="00703610"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="00703610"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="00703610">
        <w:t xml:space="preserve">, здесь </w:t>
      </w:r>
      <w:r>
        <w:t>«</w:t>
      </w:r>
      <w:r w:rsidR="00703610">
        <w:t>п</w:t>
      </w:r>
      <w:r>
        <w:t>росто» употребляется в роли наречия</w:t>
      </w:r>
      <w:r w:rsidR="00703610">
        <w:t>, в</w:t>
      </w:r>
      <w:r>
        <w:t xml:space="preserve"> предложении является определением.</w:t>
      </w:r>
    </w:p>
    <w:p w:rsidR="00627871" w:rsidRPr="00703610" w:rsidRDefault="00627871" w:rsidP="00703610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t>3)</w:t>
      </w:r>
      <w:r w:rsidR="00703610" w:rsidRPr="007036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03610"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="00703610"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="00703610"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7036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но опрятно, здесь </w:t>
      </w:r>
      <w:r>
        <w:t>«</w:t>
      </w:r>
      <w:r w:rsidR="00703610">
        <w:t>п</w:t>
      </w:r>
      <w:r>
        <w:t>росто</w:t>
      </w:r>
      <w:r w:rsidR="00703610">
        <w:t>»</w:t>
      </w:r>
      <w:r>
        <w:t xml:space="preserve"> употребляется </w:t>
      </w:r>
      <w:r w:rsidR="00703610">
        <w:t>в роли краткого прилагательного, в предложении является составным именным сказуемым.</w:t>
      </w:r>
    </w:p>
    <w:p w:rsidR="00F302C7" w:rsidRDefault="00627871" w:rsidP="00703610">
      <w:pPr>
        <w:contextualSpacing/>
        <w:jc w:val="both"/>
      </w:pPr>
      <w:r>
        <w:t>4)</w:t>
      </w:r>
      <w:r w:rsidR="00703610" w:rsidRPr="007036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03610"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="00703610"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="00703610"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  <w:r w:rsidR="007036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здесь</w:t>
      </w:r>
      <w:r>
        <w:t xml:space="preserve"> «</w:t>
      </w:r>
      <w:r w:rsidR="00703610">
        <w:t>п</w:t>
      </w:r>
      <w:r>
        <w:t>рост</w:t>
      </w:r>
      <w:r w:rsidR="002C530F">
        <w:t>о» употребляется в роли частицы, не является членом предложения.</w:t>
      </w:r>
    </w:p>
    <w:p w:rsidR="00F302C7" w:rsidRDefault="00F302C7" w:rsidP="00703610">
      <w:pPr>
        <w:contextualSpacing/>
        <w:jc w:val="both"/>
      </w:pPr>
    </w:p>
    <w:p w:rsidR="00F302C7" w:rsidRDefault="00F302C7" w:rsidP="00703610">
      <w:pPr>
        <w:contextualSpacing/>
        <w:jc w:val="both"/>
      </w:pPr>
    </w:p>
    <w:p w:rsidR="00F302C7" w:rsidRDefault="00F302C7" w:rsidP="00703610">
      <w:pPr>
        <w:contextualSpacing/>
        <w:jc w:val="both"/>
      </w:pPr>
    </w:p>
    <w:p w:rsidR="00627871" w:rsidRDefault="00F302C7" w:rsidP="00703610">
      <w:pPr>
        <w:contextualSpacing/>
        <w:jc w:val="both"/>
      </w:pPr>
      <w:r>
        <w:t>6.</w:t>
      </w:r>
      <w:r w:rsidR="00627871">
        <w:t xml:space="preserve"> </w:t>
      </w:r>
      <w:r>
        <w:t xml:space="preserve">  </w:t>
      </w:r>
      <w:r>
        <w:t>Вот что я в Чернигове делал: коней диких своим</w:t>
      </w:r>
      <w:r>
        <w:t>и руками связал я в пущах 10 и 20</w:t>
      </w:r>
      <w:r>
        <w:t>, живых коней, помимо того, что, разъезжая по равнине, ловил своими руками тех же коней диких. Два тура м</w:t>
      </w:r>
      <w:r w:rsidR="00490846">
        <w:t>отали меня с конем на рогах</w:t>
      </w:r>
      <w:r>
        <w:t>, олень меня один бодал, а из двух лосей один н</w:t>
      </w:r>
      <w:r w:rsidR="006D734C">
        <w:t>огами топтал, другой рогом</w:t>
      </w:r>
      <w:r w:rsidR="00490846">
        <w:t xml:space="preserve"> бил, в</w:t>
      </w:r>
      <w:r>
        <w:t>епрь у меня на бедре меч отор</w:t>
      </w:r>
      <w:r w:rsidR="00490846">
        <w:t xml:space="preserve">вал, медведь мне у колена </w:t>
      </w:r>
      <w:proofErr w:type="spellStart"/>
      <w:r w:rsidR="00490846">
        <w:t>подклад</w:t>
      </w:r>
      <w:proofErr w:type="spellEnd"/>
      <w:r>
        <w:t xml:space="preserve"> укусил, лютый зверь вскочил ко мне н</w:t>
      </w:r>
      <w:r w:rsidR="00490846">
        <w:t>а бедра и повалил меня с конем</w:t>
      </w:r>
      <w:r>
        <w:t>, и бог сохранил меня невредимым</w:t>
      </w:r>
      <w:r w:rsidR="00490846">
        <w:t>.</w:t>
      </w:r>
    </w:p>
    <w:p w:rsidR="00490846" w:rsidRDefault="00490846" w:rsidP="00703610">
      <w:pPr>
        <w:contextualSpacing/>
        <w:jc w:val="both"/>
      </w:pPr>
      <w:r>
        <w:t xml:space="preserve">  Ногами –</w:t>
      </w:r>
      <w:r w:rsidR="006D734C">
        <w:t xml:space="preserve"> </w:t>
      </w:r>
      <w:proofErr w:type="spellStart"/>
      <w:r w:rsidR="006D734C">
        <w:t>сущ</w:t>
      </w:r>
      <w:proofErr w:type="spellEnd"/>
      <w:r w:rsidR="006D734C">
        <w:t xml:space="preserve">, </w:t>
      </w:r>
      <w:proofErr w:type="spellStart"/>
      <w:r w:rsidR="006D734C">
        <w:t>нач.форма</w:t>
      </w:r>
      <w:proofErr w:type="spellEnd"/>
      <w:r w:rsidR="006D734C">
        <w:t xml:space="preserve"> нога, </w:t>
      </w:r>
      <w:proofErr w:type="spellStart"/>
      <w:r w:rsidR="006D734C">
        <w:t>жен.род</w:t>
      </w:r>
      <w:proofErr w:type="spellEnd"/>
      <w:r>
        <w:t xml:space="preserve">, </w:t>
      </w:r>
      <w:proofErr w:type="spellStart"/>
      <w:r>
        <w:t>неодуш</w:t>
      </w:r>
      <w:proofErr w:type="spellEnd"/>
      <w:r>
        <w:t>.</w:t>
      </w:r>
    </w:p>
    <w:p w:rsidR="00490846" w:rsidRDefault="006D734C" w:rsidP="00703610">
      <w:pPr>
        <w:contextualSpacing/>
        <w:jc w:val="both"/>
      </w:pPr>
      <w:r>
        <w:t xml:space="preserve">  </w:t>
      </w:r>
      <w:proofErr w:type="spellStart"/>
      <w:r>
        <w:t>Рогома</w:t>
      </w:r>
      <w:proofErr w:type="spellEnd"/>
      <w:r w:rsidR="00490846">
        <w:t xml:space="preserve"> </w:t>
      </w:r>
      <w:r>
        <w:t>–</w:t>
      </w:r>
      <w:r w:rsidR="00490846">
        <w:t xml:space="preserve"> </w:t>
      </w:r>
      <w:proofErr w:type="spellStart"/>
      <w:proofErr w:type="gramStart"/>
      <w:r>
        <w:t>сущ,нач.форма</w:t>
      </w:r>
      <w:proofErr w:type="spellEnd"/>
      <w:proofErr w:type="gramEnd"/>
      <w:r>
        <w:t xml:space="preserve"> рог, мужской род, </w:t>
      </w:r>
      <w:proofErr w:type="spellStart"/>
      <w:r>
        <w:t>неодуш</w:t>
      </w:r>
      <w:proofErr w:type="spellEnd"/>
      <w:r>
        <w:t xml:space="preserve">. </w:t>
      </w:r>
    </w:p>
    <w:p w:rsidR="006D734C" w:rsidRDefault="006D734C" w:rsidP="00703610">
      <w:pPr>
        <w:contextualSpacing/>
        <w:jc w:val="both"/>
      </w:pPr>
    </w:p>
    <w:p w:rsidR="006D734C" w:rsidRDefault="006D734C" w:rsidP="00703610">
      <w:pPr>
        <w:contextualSpacing/>
        <w:jc w:val="both"/>
      </w:pPr>
    </w:p>
    <w:p w:rsidR="006D734C" w:rsidRDefault="006D734C" w:rsidP="00703610">
      <w:pPr>
        <w:contextualSpacing/>
        <w:jc w:val="both"/>
      </w:pPr>
      <w:r>
        <w:t xml:space="preserve">7.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D734C" w:rsidRPr="000E1CA9" w:rsidTr="00C62232"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6D734C" w:rsidRPr="000E1CA9" w:rsidTr="00C62232"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</w:t>
            </w:r>
            <w:proofErr w:type="gramEnd"/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Стёпа</w:t>
            </w: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</w:t>
            </w:r>
            <w:proofErr w:type="gramEnd"/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высокий / милиционер</w:t>
            </w: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6D734C" w:rsidRPr="000E1CA9" w:rsidTr="00C62232"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</w:tc>
        <w:tc>
          <w:tcPr>
            <w:tcW w:w="3115" w:type="dxa"/>
          </w:tcPr>
          <w:p w:rsidR="0088163A" w:rsidRDefault="0088163A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Дотошный детектив, человек, который ищет что-либо,</w:t>
            </w:r>
          </w:p>
          <w:p w:rsidR="006D734C" w:rsidRPr="000E1CA9" w:rsidRDefault="0088163A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Не останавливается, пока не найдет то, что ищет (истину,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какую либо 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вещь)</w:t>
            </w: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D734C" w:rsidRPr="000E1CA9" w:rsidTr="00C62232">
        <w:tc>
          <w:tcPr>
            <w:tcW w:w="3115" w:type="dxa"/>
          </w:tcPr>
          <w:p w:rsidR="006D734C" w:rsidRPr="000E1CA9" w:rsidRDefault="0088163A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</w:tc>
        <w:tc>
          <w:tcPr>
            <w:tcW w:w="3115" w:type="dxa"/>
          </w:tcPr>
          <w:p w:rsidR="006D734C" w:rsidRPr="000E1CA9" w:rsidRDefault="0088163A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Тайный шпион</w:t>
            </w: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D734C" w:rsidRPr="000E1CA9" w:rsidTr="00C62232"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D734C" w:rsidRPr="000E1CA9" w:rsidTr="00C62232"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D734C" w:rsidRPr="000E1CA9" w:rsidTr="00C62232"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6D734C" w:rsidRPr="000E1CA9" w:rsidRDefault="006D734C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538D" w:rsidRPr="000E1CA9" w:rsidTr="00C62232">
        <w:tc>
          <w:tcPr>
            <w:tcW w:w="3115" w:type="dxa"/>
          </w:tcPr>
          <w:p w:rsidR="0051538D" w:rsidRPr="000E1CA9" w:rsidRDefault="0051538D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51538D" w:rsidRPr="000E1CA9" w:rsidRDefault="0051538D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51538D" w:rsidRPr="000E1CA9" w:rsidRDefault="0051538D" w:rsidP="00C622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D734C" w:rsidRPr="000E1CA9" w:rsidRDefault="006D734C" w:rsidP="006D734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1538D" w:rsidRDefault="0051538D" w:rsidP="0051538D">
      <w:pPr>
        <w:contextualSpacing/>
        <w:jc w:val="both"/>
      </w:pPr>
      <w:r>
        <w:t xml:space="preserve">8. 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51538D" w:rsidRPr="006255C0" w:rsidTr="00C62232">
        <w:tc>
          <w:tcPr>
            <w:tcW w:w="2410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51538D" w:rsidRPr="006255C0" w:rsidTr="00C62232">
        <w:tc>
          <w:tcPr>
            <w:tcW w:w="2410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51538D" w:rsidRPr="006255C0" w:rsidTr="00C62232">
        <w:tc>
          <w:tcPr>
            <w:tcW w:w="2410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38D" w:rsidRPr="006255C0" w:rsidTr="00C62232">
        <w:tc>
          <w:tcPr>
            <w:tcW w:w="2410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смешение</w:t>
            </w:r>
          </w:p>
        </w:tc>
        <w:tc>
          <w:tcPr>
            <w:tcW w:w="4394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51538D" w:rsidRPr="006255C0" w:rsidTr="00C62232">
        <w:tc>
          <w:tcPr>
            <w:tcW w:w="2410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51538D" w:rsidRPr="006255C0" w:rsidTr="00C62232">
        <w:tc>
          <w:tcPr>
            <w:tcW w:w="2410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Анафора</w:t>
            </w:r>
          </w:p>
        </w:tc>
        <w:tc>
          <w:tcPr>
            <w:tcW w:w="4394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51538D" w:rsidRPr="006255C0" w:rsidRDefault="0051538D" w:rsidP="00C6223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51538D" w:rsidRDefault="0051538D" w:rsidP="0051538D"/>
    <w:p w:rsidR="006D734C" w:rsidRPr="00703610" w:rsidRDefault="006D734C" w:rsidP="00703610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EA23D1" w:rsidRPr="00EA23D1" w:rsidRDefault="00EA23D1" w:rsidP="005462BD"/>
    <w:p w:rsidR="00BB31D6" w:rsidRDefault="00BB31D6"/>
    <w:p w:rsidR="00213CAC" w:rsidRPr="00770619" w:rsidRDefault="00213CAC" w:rsidP="00213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AC" w:rsidRDefault="00213CAC" w:rsidP="00213CAC">
      <w:pPr>
        <w:spacing w:after="0" w:line="240" w:lineRule="auto"/>
      </w:pPr>
    </w:p>
    <w:p w:rsidR="00881530" w:rsidRPr="00770619" w:rsidRDefault="00881530" w:rsidP="0088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30" w:rsidRDefault="00881530"/>
    <w:p w:rsidR="00504C41" w:rsidRDefault="00504C41"/>
    <w:p w:rsidR="0071254F" w:rsidRPr="0071254F" w:rsidRDefault="0071254F" w:rsidP="0071254F">
      <w:pPr>
        <w:rPr>
          <w:i/>
          <w:iCs/>
        </w:rPr>
      </w:pPr>
    </w:p>
    <w:p w:rsidR="00504C41" w:rsidRDefault="00504C41" w:rsidP="00504C41"/>
    <w:p w:rsidR="00504C41" w:rsidRPr="004677BB" w:rsidRDefault="00504C41" w:rsidP="00504C41">
      <w:pPr>
        <w:pStyle w:val="a3"/>
      </w:pPr>
    </w:p>
    <w:p w:rsidR="004677BB" w:rsidRPr="004677BB" w:rsidRDefault="004677BB">
      <w:r>
        <w:t xml:space="preserve">    </w:t>
      </w:r>
    </w:p>
    <w:sectPr w:rsidR="004677BB" w:rsidRPr="004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BE9"/>
    <w:multiLevelType w:val="hybridMultilevel"/>
    <w:tmpl w:val="4F5C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30B4"/>
    <w:multiLevelType w:val="hybridMultilevel"/>
    <w:tmpl w:val="EDEA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5C2"/>
    <w:multiLevelType w:val="hybridMultilevel"/>
    <w:tmpl w:val="E95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4305"/>
    <w:multiLevelType w:val="hybridMultilevel"/>
    <w:tmpl w:val="6CB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34B23"/>
    <w:multiLevelType w:val="hybridMultilevel"/>
    <w:tmpl w:val="0772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E21A2"/>
    <w:multiLevelType w:val="hybridMultilevel"/>
    <w:tmpl w:val="1398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87502"/>
    <w:multiLevelType w:val="hybridMultilevel"/>
    <w:tmpl w:val="34CE47D6"/>
    <w:lvl w:ilvl="0" w:tplc="C7A8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536376"/>
    <w:multiLevelType w:val="hybridMultilevel"/>
    <w:tmpl w:val="C80E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77BEC"/>
    <w:multiLevelType w:val="hybridMultilevel"/>
    <w:tmpl w:val="2BCC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55"/>
    <w:rsid w:val="001339E0"/>
    <w:rsid w:val="00213CAC"/>
    <w:rsid w:val="00261A19"/>
    <w:rsid w:val="002C530F"/>
    <w:rsid w:val="004677BB"/>
    <w:rsid w:val="00490846"/>
    <w:rsid w:val="00504C41"/>
    <w:rsid w:val="0051538D"/>
    <w:rsid w:val="005462BD"/>
    <w:rsid w:val="00627871"/>
    <w:rsid w:val="006D734C"/>
    <w:rsid w:val="00703610"/>
    <w:rsid w:val="0071254F"/>
    <w:rsid w:val="00881530"/>
    <w:rsid w:val="0088163A"/>
    <w:rsid w:val="009736DF"/>
    <w:rsid w:val="00981655"/>
    <w:rsid w:val="00AC79C5"/>
    <w:rsid w:val="00BB31D6"/>
    <w:rsid w:val="00D77565"/>
    <w:rsid w:val="00DC0A3E"/>
    <w:rsid w:val="00DE79D0"/>
    <w:rsid w:val="00EA23D1"/>
    <w:rsid w:val="00F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C6811-1A97-4282-9851-45E456D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41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6D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D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2017-12-10T13:23:00Z</dcterms:created>
  <dcterms:modified xsi:type="dcterms:W3CDTF">2017-12-10T18:52:00Z</dcterms:modified>
</cp:coreProperties>
</file>