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24" w:rsidRDefault="00E97E2A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24">
        <w:rPr>
          <w:rFonts w:ascii="Times New Roman" w:hAnsi="Times New Roman" w:cs="Times New Roman"/>
          <w:sz w:val="24"/>
          <w:szCs w:val="24"/>
        </w:rPr>
        <w:t>(2 тур)</w:t>
      </w:r>
      <w:r w:rsidR="00E85C24">
        <w:rPr>
          <w:rFonts w:ascii="Times New Roman" w:hAnsi="Times New Roman" w:cs="Times New Roman"/>
          <w:sz w:val="24"/>
          <w:szCs w:val="24"/>
        </w:rPr>
        <w:br/>
      </w:r>
    </w:p>
    <w:p w:rsidR="005920C3" w:rsidRPr="00822818" w:rsidRDefault="008749B0" w:rsidP="008749B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букву Т.</w:t>
      </w:r>
      <w:r w:rsidRPr="008749B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8749B0">
        <w:rPr>
          <w:rFonts w:ascii="Times New Roman" w:hAnsi="Times New Roman" w:cs="Times New Roman"/>
          <w:bCs/>
          <w:sz w:val="24"/>
          <w:szCs w:val="24"/>
        </w:rPr>
        <w:t>Потому что русское ч воспринимается как аффриката тш, вот и ищут по первой букве, по крайней мере немец с французом. Англичанин загадочен, но вполне могли усвоить написание фамилии у тех же французов.</w:t>
      </w:r>
    </w:p>
    <w:p w:rsidR="00E85C24" w:rsidRPr="002F0266" w:rsidRDefault="00E85C24" w:rsidP="002F026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920C3" w:rsidRPr="00770619" w:rsidRDefault="00E85C24" w:rsidP="002F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F0266">
        <w:rPr>
          <w:rFonts w:ascii="Times New Roman" w:hAnsi="Times New Roman" w:cs="Times New Roman"/>
          <w:sz w:val="24"/>
          <w:szCs w:val="24"/>
        </w:rPr>
        <w:t>лово КЛЮКА</w:t>
      </w:r>
      <w:r w:rsidR="005920C3" w:rsidRPr="00770619">
        <w:rPr>
          <w:rFonts w:ascii="Times New Roman" w:hAnsi="Times New Roman" w:cs="Times New Roman"/>
          <w:sz w:val="24"/>
          <w:szCs w:val="24"/>
        </w:rPr>
        <w:t>, обозначающее палку с загнутым концом, в истории русского языка послужило производящим не только для слова</w:t>
      </w:r>
      <w:r w:rsidR="002F0266">
        <w:rPr>
          <w:rFonts w:ascii="Times New Roman" w:hAnsi="Times New Roman" w:cs="Times New Roman"/>
          <w:sz w:val="24"/>
          <w:szCs w:val="24"/>
        </w:rPr>
        <w:t xml:space="preserve"> КЛЮШКА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 (спортивное приспособление), но и для слова </w:t>
      </w:r>
      <w:r w:rsidR="002F0266">
        <w:rPr>
          <w:rFonts w:ascii="Times New Roman" w:hAnsi="Times New Roman" w:cs="Times New Roman"/>
          <w:sz w:val="24"/>
          <w:szCs w:val="24"/>
        </w:rPr>
        <w:t>КЛЮЧ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CF0399">
        <w:rPr>
          <w:rFonts w:ascii="Times New Roman" w:hAnsi="Times New Roman" w:cs="Times New Roman"/>
          <w:sz w:val="24"/>
          <w:szCs w:val="24"/>
        </w:rPr>
        <w:t>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(выделить, убрать). Его происхождение можно определить по характерной для старославянского языка приставке ИС-. Образованное от него прилагательное </w:t>
      </w:r>
      <w:r w:rsidR="00CF0399">
        <w:rPr>
          <w:rFonts w:ascii="Times New Roman" w:hAnsi="Times New Roman" w:cs="Times New Roman"/>
          <w:sz w:val="24"/>
          <w:szCs w:val="24"/>
        </w:rPr>
        <w:t>____________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</w:t>
      </w:r>
      <w:r w:rsidR="00CF0399">
        <w:rPr>
          <w:rFonts w:ascii="Times New Roman" w:hAnsi="Times New Roman" w:cs="Times New Roman"/>
          <w:sz w:val="24"/>
          <w:szCs w:val="24"/>
        </w:rPr>
        <w:t>__________ .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 w:rsidR="00CF0399">
        <w:rPr>
          <w:rFonts w:ascii="Times New Roman" w:hAnsi="Times New Roman" w:cs="Times New Roman"/>
          <w:sz w:val="24"/>
          <w:szCs w:val="24"/>
        </w:rPr>
        <w:t>____________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и английское </w:t>
      </w:r>
      <w:r w:rsidR="00CF0399">
        <w:rPr>
          <w:rFonts w:ascii="Times New Roman" w:hAnsi="Times New Roman" w:cs="Times New Roman"/>
          <w:sz w:val="24"/>
          <w:szCs w:val="24"/>
        </w:rPr>
        <w:t>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>) так созвучны, ведь в праиндоевропейском языке это был один и тот же корень.</w:t>
      </w:r>
    </w:p>
    <w:p w:rsidR="00F77E4D" w:rsidRPr="00F77E4D" w:rsidRDefault="005920C3" w:rsidP="00F77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 mater, a priori, post factum, persona non grata, de facto.</w:t>
      </w:r>
      <w:r w:rsidR="00F77E4D" w:rsidRPr="00F77E4D">
        <w:rPr>
          <w:lang w:val="en-US"/>
        </w:rPr>
        <w:t xml:space="preserve"> </w:t>
      </w:r>
    </w:p>
    <w:p w:rsidR="00F77E4D" w:rsidRPr="00F77E4D" w:rsidRDefault="00F77E4D" w:rsidP="00F77E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 mater- родная мать</w:t>
      </w:r>
    </w:p>
    <w:p w:rsidR="00F77E4D" w:rsidRPr="00F77E4D" w:rsidRDefault="00F77E4D" w:rsidP="00F77E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a priori - важно</w:t>
      </w:r>
    </w:p>
    <w:p w:rsidR="00F77E4D" w:rsidRPr="00F77E4D" w:rsidRDefault="00F77E4D" w:rsidP="00F77E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carte blanche-свобода действий</w:t>
      </w:r>
    </w:p>
    <w:p w:rsidR="00F77E4D" w:rsidRPr="00F77E4D" w:rsidRDefault="00F77E4D" w:rsidP="00F77E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 factum- потом</w:t>
      </w:r>
    </w:p>
    <w:p w:rsidR="00F77E4D" w:rsidRPr="00F77E4D" w:rsidRDefault="00F77E4D" w:rsidP="00F77E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Pr="00F77E4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script</w:t>
      </w:r>
      <w:r w:rsidRPr="00F77E4D">
        <w:rPr>
          <w:rFonts w:ascii="Times New Roman" w:hAnsi="Times New Roman" w:cs="Times New Roman"/>
          <w:bCs/>
          <w:i/>
          <w:sz w:val="24"/>
          <w:szCs w:val="24"/>
        </w:rPr>
        <w:t xml:space="preserve"> -после текста (продолжение)</w:t>
      </w:r>
    </w:p>
    <w:p w:rsidR="00F77E4D" w:rsidRPr="00F77E4D" w:rsidRDefault="00F77E4D" w:rsidP="00F77E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scriptum</w:t>
      </w:r>
      <w:r w:rsidRPr="00F77E4D">
        <w:rPr>
          <w:rFonts w:ascii="Times New Roman" w:hAnsi="Times New Roman" w:cs="Times New Roman"/>
          <w:bCs/>
          <w:i/>
          <w:sz w:val="24"/>
          <w:szCs w:val="24"/>
        </w:rPr>
        <w:t>-надпись</w:t>
      </w:r>
    </w:p>
    <w:p w:rsidR="00F77E4D" w:rsidRPr="00F77E4D" w:rsidRDefault="00F77E4D" w:rsidP="00F77E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salto</w:t>
      </w:r>
      <w:r w:rsidRPr="00F77E4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mortale</w:t>
      </w:r>
      <w:r w:rsidRPr="00F77E4D">
        <w:rPr>
          <w:rFonts w:ascii="Times New Roman" w:hAnsi="Times New Roman" w:cs="Times New Roman"/>
          <w:bCs/>
          <w:i/>
          <w:sz w:val="24"/>
          <w:szCs w:val="24"/>
        </w:rPr>
        <w:t>-смертельный прыжок</w:t>
      </w:r>
    </w:p>
    <w:p w:rsidR="00F77E4D" w:rsidRPr="00F77E4D" w:rsidRDefault="00F77E4D" w:rsidP="00F77E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status</w:t>
      </w:r>
      <w:r w:rsidRPr="00F77E4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quo</w:t>
      </w:r>
      <w:r w:rsidRPr="00F77E4D">
        <w:rPr>
          <w:rFonts w:ascii="Times New Roman" w:hAnsi="Times New Roman" w:cs="Times New Roman"/>
          <w:bCs/>
          <w:i/>
          <w:sz w:val="24"/>
          <w:szCs w:val="24"/>
        </w:rPr>
        <w:t>-равновесие</w:t>
      </w:r>
    </w:p>
    <w:p w:rsidR="005920C3" w:rsidRPr="00F77E4D" w:rsidRDefault="00F77E4D" w:rsidP="00F77E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volens</w:t>
      </w:r>
      <w:r w:rsidRPr="00F77E4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7E4D">
        <w:rPr>
          <w:rFonts w:ascii="Times New Roman" w:hAnsi="Times New Roman" w:cs="Times New Roman"/>
          <w:bCs/>
          <w:i/>
          <w:sz w:val="24"/>
          <w:szCs w:val="24"/>
          <w:lang w:val="en-US"/>
        </w:rPr>
        <w:t>nolens</w:t>
      </w:r>
      <w:r w:rsidRPr="00F77E4D">
        <w:rPr>
          <w:rFonts w:ascii="Times New Roman" w:hAnsi="Times New Roman" w:cs="Times New Roman"/>
          <w:bCs/>
          <w:i/>
          <w:sz w:val="24"/>
          <w:szCs w:val="24"/>
        </w:rPr>
        <w:t>-волей неволей</w:t>
      </w:r>
    </w:p>
    <w:p w:rsidR="00F77E4D" w:rsidRPr="00F77E4D" w:rsidRDefault="00F77E4D" w:rsidP="00F77E4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F0399" w:rsidRPr="00F77E4D" w:rsidRDefault="00CF0399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BD0A82" w:rsidRDefault="00BD0A82" w:rsidP="00BD0A8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BD0A82" w:rsidRPr="00770619" w:rsidRDefault="00BD0A82" w:rsidP="00BD0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глядь,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BD0A82" w:rsidRDefault="00BD0A82" w:rsidP="00BD0A82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3B59D0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3B59D0">
        <w:rPr>
          <w:rFonts w:ascii="Times New Roman" w:hAnsi="Times New Roman" w:cs="Times New Roman"/>
          <w:i/>
          <w:sz w:val="24"/>
          <w:szCs w:val="24"/>
        </w:rPr>
        <w:t>, глядя на них, слюнки текут.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Pr="003B59D0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3B59D0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Или в ночную пору, —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Говорят, что вот сейчас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Похвалялся ты для нас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770619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 w:rsidR="009C1B13">
        <w:rPr>
          <w:rFonts w:ascii="Times New Roman" w:hAnsi="Times New Roman" w:cs="Times New Roman"/>
          <w:i/>
          <w:sz w:val="24"/>
          <w:szCs w:val="24"/>
        </w:rPr>
        <w:t>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82" w:rsidRPr="00C60A30" w:rsidRDefault="00BD0A82" w:rsidP="00BD0A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>Определите, какой частью речи и каким членом предложения является выделенное слово в каждом случае.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</w:rPr>
        <w:t>, по-дружески.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</w:p>
    <w:p w:rsidR="003B59D0" w:rsidRDefault="003B59D0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C24" w:rsidRPr="00B93520" w:rsidRDefault="00B93520" w:rsidP="00B9352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B93520">
        <w:t xml:space="preserve">"А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бедра и коня со мною опрокинул. И Бог сохранил меня невредимым") - вспоминал на закате лет Владимир </w:t>
      </w:r>
      <w:bookmarkStart w:id="0" w:name="_GoBack"/>
      <w:bookmarkEnd w:id="0"/>
      <w:r w:rsidRPr="00B93520">
        <w:t>Мономах о делах своей молодости и зрелости. И если с турами, с медведями и лосями все ясно, то кто таков "лютый зверь", что скочил на князя и повалил его вместе с конем - об этом спорили и спорят. Обычно полагают, что речь идет о леопарде, но Велизар Симеоновский считает, что это лев:</w:t>
      </w:r>
    </w:p>
    <w:p w:rsidR="000E1CA9" w:rsidRPr="000E1CA9" w:rsidRDefault="000E1CA9" w:rsidP="000E1CA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(культуроспецифичными), а какие – интернациональными?</w:t>
      </w: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 xml:space="preserve"> Образец: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</w:tbl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Шерлок Холмс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Штирлиц</w:t>
      </w:r>
    </w:p>
    <w:p w:rsid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Иван Сусанин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Арина Родионовна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Ломоносов</w:t>
      </w:r>
    </w:p>
    <w:p w:rsidR="000E1CA9" w:rsidRPr="000E1CA9" w:rsidRDefault="000E1CA9" w:rsidP="000E1CA9"/>
    <w:p w:rsidR="00681093" w:rsidRDefault="00681093" w:rsidP="009C1B1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</w:t>
      </w:r>
      <w:r w:rsidR="009C1B13" w:rsidRPr="009C1B13">
        <w:rPr>
          <w:rFonts w:ascii="Times New Roman" w:hAnsi="Times New Roman" w:cs="Times New Roman"/>
          <w:sz w:val="24"/>
          <w:szCs w:val="24"/>
        </w:rPr>
        <w:t xml:space="preserve">Приведите вторую колонку в соответствие с первой, а третью – со второй. </w:t>
      </w:r>
      <w:r w:rsidRPr="006255C0">
        <w:rPr>
          <w:rFonts w:ascii="Times New Roman" w:hAnsi="Times New Roman" w:cs="Times New Roman"/>
          <w:sz w:val="24"/>
          <w:szCs w:val="24"/>
        </w:rPr>
        <w:t>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B9352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B9352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B9352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520">
              <w:rPr>
                <w:rFonts w:ascii="Times New Roman" w:hAnsi="Times New Roman" w:cs="Times New Roman"/>
                <w:sz w:val="24"/>
                <w:szCs w:val="24"/>
              </w:rPr>
              <w:t>Контаминация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E97E2A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E97E2A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тавтология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681093" w:rsidRDefault="00681093" w:rsidP="00681093"/>
    <w:p w:rsidR="00E85C24" w:rsidRDefault="00E85C24" w:rsidP="000E1CA9">
      <w:pPr>
        <w:spacing w:after="0" w:line="240" w:lineRule="auto"/>
        <w:ind w:left="426"/>
        <w:contextualSpacing/>
        <w:jc w:val="both"/>
      </w:pPr>
    </w:p>
    <w:sectPr w:rsidR="00E8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D8" w:rsidRDefault="00E14ED8" w:rsidP="00E85C24">
      <w:pPr>
        <w:spacing w:after="0" w:line="240" w:lineRule="auto"/>
      </w:pPr>
      <w:r>
        <w:separator/>
      </w:r>
    </w:p>
  </w:endnote>
  <w:endnote w:type="continuationSeparator" w:id="0">
    <w:p w:rsidR="00E14ED8" w:rsidRDefault="00E14ED8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D8" w:rsidRDefault="00E14ED8" w:rsidP="00E85C24">
      <w:pPr>
        <w:spacing w:after="0" w:line="240" w:lineRule="auto"/>
      </w:pPr>
      <w:r>
        <w:separator/>
      </w:r>
    </w:p>
  </w:footnote>
  <w:footnote w:type="continuationSeparator" w:id="0">
    <w:p w:rsidR="00E14ED8" w:rsidRDefault="00E14ED8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6C"/>
    <w:rsid w:val="000E1CA9"/>
    <w:rsid w:val="00172BF2"/>
    <w:rsid w:val="00292613"/>
    <w:rsid w:val="002A1990"/>
    <w:rsid w:val="002F0266"/>
    <w:rsid w:val="003B59D0"/>
    <w:rsid w:val="003C3569"/>
    <w:rsid w:val="005920C3"/>
    <w:rsid w:val="00681093"/>
    <w:rsid w:val="007B4544"/>
    <w:rsid w:val="0083160F"/>
    <w:rsid w:val="008749B0"/>
    <w:rsid w:val="009C1B13"/>
    <w:rsid w:val="00B93520"/>
    <w:rsid w:val="00BD0A82"/>
    <w:rsid w:val="00CF0399"/>
    <w:rsid w:val="00E14ED8"/>
    <w:rsid w:val="00E36C6C"/>
    <w:rsid w:val="00E53B91"/>
    <w:rsid w:val="00E85C24"/>
    <w:rsid w:val="00E97E2A"/>
    <w:rsid w:val="00F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04506-BC94-463C-8EA1-FDC1554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47E4-52DC-4477-A025-25DEE107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dcterms:created xsi:type="dcterms:W3CDTF">2017-12-07T19:42:00Z</dcterms:created>
  <dcterms:modified xsi:type="dcterms:W3CDTF">2017-12-10T17:15:00Z</dcterms:modified>
</cp:coreProperties>
</file>